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48904" w14:textId="41C8C2DE" w:rsidR="00110609" w:rsidRPr="003C2B93" w:rsidRDefault="00BD34CD" w:rsidP="00110609">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79744" behindDoc="1" locked="0" layoutInCell="1" allowOverlap="1" wp14:anchorId="76C8E131" wp14:editId="30FD4BE5">
            <wp:simplePos x="0" y="0"/>
            <wp:positionH relativeFrom="column">
              <wp:posOffset>-1080135</wp:posOffset>
            </wp:positionH>
            <wp:positionV relativeFrom="paragraph">
              <wp:posOffset>-720090</wp:posOffset>
            </wp:positionV>
            <wp:extent cx="7534275" cy="10748010"/>
            <wp:effectExtent l="0" t="0" r="9525" b="0"/>
            <wp:wrapTight wrapText="bothSides">
              <wp:wrapPolygon edited="0">
                <wp:start x="0" y="0"/>
                <wp:lineTo x="0" y="21554"/>
                <wp:lineTo x="21573" y="21554"/>
                <wp:lineTo x="21573" y="0"/>
                <wp:lineTo x="0" y="0"/>
              </wp:wrapPolygon>
            </wp:wrapTight>
            <wp:docPr id="1" name="Рисунок 1" descr="D:\Мои документы\ФГОС_общая\РабПр_2023\2023_РП_на подпись_титул\ООП_ТИК_Сканы_2023\ОбщОбрДисц_ТИК_2023\ОД.07_х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7_хи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4275" cy="10748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10609" w:rsidRPr="003C2B93">
        <w:rPr>
          <w:rStyle w:val="markedcontent"/>
          <w:rFonts w:ascii="Times New Roman" w:hAnsi="Times New Roman" w:cs="Times New Roman"/>
          <w:sz w:val="28"/>
          <w:szCs w:val="28"/>
        </w:rPr>
        <w:br w:type="page"/>
      </w:r>
    </w:p>
    <w:p w14:paraId="22693B11" w14:textId="77777777" w:rsidR="00110609" w:rsidRDefault="00110609" w:rsidP="00110609">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ls" w:val="trans"/>
          <w:attr w:name="Month" w:val="05"/>
          <w:attr w:name="Day" w:val="17"/>
          <w:attr w:name="Year" w:val="2012"/>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3A0BC222" w14:textId="1B73E828" w:rsidR="00110609" w:rsidRPr="00341D73" w:rsidRDefault="00110609" w:rsidP="001106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w:t>
      </w:r>
      <w:r w:rsidR="008A062E">
        <w:rPr>
          <w:rFonts w:ascii="Times New Roman" w:hAnsi="Times New Roman" w:cs="Times New Roman"/>
          <w:sz w:val="28"/>
          <w:szCs w:val="28"/>
        </w:rPr>
        <w:t>Химия</w:t>
      </w:r>
      <w:r>
        <w:rPr>
          <w:rFonts w:ascii="Times New Roman" w:hAnsi="Times New Roman" w:cs="Times New Roman"/>
          <w:sz w:val="28"/>
          <w:szCs w:val="28"/>
        </w:rPr>
        <w:t>»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70236CB6"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1A0E8492" w14:textId="77777777" w:rsidR="00110609" w:rsidRPr="003C2B93"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3A0091A8" w14:textId="77777777" w:rsidR="00110609" w:rsidRPr="003C2B93"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42E0B1D9" w14:textId="77777777" w:rsidR="00110609" w:rsidRPr="003C2B93" w:rsidRDefault="00110609" w:rsidP="00110609">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4113A72D" w14:textId="77777777" w:rsidR="00110609" w:rsidRPr="003C2B93"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A013EEB" w14:textId="77777777" w:rsidR="00110609" w:rsidRPr="003C2B93"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0CD7817C" w14:textId="77777777" w:rsidR="00110609" w:rsidRPr="003048E4"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428F29CB" w14:textId="0F2B0202" w:rsidR="00110609" w:rsidRPr="003048E4"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Михайлова А.В.</w:t>
      </w:r>
      <w:r w:rsidRPr="003C2B93">
        <w:rPr>
          <w:rFonts w:ascii="Times New Roman" w:hAnsi="Times New Roman" w:cs="Times New Roman"/>
          <w:sz w:val="28"/>
          <w:szCs w:val="28"/>
        </w:rPr>
        <w:t xml:space="preserve">, преподаватель </w:t>
      </w:r>
    </w:p>
    <w:p w14:paraId="09432FFC" w14:textId="77777777" w:rsidR="00110609" w:rsidRPr="003048E4"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719484DA" w14:textId="77777777" w:rsidR="00110609"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69B982C6" w14:textId="77777777" w:rsidR="00110609"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0CDACF35" w14:textId="77777777" w:rsidR="00110609" w:rsidRPr="003C2B93"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414BDF99" w14:textId="77777777" w:rsidR="00110609" w:rsidRPr="003C2B93" w:rsidRDefault="00110609" w:rsidP="00110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16CDC507" w14:textId="77777777" w:rsidR="00110609" w:rsidRPr="003C2B93" w:rsidRDefault="00110609" w:rsidP="00110609">
      <w:pPr>
        <w:widowControl w:val="0"/>
        <w:tabs>
          <w:tab w:val="left" w:pos="6420"/>
        </w:tabs>
        <w:suppressAutoHyphens/>
        <w:spacing w:after="0"/>
        <w:rPr>
          <w:rFonts w:ascii="Times New Roman" w:hAnsi="Times New Roman" w:cs="Times New Roman"/>
          <w:b/>
          <w:sz w:val="28"/>
          <w:szCs w:val="28"/>
        </w:rPr>
      </w:pPr>
    </w:p>
    <w:p w14:paraId="6F0C6C37"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AA06F8B"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07E40130"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510E522C"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2D73439E"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39F5D1E0"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681512C"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A13D3CF"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5B18955"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6EE799D"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5BC5FE9" w14:textId="77777777" w:rsidR="00110609" w:rsidRPr="003C2B93" w:rsidRDefault="00110609" w:rsidP="0011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6B872B7" w14:textId="77777777" w:rsidR="00110609" w:rsidRPr="003C2B93" w:rsidRDefault="00110609" w:rsidP="00110609">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7D15C718" w14:textId="77777777" w:rsidR="00110609" w:rsidRDefault="00110609" w:rsidP="00110609">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4783E425" w14:textId="77777777" w:rsidR="00110609" w:rsidRDefault="00110609" w:rsidP="00110609">
      <w:pPr>
        <w:spacing w:after="200" w:line="276" w:lineRule="auto"/>
        <w:jc w:val="center"/>
        <w:rPr>
          <w:rFonts w:ascii="Times New Roman" w:eastAsia="Times New Roman" w:hAnsi="Times New Roman" w:cs="Times New Roman"/>
          <w:b/>
          <w:iCs/>
          <w:sz w:val="28"/>
          <w:szCs w:val="28"/>
          <w:lang w:eastAsia="ru-RU"/>
        </w:rPr>
      </w:pPr>
    </w:p>
    <w:tbl>
      <w:tblPr>
        <w:tblStyle w:val="aa"/>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526"/>
        <w:gridCol w:w="813"/>
      </w:tblGrid>
      <w:tr w:rsidR="00110609" w:rsidRPr="00DA5496" w14:paraId="3B17DC7A" w14:textId="77777777" w:rsidTr="009D46A1">
        <w:trPr>
          <w:trHeight w:val="280"/>
        </w:trPr>
        <w:tc>
          <w:tcPr>
            <w:tcW w:w="513" w:type="dxa"/>
          </w:tcPr>
          <w:p w14:paraId="29D44605" w14:textId="77777777" w:rsidR="00110609" w:rsidRPr="00DA5496" w:rsidRDefault="00110609" w:rsidP="0036290B">
            <w:pPr>
              <w:spacing w:after="120"/>
              <w:ind w:right="567"/>
              <w:jc w:val="center"/>
              <w:rPr>
                <w:rStyle w:val="markedcontent"/>
                <w:rFonts w:ascii="Times New Roman" w:hAnsi="Times New Roman" w:cs="Times New Roman"/>
                <w:b/>
                <w:sz w:val="28"/>
                <w:szCs w:val="28"/>
              </w:rPr>
            </w:pPr>
          </w:p>
        </w:tc>
        <w:tc>
          <w:tcPr>
            <w:tcW w:w="8526" w:type="dxa"/>
          </w:tcPr>
          <w:p w14:paraId="4F8EFAD8" w14:textId="77777777" w:rsidR="00110609" w:rsidRPr="00DA5496" w:rsidRDefault="00110609" w:rsidP="0036290B">
            <w:pPr>
              <w:spacing w:after="120"/>
              <w:ind w:right="567"/>
              <w:jc w:val="center"/>
              <w:rPr>
                <w:rStyle w:val="markedcontent"/>
                <w:rFonts w:ascii="Times New Roman" w:hAnsi="Times New Roman" w:cs="Times New Roman"/>
                <w:b/>
                <w:sz w:val="28"/>
                <w:szCs w:val="28"/>
              </w:rPr>
            </w:pPr>
          </w:p>
        </w:tc>
        <w:tc>
          <w:tcPr>
            <w:tcW w:w="813" w:type="dxa"/>
          </w:tcPr>
          <w:p w14:paraId="3B39FFD2" w14:textId="77777777" w:rsidR="00110609" w:rsidRPr="00DA5496" w:rsidRDefault="00110609" w:rsidP="0036290B">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110609" w:rsidRPr="00DA5496" w14:paraId="4A6EED3D" w14:textId="77777777" w:rsidTr="009D46A1">
        <w:tc>
          <w:tcPr>
            <w:tcW w:w="513" w:type="dxa"/>
          </w:tcPr>
          <w:p w14:paraId="1D720F36" w14:textId="77777777" w:rsidR="00110609" w:rsidRPr="00DA5496" w:rsidRDefault="00110609" w:rsidP="00110609">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3BBE4AC2" w14:textId="77777777" w:rsidR="00110609" w:rsidRPr="00DA5496" w:rsidRDefault="00110609" w:rsidP="0036290B">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0E46BA8A" w14:textId="77777777" w:rsidR="00110609" w:rsidRPr="00DA5496" w:rsidRDefault="00110609" w:rsidP="0036290B">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110609" w:rsidRPr="00DA5496" w14:paraId="370572B2" w14:textId="77777777" w:rsidTr="009D46A1">
        <w:tc>
          <w:tcPr>
            <w:tcW w:w="513" w:type="dxa"/>
          </w:tcPr>
          <w:p w14:paraId="1C902457" w14:textId="77777777" w:rsidR="00110609" w:rsidRPr="00DA5496" w:rsidRDefault="00110609" w:rsidP="00110609">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60CED5A6" w14:textId="77777777" w:rsidR="00110609" w:rsidRPr="00DA5496" w:rsidRDefault="00110609" w:rsidP="0036290B">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79E73C69" w14:textId="25DF2426" w:rsidR="00110609" w:rsidRPr="00DA5496" w:rsidRDefault="009D46A1" w:rsidP="0036290B">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13</w:t>
            </w:r>
          </w:p>
        </w:tc>
      </w:tr>
      <w:tr w:rsidR="00110609" w:rsidRPr="00DA5496" w14:paraId="59C14CB8" w14:textId="77777777" w:rsidTr="009D46A1">
        <w:tc>
          <w:tcPr>
            <w:tcW w:w="513" w:type="dxa"/>
          </w:tcPr>
          <w:p w14:paraId="670DD561" w14:textId="77777777" w:rsidR="00110609" w:rsidRPr="00DA5496" w:rsidRDefault="00110609" w:rsidP="00110609">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18BFC55B" w14:textId="77777777" w:rsidR="00110609" w:rsidRPr="00DA5496" w:rsidRDefault="00110609" w:rsidP="0036290B">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1002E2BE" w14:textId="7950D962" w:rsidR="00110609" w:rsidRPr="00DA5496" w:rsidRDefault="009D46A1" w:rsidP="0036290B">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24</w:t>
            </w:r>
          </w:p>
        </w:tc>
      </w:tr>
      <w:tr w:rsidR="00110609" w:rsidRPr="00DA5496" w14:paraId="60A230D3" w14:textId="77777777" w:rsidTr="009D46A1">
        <w:tc>
          <w:tcPr>
            <w:tcW w:w="513" w:type="dxa"/>
          </w:tcPr>
          <w:p w14:paraId="67A90370" w14:textId="77777777" w:rsidR="00110609" w:rsidRPr="00DA5496" w:rsidRDefault="00110609" w:rsidP="00110609">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59F5BC4C" w14:textId="77777777" w:rsidR="00110609" w:rsidRPr="00DA5496" w:rsidRDefault="00110609" w:rsidP="0036290B">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43459CEE" w14:textId="2B620A68" w:rsidR="00110609" w:rsidRPr="00DA5496" w:rsidRDefault="009D46A1" w:rsidP="0036290B">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26</w:t>
            </w:r>
          </w:p>
        </w:tc>
      </w:tr>
    </w:tbl>
    <w:p w14:paraId="71A18685" w14:textId="77777777" w:rsidR="00110609" w:rsidRDefault="00110609"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01353792"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36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3DDE1679" w:rsidR="007A39F2" w:rsidRDefault="00534ADD" w:rsidP="003629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0C719D">
        <w:rPr>
          <w:rFonts w:ascii="Times New Roman" w:eastAsia="Times New Roman" w:hAnsi="Times New Roman" w:cs="Times New Roman"/>
          <w:sz w:val="28"/>
          <w:szCs w:val="28"/>
          <w:lang w:eastAsia="ru-RU"/>
        </w:rPr>
        <w:t>Химия</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792EF84E" w14:textId="77777777" w:rsidR="0036290B" w:rsidRPr="00EE45B1" w:rsidRDefault="0036290B" w:rsidP="003629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Новосибирском колледже парикмахерского искусства общеобразовательная дисциплина «Химия» изучается на базовом уровне в объеме 72 часа, из которых 64 часа составляет базовый модуль (6 разделов) и 8 часов – прикладной модуль (1 раздел), включающий практико-ориентированное содержание по специальности «Технологии индустрии красоты».</w:t>
      </w:r>
      <w:proofErr w:type="gramEnd"/>
      <w:r>
        <w:rPr>
          <w:rFonts w:ascii="Times New Roman" w:eastAsia="Times New Roman" w:hAnsi="Times New Roman" w:cs="Times New Roman"/>
          <w:sz w:val="28"/>
          <w:szCs w:val="28"/>
          <w:lang w:eastAsia="ru-RU"/>
        </w:rPr>
        <w:t xml:space="preserve"> Раздел 7 «Химия в быту и производственной деятельности человека» реализуется на материале кейсов, связанных с экологической безопасностью и оценкой последствий бытовой и производственной деятельности в сфере индустрии красоты.</w:t>
      </w:r>
    </w:p>
    <w:p w14:paraId="09115678" w14:textId="77777777" w:rsidR="0036290B" w:rsidRPr="00EE45B1" w:rsidRDefault="0036290B" w:rsidP="003629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2EDFA95" w14:textId="087572D3" w:rsidR="007A39F2" w:rsidRDefault="007A39F2" w:rsidP="0036290B">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36290B">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72401FF4" w14:textId="0049890D" w:rsidR="003B6903" w:rsidRPr="003B6903" w:rsidRDefault="003B6903" w:rsidP="0036290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rPr>
      </w:pPr>
      <w:r w:rsidRPr="003B6903">
        <w:rPr>
          <w:rFonts w:ascii="Times New Roman" w:eastAsia="Times New Roman" w:hAnsi="Times New Roman" w:cs="Times New Roman"/>
          <w:b/>
          <w:sz w:val="28"/>
          <w:szCs w:val="28"/>
        </w:rPr>
        <w:t>Цель</w:t>
      </w:r>
      <w:r w:rsidRPr="003B6903">
        <w:rPr>
          <w:rFonts w:ascii="Times New Roman" w:eastAsia="Times New Roman" w:hAnsi="Times New Roman" w:cs="Times New Roman"/>
          <w:sz w:val="28"/>
          <w:szCs w:val="28"/>
        </w:rPr>
        <w:t xml:space="preserve">: формирование у обучающихся </w:t>
      </w:r>
      <w:r w:rsidR="000C719D">
        <w:rPr>
          <w:rFonts w:ascii="Times New Roman" w:eastAsia="Times New Roman" w:hAnsi="Times New Roman" w:cs="Times New Roman"/>
          <w:sz w:val="28"/>
          <w:szCs w:val="28"/>
        </w:rPr>
        <w:t xml:space="preserve">представления о химической составляющей </w:t>
      </w:r>
      <w:proofErr w:type="gramStart"/>
      <w:r w:rsidR="000C719D">
        <w:rPr>
          <w:rFonts w:ascii="Times New Roman" w:eastAsia="Times New Roman" w:hAnsi="Times New Roman" w:cs="Times New Roman"/>
          <w:sz w:val="28"/>
          <w:szCs w:val="28"/>
        </w:rPr>
        <w:t>естественно-научной</w:t>
      </w:r>
      <w:proofErr w:type="gramEnd"/>
      <w:r w:rsidR="000C719D">
        <w:rPr>
          <w:rFonts w:ascii="Times New Roman" w:eastAsia="Times New Roman" w:hAnsi="Times New Roman" w:cs="Times New Roman"/>
          <w:sz w:val="28"/>
          <w:szCs w:val="28"/>
        </w:rPr>
        <w:t xml:space="preserve"> картины мира как основы принятия решений в жизненных и производственных ситуациях, ответственного поведения в природной среде</w:t>
      </w:r>
      <w:r w:rsidRPr="003B6903">
        <w:rPr>
          <w:rFonts w:ascii="Times New Roman" w:eastAsia="Times New Roman" w:hAnsi="Times New Roman" w:cs="Times New Roman"/>
          <w:sz w:val="28"/>
          <w:szCs w:val="28"/>
        </w:rPr>
        <w:t>.</w:t>
      </w:r>
    </w:p>
    <w:p w14:paraId="2116D425" w14:textId="039374B8" w:rsidR="003B6903" w:rsidRPr="003B6903" w:rsidRDefault="003B6903" w:rsidP="0036290B">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Задачи</w:t>
      </w:r>
      <w:r w:rsidR="000C719D">
        <w:rPr>
          <w:rFonts w:ascii="Times New Roman" w:eastAsia="Times New Roman" w:hAnsi="Times New Roman" w:cs="Times New Roman"/>
          <w:b/>
          <w:sz w:val="28"/>
          <w:szCs w:val="28"/>
        </w:rPr>
        <w:t xml:space="preserve"> дисциплины</w:t>
      </w:r>
      <w:r w:rsidRPr="003B6903">
        <w:rPr>
          <w:rFonts w:ascii="Times New Roman" w:eastAsia="Times New Roman" w:hAnsi="Times New Roman" w:cs="Times New Roman"/>
          <w:b/>
          <w:sz w:val="28"/>
          <w:szCs w:val="28"/>
        </w:rPr>
        <w:t>:</w:t>
      </w:r>
      <w:r w:rsidRPr="003B6903">
        <w:rPr>
          <w:rFonts w:ascii="Times New Roman" w:eastAsia="Times New Roman" w:hAnsi="Times New Roman" w:cs="Times New Roman"/>
          <w:sz w:val="28"/>
          <w:szCs w:val="28"/>
        </w:rPr>
        <w:t> </w:t>
      </w:r>
    </w:p>
    <w:p w14:paraId="30035433" w14:textId="77777777" w:rsidR="000C719D" w:rsidRPr="000C719D" w:rsidRDefault="000C719D" w:rsidP="0036290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rPr>
      </w:pPr>
      <w:r w:rsidRPr="000C719D">
        <w:rPr>
          <w:rFonts w:ascii="Times New Roman" w:eastAsia="Times New Roman" w:hAnsi="Times New Roman" w:cs="Times New Roman"/>
          <w:sz w:val="28"/>
          <w:szCs w:val="28"/>
        </w:rPr>
        <w:t xml:space="preserve">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 </w:t>
      </w:r>
    </w:p>
    <w:p w14:paraId="0AC1E9CB" w14:textId="77777777" w:rsidR="000C719D" w:rsidRPr="000C719D" w:rsidRDefault="000C719D" w:rsidP="0036290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rPr>
      </w:pPr>
      <w:r w:rsidRPr="000C719D">
        <w:rPr>
          <w:rFonts w:ascii="Times New Roman" w:eastAsia="Times New Roman" w:hAnsi="Times New Roman" w:cs="Times New Roman"/>
          <w:sz w:val="28"/>
          <w:szCs w:val="28"/>
        </w:rPr>
        <w:t xml:space="preserve">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 </w:t>
      </w:r>
    </w:p>
    <w:p w14:paraId="4C32CC3D" w14:textId="4E7B7360" w:rsidR="000C719D" w:rsidRPr="000C719D" w:rsidRDefault="000C719D" w:rsidP="0036290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rPr>
      </w:pPr>
      <w:r w:rsidRPr="000C719D">
        <w:rPr>
          <w:rFonts w:ascii="Times New Roman" w:eastAsia="Times New Roman" w:hAnsi="Times New Roman" w:cs="Times New Roman"/>
          <w:sz w:val="28"/>
          <w:szCs w:val="28"/>
        </w:rPr>
        <w:t>3) сформировать навыки проведения</w:t>
      </w:r>
      <w:r>
        <w:rPr>
          <w:rFonts w:ascii="Times New Roman" w:eastAsia="Times New Roman" w:hAnsi="Times New Roman" w:cs="Times New Roman"/>
          <w:sz w:val="28"/>
          <w:szCs w:val="28"/>
        </w:rPr>
        <w:t xml:space="preserve"> простейших </w:t>
      </w:r>
      <w:r w:rsidRPr="000C719D">
        <w:rPr>
          <w:rFonts w:ascii="Times New Roman" w:eastAsia="Times New Roman" w:hAnsi="Times New Roman" w:cs="Times New Roman"/>
          <w:sz w:val="28"/>
          <w:szCs w:val="28"/>
        </w:rPr>
        <w:t xml:space="preserve">химических экспериментальных исследований с соблюдением правил безопасного обращения с веществами и лабораторным оборудованием; </w:t>
      </w:r>
    </w:p>
    <w:p w14:paraId="53D2228A" w14:textId="7017B568" w:rsidR="000C719D" w:rsidRPr="000C719D" w:rsidRDefault="000C719D" w:rsidP="0036290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rPr>
      </w:pPr>
      <w:r w:rsidRPr="000C719D">
        <w:rPr>
          <w:rFonts w:ascii="Times New Roman" w:eastAsia="Times New Roman" w:hAnsi="Times New Roman" w:cs="Times New Roman"/>
          <w:sz w:val="28"/>
          <w:szCs w:val="28"/>
        </w:rPr>
        <w:t xml:space="preserve">4) развить умения </w:t>
      </w:r>
      <w:r>
        <w:rPr>
          <w:rFonts w:ascii="Times New Roman" w:eastAsia="Times New Roman" w:hAnsi="Times New Roman" w:cs="Times New Roman"/>
          <w:sz w:val="28"/>
          <w:szCs w:val="28"/>
        </w:rPr>
        <w:t>использовать</w:t>
      </w:r>
      <w:r w:rsidRPr="000C719D">
        <w:rPr>
          <w:rFonts w:ascii="Times New Roman" w:eastAsia="Times New Roman" w:hAnsi="Times New Roman" w:cs="Times New Roman"/>
          <w:sz w:val="28"/>
          <w:szCs w:val="28"/>
        </w:rPr>
        <w:t xml:space="preserve"> информацию химического характера из различных источников; </w:t>
      </w:r>
    </w:p>
    <w:p w14:paraId="3F83F4EE" w14:textId="77777777" w:rsidR="000C719D" w:rsidRPr="000C719D" w:rsidRDefault="000C719D" w:rsidP="0036290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rPr>
      </w:pPr>
      <w:r w:rsidRPr="000C719D">
        <w:rPr>
          <w:rFonts w:ascii="Times New Roman" w:eastAsia="Times New Roman" w:hAnsi="Times New Roman" w:cs="Times New Roman"/>
          <w:sz w:val="28"/>
          <w:szCs w:val="28"/>
        </w:rPr>
        <w:t xml:space="preserve">5) сформировать умения прогнозировать последствия своей деятельности и химических природных, бытовых и производственных процессов; </w:t>
      </w:r>
    </w:p>
    <w:p w14:paraId="1CC2CB0B" w14:textId="44581E69" w:rsidR="00534ADD" w:rsidRPr="00534ADD" w:rsidRDefault="000C719D" w:rsidP="000C719D">
      <w:pPr>
        <w:shd w:val="clear" w:color="auto" w:fill="FFFFFF"/>
        <w:tabs>
          <w:tab w:val="left" w:pos="851"/>
          <w:tab w:val="left" w:pos="993"/>
        </w:tabs>
        <w:spacing w:after="0" w:line="276" w:lineRule="auto"/>
        <w:ind w:firstLine="567"/>
        <w:jc w:val="both"/>
        <w:rPr>
          <w:rFonts w:ascii="Times New Roman" w:eastAsia="Times New Roman" w:hAnsi="Times New Roman" w:cs="Times New Roman"/>
          <w:sz w:val="28"/>
          <w:szCs w:val="28"/>
        </w:rPr>
      </w:pPr>
      <w:r w:rsidRPr="000C719D">
        <w:rPr>
          <w:rFonts w:ascii="Times New Roman" w:eastAsia="Times New Roman" w:hAnsi="Times New Roman" w:cs="Times New Roman"/>
          <w:sz w:val="28"/>
          <w:szCs w:val="28"/>
        </w:rPr>
        <w:t>6) сформировать понимание значимости достижений химической науки и технологий для развития социальной и производственной сфер.</w:t>
      </w:r>
    </w:p>
    <w:p w14:paraId="77F415EC" w14:textId="69F89634"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9F3B42">
          <w:footerReference w:type="default" r:id="rId13"/>
          <w:type w:val="continuous"/>
          <w:pgSz w:w="11906" w:h="16838"/>
          <w:pgMar w:top="1134" w:right="850" w:bottom="1134" w:left="1701" w:header="708" w:footer="708" w:gutter="0"/>
          <w:cols w:space="720"/>
          <w:titlePg/>
          <w:docGrid w:linePitch="299"/>
        </w:sectPr>
      </w:pPr>
    </w:p>
    <w:tbl>
      <w:tblPr>
        <w:tblW w:w="148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7"/>
        <w:gridCol w:w="5670"/>
        <w:gridCol w:w="6237"/>
      </w:tblGrid>
      <w:tr w:rsidR="003B6903" w:rsidRPr="003B6903" w14:paraId="54C6595E" w14:textId="77777777" w:rsidTr="00433F52">
        <w:trPr>
          <w:cantSplit/>
          <w:trHeight w:val="415"/>
        </w:trPr>
        <w:tc>
          <w:tcPr>
            <w:tcW w:w="2917" w:type="dxa"/>
            <w:vMerge w:val="restart"/>
            <w:vAlign w:val="center"/>
          </w:tcPr>
          <w:p w14:paraId="2F5F9451" w14:textId="77777777" w:rsidR="003B6903" w:rsidRPr="003B6903" w:rsidRDefault="003B6903" w:rsidP="00433F52">
            <w:pPr>
              <w:spacing w:after="0" w:line="240"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lastRenderedPageBreak/>
              <w:t>Код и наименование формируемых компетенций</w:t>
            </w:r>
          </w:p>
        </w:tc>
        <w:tc>
          <w:tcPr>
            <w:tcW w:w="11907" w:type="dxa"/>
            <w:gridSpan w:val="2"/>
            <w:vAlign w:val="center"/>
          </w:tcPr>
          <w:p w14:paraId="00C9B235" w14:textId="77777777" w:rsidR="003B6903" w:rsidRPr="003B6903" w:rsidRDefault="003B6903" w:rsidP="00433F52">
            <w:pPr>
              <w:spacing w:after="0" w:line="240"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Планируемые результаты освоения дисциплины</w:t>
            </w:r>
          </w:p>
        </w:tc>
      </w:tr>
      <w:tr w:rsidR="003B6903" w:rsidRPr="003B6903" w14:paraId="72149208" w14:textId="77777777" w:rsidTr="00433F52">
        <w:trPr>
          <w:cantSplit/>
          <w:trHeight w:val="563"/>
        </w:trPr>
        <w:tc>
          <w:tcPr>
            <w:tcW w:w="2917" w:type="dxa"/>
            <w:vMerge/>
            <w:vAlign w:val="center"/>
          </w:tcPr>
          <w:p w14:paraId="585F5B3E" w14:textId="77777777" w:rsidR="003B6903" w:rsidRPr="003B6903" w:rsidRDefault="003B6903" w:rsidP="00433F52">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5670" w:type="dxa"/>
            <w:vAlign w:val="center"/>
          </w:tcPr>
          <w:p w14:paraId="5D3C34A3" w14:textId="76ACF29D" w:rsidR="003B6903" w:rsidRPr="003B6903" w:rsidRDefault="003B6903" w:rsidP="00433F52">
            <w:pPr>
              <w:spacing w:after="0" w:line="240"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Общие</w:t>
            </w:r>
            <w:r w:rsidRPr="003B6903">
              <w:rPr>
                <w:rFonts w:ascii="Times New Roman" w:eastAsia="Times New Roman" w:hAnsi="Times New Roman" w:cs="Times New Roman"/>
                <w:b/>
                <w:strike/>
                <w:sz w:val="28"/>
                <w:szCs w:val="28"/>
              </w:rPr>
              <w:t xml:space="preserve"> </w:t>
            </w:r>
          </w:p>
        </w:tc>
        <w:tc>
          <w:tcPr>
            <w:tcW w:w="6237" w:type="dxa"/>
            <w:vAlign w:val="center"/>
          </w:tcPr>
          <w:p w14:paraId="69BC2642" w14:textId="63E4634D" w:rsidR="003B6903" w:rsidRPr="003B6903" w:rsidRDefault="003B6903" w:rsidP="00433F52">
            <w:pPr>
              <w:spacing w:after="0" w:line="240"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 xml:space="preserve">Дисциплинарные </w:t>
            </w:r>
          </w:p>
        </w:tc>
      </w:tr>
      <w:tr w:rsidR="003B6903" w:rsidRPr="003B6903" w14:paraId="4CCB06CB" w14:textId="77777777" w:rsidTr="00433F52">
        <w:trPr>
          <w:trHeight w:val="2258"/>
        </w:trPr>
        <w:tc>
          <w:tcPr>
            <w:tcW w:w="2917" w:type="dxa"/>
          </w:tcPr>
          <w:p w14:paraId="7BCEB131" w14:textId="77777777" w:rsidR="003B6903" w:rsidRDefault="003B6903" w:rsidP="00433F52">
            <w:pPr>
              <w:spacing w:after="0" w:line="240" w:lineRule="auto"/>
              <w:rPr>
                <w:rFonts w:ascii="Times New Roman" w:eastAsia="Times New Roman" w:hAnsi="Times New Roman" w:cs="Times New Roman"/>
                <w:sz w:val="28"/>
                <w:szCs w:val="28"/>
              </w:rPr>
            </w:pPr>
            <w:proofErr w:type="gramStart"/>
            <w:r w:rsidRPr="003B6903">
              <w:rPr>
                <w:rFonts w:ascii="Times New Roman" w:eastAsia="Times New Roman" w:hAnsi="Times New Roman" w:cs="Times New Roman"/>
                <w:sz w:val="28"/>
                <w:szCs w:val="28"/>
              </w:rPr>
              <w:t>ОК</w:t>
            </w:r>
            <w:proofErr w:type="gramEnd"/>
            <w:r w:rsidRPr="003B6903">
              <w:rPr>
                <w:rFonts w:ascii="Times New Roman" w:eastAsia="Times New Roman" w:hAnsi="Times New Roman" w:cs="Times New Roman"/>
                <w:sz w:val="28"/>
                <w:szCs w:val="28"/>
              </w:rPr>
              <w:t xml:space="preserve"> 01. Выбирать способы решения задач профессиональной деятельности применительно к различным контекстам</w:t>
            </w:r>
          </w:p>
          <w:p w14:paraId="43709724" w14:textId="77777777" w:rsidR="00EC7ABA" w:rsidRDefault="00EC7ABA" w:rsidP="00433F52">
            <w:pPr>
              <w:spacing w:after="0" w:line="240" w:lineRule="auto"/>
              <w:rPr>
                <w:rFonts w:ascii="Times New Roman" w:eastAsia="Times New Roman" w:hAnsi="Times New Roman" w:cs="Times New Roman"/>
                <w:sz w:val="28"/>
                <w:szCs w:val="28"/>
              </w:rPr>
            </w:pPr>
          </w:p>
          <w:p w14:paraId="516320F6" w14:textId="77777777" w:rsidR="00EC7ABA" w:rsidRDefault="00EC7ABA" w:rsidP="00433F52">
            <w:pPr>
              <w:spacing w:after="0" w:line="240" w:lineRule="auto"/>
              <w:rPr>
                <w:rFonts w:ascii="Times New Roman" w:eastAsia="Times New Roman" w:hAnsi="Times New Roman" w:cs="Times New Roman"/>
                <w:sz w:val="28"/>
                <w:szCs w:val="28"/>
              </w:rPr>
            </w:pPr>
          </w:p>
          <w:p w14:paraId="62F451E2" w14:textId="5DABEEB5"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 ПК 1.6</w:t>
            </w:r>
          </w:p>
          <w:p w14:paraId="51F6471B"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7012C83F"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1A3337DE" w14:textId="1B99193E" w:rsidR="00EC7ABA" w:rsidRPr="003B6903" w:rsidRDefault="00EC7ABA" w:rsidP="00433F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 – ПК 4.5, ПК 4.7</w:t>
            </w:r>
          </w:p>
        </w:tc>
        <w:tc>
          <w:tcPr>
            <w:tcW w:w="5670" w:type="dxa"/>
          </w:tcPr>
          <w:p w14:paraId="39F2F5F9" w14:textId="77777777" w:rsidR="003B6903" w:rsidRPr="003B6903" w:rsidRDefault="003B6903" w:rsidP="00433F52">
            <w:pPr>
              <w:spacing w:after="0" w:line="240" w:lineRule="auto"/>
              <w:jc w:val="both"/>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В части трудового воспитания:</w:t>
            </w:r>
          </w:p>
          <w:p w14:paraId="285162E4"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готовность к труду, осознание ценности мастерства, трудолюбие; </w:t>
            </w:r>
          </w:p>
          <w:p w14:paraId="554B9201"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F2D0DA6"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интерес к различным сферам профессиональной деятельности, </w:t>
            </w:r>
          </w:p>
          <w:p w14:paraId="0E71789E" w14:textId="77777777" w:rsidR="00AF73A6" w:rsidRPr="00AF73A6" w:rsidRDefault="00AF73A6" w:rsidP="00433F52">
            <w:pPr>
              <w:pStyle w:val="Default"/>
              <w:jc w:val="both"/>
              <w:rPr>
                <w:rFonts w:ascii="Times New Roman" w:hAnsi="Times New Roman" w:cs="Times New Roman"/>
                <w:b/>
                <w:sz w:val="28"/>
                <w:szCs w:val="28"/>
              </w:rPr>
            </w:pPr>
            <w:r w:rsidRPr="00AF73A6">
              <w:rPr>
                <w:rFonts w:ascii="Times New Roman" w:hAnsi="Times New Roman" w:cs="Times New Roman"/>
                <w:b/>
                <w:sz w:val="28"/>
                <w:szCs w:val="28"/>
              </w:rPr>
              <w:t xml:space="preserve">Овладение универсальными учебными познавательными действиями: </w:t>
            </w:r>
          </w:p>
          <w:p w14:paraId="322CFAAC" w14:textId="77777777" w:rsidR="00AF73A6" w:rsidRPr="00AF73A6" w:rsidRDefault="00AF73A6" w:rsidP="00433F52">
            <w:pPr>
              <w:pStyle w:val="Default"/>
              <w:jc w:val="both"/>
              <w:rPr>
                <w:rFonts w:ascii="Times New Roman" w:hAnsi="Times New Roman" w:cs="Times New Roman"/>
                <w:b/>
                <w:sz w:val="28"/>
                <w:szCs w:val="28"/>
              </w:rPr>
            </w:pPr>
            <w:r w:rsidRPr="00AF73A6">
              <w:rPr>
                <w:rFonts w:ascii="Times New Roman" w:hAnsi="Times New Roman" w:cs="Times New Roman"/>
                <w:b/>
                <w:color w:val="auto"/>
                <w:sz w:val="32"/>
                <w:szCs w:val="28"/>
              </w:rPr>
              <w:t xml:space="preserve">а) </w:t>
            </w:r>
            <w:r w:rsidRPr="00AF73A6">
              <w:rPr>
                <w:rFonts w:ascii="Times New Roman" w:hAnsi="Times New Roman" w:cs="Times New Roman"/>
                <w:b/>
                <w:sz w:val="28"/>
                <w:szCs w:val="28"/>
              </w:rPr>
              <w:t xml:space="preserve">базовые логические действия: </w:t>
            </w:r>
          </w:p>
          <w:p w14:paraId="029977F2"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самостоятельно формулировать и актуализировать проблему, рассматривать ее всесторонне; </w:t>
            </w:r>
          </w:p>
          <w:p w14:paraId="549B4220"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устанавливать существенный признак или основания для сравнения, классификации и обобщения; </w:t>
            </w:r>
          </w:p>
          <w:p w14:paraId="63449CD8"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определять цели деятельности, задавать параметры и критерии их достижения; </w:t>
            </w:r>
          </w:p>
          <w:p w14:paraId="5A41E56E"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выявлять закономерности и противоречия в рассматриваемых явлениях; </w:t>
            </w:r>
          </w:p>
          <w:p w14:paraId="266A1C30" w14:textId="77777777" w:rsidR="00AF73A6" w:rsidRPr="00AF73A6" w:rsidRDefault="00AF73A6" w:rsidP="00433F52">
            <w:pPr>
              <w:spacing w:after="0" w:line="240" w:lineRule="auto"/>
              <w:jc w:val="both"/>
              <w:rPr>
                <w:rFonts w:ascii="Times New Roman" w:hAnsi="Times New Roman" w:cs="Times New Roman"/>
                <w:sz w:val="28"/>
                <w:szCs w:val="28"/>
              </w:rPr>
            </w:pPr>
            <w:r w:rsidRPr="00AF73A6">
              <w:rPr>
                <w:rFonts w:ascii="Times New Roman" w:hAnsi="Times New Roman" w:cs="Times New Roman"/>
                <w:sz w:val="28"/>
                <w:szCs w:val="28"/>
              </w:rPr>
              <w:t xml:space="preserve">- вносить коррективы в деятельность, оценивать соответствие результатов целям, </w:t>
            </w:r>
            <w:r w:rsidRPr="00AF73A6">
              <w:rPr>
                <w:rFonts w:ascii="Times New Roman" w:hAnsi="Times New Roman" w:cs="Times New Roman"/>
                <w:sz w:val="28"/>
                <w:szCs w:val="28"/>
              </w:rPr>
              <w:lastRenderedPageBreak/>
              <w:t xml:space="preserve">оценивать риски последствий деятельности; </w:t>
            </w:r>
          </w:p>
          <w:p w14:paraId="162AE5E3"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развивать креативное мышление при решении жизненных проблем </w:t>
            </w:r>
          </w:p>
          <w:p w14:paraId="06C1EB32" w14:textId="77777777" w:rsidR="00AF73A6" w:rsidRPr="00AF73A6" w:rsidRDefault="00AF73A6" w:rsidP="00433F52">
            <w:pPr>
              <w:spacing w:after="0" w:line="240" w:lineRule="auto"/>
              <w:jc w:val="both"/>
              <w:rPr>
                <w:rFonts w:ascii="Times New Roman" w:eastAsia="Times New Roman" w:hAnsi="Times New Roman" w:cs="Times New Roman"/>
                <w:b/>
                <w:sz w:val="28"/>
                <w:szCs w:val="28"/>
              </w:rPr>
            </w:pPr>
            <w:r w:rsidRPr="00AF73A6">
              <w:rPr>
                <w:rFonts w:ascii="Times New Roman" w:eastAsia="Times New Roman" w:hAnsi="Times New Roman" w:cs="Times New Roman"/>
                <w:b/>
                <w:sz w:val="28"/>
                <w:szCs w:val="28"/>
              </w:rPr>
              <w:t xml:space="preserve">б) базовые исследовательские действия: </w:t>
            </w:r>
          </w:p>
          <w:p w14:paraId="58688A58"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владеть навыками учебно-исследовательской и проектной деятельности, навыками разрешения проблем; </w:t>
            </w:r>
          </w:p>
          <w:p w14:paraId="3D90401D"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61F872D2"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359DDC6"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уметь переносить знания в познавательную и практическую области жизнедеятельности; </w:t>
            </w:r>
          </w:p>
          <w:p w14:paraId="799DB597"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уметь интегрировать знания из разных предметных областей; </w:t>
            </w:r>
          </w:p>
          <w:p w14:paraId="324C58B1" w14:textId="77777777" w:rsidR="00AF73A6" w:rsidRPr="00AF73A6" w:rsidRDefault="00AF73A6" w:rsidP="00433F52">
            <w:pPr>
              <w:pStyle w:val="Default"/>
              <w:jc w:val="both"/>
              <w:rPr>
                <w:rFonts w:ascii="Times New Roman" w:hAnsi="Times New Roman" w:cs="Times New Roman"/>
                <w:sz w:val="28"/>
                <w:szCs w:val="28"/>
              </w:rPr>
            </w:pPr>
            <w:r w:rsidRPr="00AF73A6">
              <w:rPr>
                <w:rFonts w:ascii="Times New Roman" w:hAnsi="Times New Roman" w:cs="Times New Roman"/>
                <w:sz w:val="28"/>
                <w:szCs w:val="28"/>
              </w:rPr>
              <w:t xml:space="preserve">- выдвигать новые идеи, предлагать оригинальные подходы и решения; </w:t>
            </w:r>
          </w:p>
          <w:p w14:paraId="4AB641BD" w14:textId="5401E951" w:rsidR="00AF73A6" w:rsidRPr="00AF73A6" w:rsidRDefault="00AF73A6" w:rsidP="00433F52">
            <w:pPr>
              <w:spacing w:after="0" w:line="240" w:lineRule="auto"/>
              <w:jc w:val="both"/>
              <w:rPr>
                <w:rFonts w:ascii="Times New Roman" w:hAnsi="Times New Roman" w:cs="Times New Roman"/>
                <w:sz w:val="28"/>
                <w:szCs w:val="28"/>
              </w:rPr>
            </w:pPr>
            <w:r w:rsidRPr="00AF73A6">
              <w:rPr>
                <w:rFonts w:ascii="Times New Roman" w:hAnsi="Times New Roman" w:cs="Times New Roman"/>
                <w:sz w:val="28"/>
                <w:szCs w:val="28"/>
              </w:rPr>
              <w:t xml:space="preserve">- способность их использования в познавательной и социальной практике </w:t>
            </w:r>
          </w:p>
          <w:p w14:paraId="6860B48C" w14:textId="77777777" w:rsidR="00AF73A6" w:rsidRDefault="00AF73A6" w:rsidP="00433F52">
            <w:pPr>
              <w:spacing w:after="0" w:line="240" w:lineRule="auto"/>
              <w:jc w:val="both"/>
              <w:rPr>
                <w:sz w:val="23"/>
                <w:szCs w:val="23"/>
              </w:rPr>
            </w:pPr>
          </w:p>
          <w:p w14:paraId="60FB3CD1" w14:textId="77777777" w:rsidR="00AF73A6" w:rsidRDefault="00AF73A6" w:rsidP="00433F52">
            <w:pPr>
              <w:spacing w:after="0" w:line="240" w:lineRule="auto"/>
              <w:jc w:val="both"/>
              <w:rPr>
                <w:sz w:val="23"/>
                <w:szCs w:val="23"/>
              </w:rPr>
            </w:pPr>
          </w:p>
          <w:p w14:paraId="75734CC4" w14:textId="2C988601" w:rsidR="003B6903" w:rsidRPr="003B6903" w:rsidRDefault="003B6903" w:rsidP="00433F52">
            <w:pPr>
              <w:spacing w:after="0" w:line="240" w:lineRule="auto"/>
              <w:jc w:val="both"/>
              <w:rPr>
                <w:rFonts w:ascii="Times New Roman" w:eastAsia="Times New Roman" w:hAnsi="Times New Roman" w:cs="Times New Roman"/>
                <w:sz w:val="28"/>
                <w:szCs w:val="28"/>
              </w:rPr>
            </w:pPr>
          </w:p>
        </w:tc>
        <w:tc>
          <w:tcPr>
            <w:tcW w:w="6237" w:type="dxa"/>
          </w:tcPr>
          <w:p w14:paraId="016A3AE7" w14:textId="27C410CA" w:rsidR="00AF73A6" w:rsidRPr="00534837" w:rsidRDefault="00AF73A6" w:rsidP="00433F52">
            <w:pPr>
              <w:pStyle w:val="Default"/>
              <w:jc w:val="both"/>
              <w:rPr>
                <w:rFonts w:ascii="Times New Roman" w:hAnsi="Times New Roman" w:cs="Times New Roman"/>
                <w:sz w:val="28"/>
                <w:szCs w:val="28"/>
              </w:rPr>
            </w:pPr>
            <w:r w:rsidRPr="00534837">
              <w:rPr>
                <w:rFonts w:ascii="Times New Roman" w:hAnsi="Times New Roman" w:cs="Times New Roman"/>
                <w:sz w:val="28"/>
                <w:szCs w:val="28"/>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p-, d-электронные </w:t>
            </w:r>
            <w:proofErr w:type="spellStart"/>
            <w:r w:rsidRPr="00534837">
              <w:rPr>
                <w:rFonts w:ascii="Times New Roman" w:hAnsi="Times New Roman" w:cs="Times New Roman"/>
                <w:sz w:val="28"/>
                <w:szCs w:val="28"/>
              </w:rPr>
              <w:t>орбитали</w:t>
            </w:r>
            <w:proofErr w:type="spellEnd"/>
            <w:r w:rsidRPr="00534837">
              <w:rPr>
                <w:rFonts w:ascii="Times New Roman" w:hAnsi="Times New Roman" w:cs="Times New Roman"/>
                <w:sz w:val="28"/>
                <w:szCs w:val="28"/>
              </w:rPr>
              <w:t xml:space="preserve"> атомов, ион, молекула, валентность, </w:t>
            </w:r>
            <w:proofErr w:type="spellStart"/>
            <w:r w:rsidRPr="00534837">
              <w:rPr>
                <w:rFonts w:ascii="Times New Roman" w:hAnsi="Times New Roman" w:cs="Times New Roman"/>
                <w:sz w:val="28"/>
                <w:szCs w:val="28"/>
              </w:rPr>
              <w:t>электроотрицательность</w:t>
            </w:r>
            <w:proofErr w:type="spellEnd"/>
            <w:r w:rsidRPr="00534837">
              <w:rPr>
                <w:rFonts w:ascii="Times New Roman" w:hAnsi="Times New Roman" w:cs="Times New Roman"/>
                <w:sz w:val="28"/>
                <w:szCs w:val="28"/>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w:t>
            </w:r>
            <w:proofErr w:type="gramStart"/>
            <w:r w:rsidRPr="00534837">
              <w:rPr>
                <w:rFonts w:ascii="Times New Roman" w:hAnsi="Times New Roman" w:cs="Times New Roman"/>
                <w:sz w:val="28"/>
                <w:szCs w:val="28"/>
              </w:rPr>
              <w:t>д-</w:t>
            </w:r>
            <w:proofErr w:type="gramEnd"/>
            <w:r w:rsidRPr="00534837">
              <w:rPr>
                <w:rFonts w:ascii="Times New Roman" w:hAnsi="Times New Roman" w:cs="Times New Roman"/>
                <w:sz w:val="28"/>
                <w:szCs w:val="28"/>
              </w:rPr>
              <w:t xml:space="preserve">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w:t>
            </w:r>
            <w:proofErr w:type="gramStart"/>
            <w:r w:rsidRPr="00534837">
              <w:rPr>
                <w:rFonts w:ascii="Times New Roman" w:hAnsi="Times New Roman" w:cs="Times New Roman"/>
                <w:sz w:val="28"/>
                <w:szCs w:val="28"/>
              </w:rPr>
              <w:t>о-</w:t>
            </w:r>
            <w:proofErr w:type="gramEnd"/>
            <w:r w:rsidRPr="00534837">
              <w:rPr>
                <w:rFonts w:ascii="Times New Roman" w:hAnsi="Times New Roman" w:cs="Times New Roman"/>
                <w:sz w:val="28"/>
                <w:szCs w:val="28"/>
              </w:rPr>
              <w:t xml:space="preserve"> и эндотермические, реакции ионного обмена), раствор, электролиты, </w:t>
            </w:r>
            <w:proofErr w:type="spellStart"/>
            <w:r w:rsidRPr="00534837">
              <w:rPr>
                <w:rFonts w:ascii="Times New Roman" w:hAnsi="Times New Roman" w:cs="Times New Roman"/>
                <w:sz w:val="28"/>
                <w:szCs w:val="28"/>
              </w:rPr>
              <w:t>неэлектролиты</w:t>
            </w:r>
            <w:proofErr w:type="spellEnd"/>
            <w:r w:rsidRPr="00534837">
              <w:rPr>
                <w:rFonts w:ascii="Times New Roman" w:hAnsi="Times New Roman" w:cs="Times New Roman"/>
                <w:sz w:val="28"/>
                <w:szCs w:val="28"/>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w:t>
            </w:r>
            <w:proofErr w:type="spellStart"/>
            <w:r w:rsidRPr="00534837">
              <w:rPr>
                <w:rFonts w:ascii="Times New Roman" w:hAnsi="Times New Roman" w:cs="Times New Roman"/>
                <w:sz w:val="28"/>
                <w:szCs w:val="28"/>
              </w:rPr>
              <w:t>электролитическойдиссоциации</w:t>
            </w:r>
            <w:proofErr w:type="spellEnd"/>
            <w:r w:rsidRPr="00534837">
              <w:rPr>
                <w:rFonts w:ascii="Times New Roman" w:hAnsi="Times New Roman" w:cs="Times New Roman"/>
                <w:sz w:val="28"/>
                <w:szCs w:val="28"/>
              </w:rPr>
              <w:t xml:space="preserve">, периодический закон Д.И. Менделеева, закон сохранения массы), </w:t>
            </w:r>
            <w:r w:rsidRPr="00534837">
              <w:rPr>
                <w:rFonts w:ascii="Times New Roman" w:hAnsi="Times New Roman" w:cs="Times New Roman"/>
                <w:sz w:val="28"/>
                <w:szCs w:val="28"/>
              </w:rPr>
              <w:lastRenderedPageBreak/>
              <w:t xml:space="preserve">закономерности, символический язык химии, </w:t>
            </w:r>
            <w:proofErr w:type="spellStart"/>
            <w:r w:rsidRPr="00534837">
              <w:rPr>
                <w:rFonts w:ascii="Times New Roman" w:hAnsi="Times New Roman" w:cs="Times New Roman"/>
                <w:sz w:val="28"/>
                <w:szCs w:val="28"/>
              </w:rPr>
              <w:t>фактологические</w:t>
            </w:r>
            <w:proofErr w:type="spellEnd"/>
            <w:r w:rsidRPr="00534837">
              <w:rPr>
                <w:rFonts w:ascii="Times New Roman" w:hAnsi="Times New Roman" w:cs="Times New Roman"/>
                <w:sz w:val="28"/>
                <w:szCs w:val="28"/>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w:t>
            </w:r>
          </w:p>
          <w:p w14:paraId="3CCED631" w14:textId="77777777" w:rsidR="00AF73A6" w:rsidRPr="00534837" w:rsidRDefault="00AF73A6" w:rsidP="00433F52">
            <w:pPr>
              <w:pBdr>
                <w:top w:val="nil"/>
                <w:left w:val="nil"/>
                <w:bottom w:val="nil"/>
                <w:right w:val="nil"/>
                <w:between w:val="nil"/>
              </w:pBdr>
              <w:spacing w:after="0" w:line="240" w:lineRule="auto"/>
              <w:jc w:val="both"/>
              <w:rPr>
                <w:rFonts w:ascii="Times New Roman" w:hAnsi="Times New Roman" w:cs="Times New Roman"/>
                <w:sz w:val="28"/>
                <w:szCs w:val="28"/>
              </w:rPr>
            </w:pPr>
            <w:r w:rsidRPr="00534837">
              <w:rPr>
                <w:rFonts w:ascii="Times New Roman" w:hAnsi="Times New Roman" w:cs="Times New Roman"/>
                <w:sz w:val="28"/>
                <w:szCs w:val="28"/>
              </w:rPr>
              <w:t xml:space="preserve">- уметь выявлять характерные признаки и взаимосвязь </w:t>
            </w:r>
          </w:p>
          <w:p w14:paraId="7B0B8AE1" w14:textId="77777777" w:rsidR="00AF73A6" w:rsidRPr="00534837" w:rsidRDefault="00AF73A6" w:rsidP="00433F52">
            <w:pPr>
              <w:pStyle w:val="Default"/>
              <w:jc w:val="both"/>
              <w:rPr>
                <w:rFonts w:ascii="Times New Roman" w:hAnsi="Times New Roman" w:cs="Times New Roman"/>
                <w:sz w:val="28"/>
                <w:szCs w:val="28"/>
              </w:rPr>
            </w:pPr>
            <w:r w:rsidRPr="00534837">
              <w:rPr>
                <w:rFonts w:ascii="Times New Roman" w:hAnsi="Times New Roman" w:cs="Times New Roman"/>
                <w:sz w:val="28"/>
                <w:szCs w:val="28"/>
              </w:rPr>
              <w:t xml:space="preserve">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 </w:t>
            </w:r>
          </w:p>
          <w:p w14:paraId="04DBC38A" w14:textId="77777777" w:rsidR="00AF73A6" w:rsidRPr="00534837" w:rsidRDefault="00AF73A6" w:rsidP="00433F52">
            <w:pPr>
              <w:pStyle w:val="Default"/>
              <w:jc w:val="both"/>
              <w:rPr>
                <w:rFonts w:ascii="Times New Roman" w:hAnsi="Times New Roman" w:cs="Times New Roman"/>
                <w:sz w:val="28"/>
                <w:szCs w:val="28"/>
              </w:rPr>
            </w:pPr>
            <w:proofErr w:type="gramStart"/>
            <w:r w:rsidRPr="00534837">
              <w:rPr>
                <w:rFonts w:ascii="Times New Roman" w:hAnsi="Times New Roman" w:cs="Times New Roman"/>
                <w:sz w:val="28"/>
                <w:szCs w:val="28"/>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534837">
              <w:rPr>
                <w:rFonts w:ascii="Times New Roman" w:hAnsi="Times New Roman" w:cs="Times New Roman"/>
                <w:sz w:val="28"/>
                <w:szCs w:val="28"/>
              </w:rPr>
              <w:t xml:space="preserve"> подтверждать характерные химические свойства веществ соответствующими экспериментами и записями </w:t>
            </w:r>
            <w:r w:rsidRPr="00534837">
              <w:rPr>
                <w:rFonts w:ascii="Times New Roman" w:hAnsi="Times New Roman" w:cs="Times New Roman"/>
                <w:sz w:val="28"/>
                <w:szCs w:val="28"/>
              </w:rPr>
              <w:lastRenderedPageBreak/>
              <w:t xml:space="preserve">уравнений химических реакций; </w:t>
            </w:r>
          </w:p>
          <w:p w14:paraId="427697BB" w14:textId="79EAEAC9" w:rsidR="00AF73A6" w:rsidRPr="00534837" w:rsidRDefault="00AF73A6" w:rsidP="00433F52">
            <w:pPr>
              <w:pBdr>
                <w:top w:val="nil"/>
                <w:left w:val="nil"/>
                <w:bottom w:val="nil"/>
                <w:right w:val="nil"/>
                <w:between w:val="nil"/>
              </w:pBdr>
              <w:spacing w:after="0" w:line="240" w:lineRule="auto"/>
              <w:jc w:val="both"/>
              <w:rPr>
                <w:rFonts w:ascii="Times New Roman" w:hAnsi="Times New Roman" w:cs="Times New Roman"/>
                <w:sz w:val="28"/>
                <w:szCs w:val="28"/>
              </w:rPr>
            </w:pPr>
            <w:r w:rsidRPr="00534837">
              <w:rPr>
                <w:rFonts w:ascii="Times New Roman" w:hAnsi="Times New Roman" w:cs="Times New Roman"/>
                <w:sz w:val="28"/>
                <w:szCs w:val="28"/>
              </w:rPr>
              <w:t xml:space="preserve">-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 </w:t>
            </w:r>
          </w:p>
          <w:p w14:paraId="042474F6" w14:textId="4C1C2541" w:rsidR="00AF73A6" w:rsidRPr="00534837" w:rsidRDefault="00AF73A6" w:rsidP="00433F52">
            <w:pPr>
              <w:pStyle w:val="Default"/>
              <w:jc w:val="both"/>
              <w:rPr>
                <w:rFonts w:ascii="Times New Roman" w:hAnsi="Times New Roman" w:cs="Times New Roman"/>
                <w:sz w:val="28"/>
                <w:szCs w:val="28"/>
              </w:rPr>
            </w:pPr>
            <w:r w:rsidRPr="00534837">
              <w:rPr>
                <w:rFonts w:ascii="Times New Roman" w:hAnsi="Times New Roman" w:cs="Times New Roman"/>
                <w:sz w:val="28"/>
                <w:szCs w:val="28"/>
              </w:rPr>
              <w:t xml:space="preserve">- сформировать представления: о химической составляющей </w:t>
            </w:r>
            <w:proofErr w:type="gramStart"/>
            <w:r w:rsidRPr="00534837">
              <w:rPr>
                <w:rFonts w:ascii="Times New Roman" w:hAnsi="Times New Roman" w:cs="Times New Roman"/>
                <w:sz w:val="28"/>
                <w:szCs w:val="28"/>
              </w:rPr>
              <w:t>естественно-научной</w:t>
            </w:r>
            <w:proofErr w:type="gramEnd"/>
            <w:r w:rsidRPr="00534837">
              <w:rPr>
                <w:rFonts w:ascii="Times New Roman" w:hAnsi="Times New Roman" w:cs="Times New Roman"/>
                <w:sz w:val="28"/>
                <w:szCs w:val="28"/>
              </w:rPr>
              <w:t xml:space="preserve"> картины мира,</w:t>
            </w:r>
            <w:r w:rsidR="00592565" w:rsidRPr="00534837">
              <w:rPr>
                <w:rFonts w:ascii="Times New Roman" w:hAnsi="Times New Roman" w:cs="Times New Roman"/>
                <w:sz w:val="28"/>
                <w:szCs w:val="28"/>
              </w:rPr>
              <w:t xml:space="preserve">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w:t>
            </w:r>
            <w:r w:rsidRPr="00534837">
              <w:rPr>
                <w:rFonts w:ascii="Times New Roman" w:hAnsi="Times New Roman" w:cs="Times New Roman"/>
                <w:sz w:val="28"/>
                <w:szCs w:val="28"/>
              </w:rPr>
              <w:t xml:space="preserve">экологически обоснованного отношения к своему здоровью и природной среде; </w:t>
            </w:r>
          </w:p>
          <w:p w14:paraId="2C803055" w14:textId="5D849A28" w:rsidR="003B6903" w:rsidRPr="003B6903" w:rsidRDefault="00AF73A6" w:rsidP="00433F52">
            <w:pPr>
              <w:pStyle w:val="Default"/>
              <w:jc w:val="both"/>
              <w:rPr>
                <w:rFonts w:ascii="Times New Roman" w:eastAsia="Times New Roman" w:hAnsi="Times New Roman" w:cs="Times New Roman"/>
                <w:sz w:val="28"/>
                <w:szCs w:val="28"/>
              </w:rPr>
            </w:pPr>
            <w:r w:rsidRPr="00534837">
              <w:rPr>
                <w:rFonts w:ascii="Times New Roman" w:hAnsi="Times New Roman" w:cs="Times New Roman"/>
                <w:sz w:val="28"/>
                <w:szCs w:val="28"/>
              </w:rPr>
              <w:t xml:space="preserve">-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w:t>
            </w:r>
            <w:r w:rsidR="00592565" w:rsidRPr="00534837">
              <w:rPr>
                <w:rFonts w:ascii="Times New Roman" w:hAnsi="Times New Roman" w:cs="Times New Roman"/>
                <w:sz w:val="28"/>
                <w:szCs w:val="28"/>
              </w:rPr>
              <w:t xml:space="preserve">стороны: массы, объема (нормальные условия) газов, количества вещества; использовать системные химические знания для </w:t>
            </w:r>
            <w:r w:rsidR="00534837" w:rsidRPr="00534837">
              <w:rPr>
                <w:rFonts w:ascii="Times New Roman" w:hAnsi="Times New Roman" w:cs="Times New Roman"/>
                <w:sz w:val="28"/>
                <w:szCs w:val="28"/>
              </w:rPr>
              <w:t>принятия решений в конкретных жизненных ситуациях, связанных с веществами и их применением</w:t>
            </w:r>
          </w:p>
        </w:tc>
      </w:tr>
      <w:tr w:rsidR="003B6903" w:rsidRPr="003B6903" w14:paraId="360524F7" w14:textId="77777777" w:rsidTr="00433F52">
        <w:trPr>
          <w:trHeight w:val="674"/>
        </w:trPr>
        <w:tc>
          <w:tcPr>
            <w:tcW w:w="2917" w:type="dxa"/>
          </w:tcPr>
          <w:p w14:paraId="63D422DB" w14:textId="09A439B1" w:rsidR="003B6903" w:rsidRDefault="003B6903" w:rsidP="00433F52">
            <w:pPr>
              <w:spacing w:after="0" w:line="240" w:lineRule="auto"/>
              <w:rPr>
                <w:rFonts w:ascii="Times New Roman" w:eastAsia="Times New Roman" w:hAnsi="Times New Roman" w:cs="Times New Roman"/>
                <w:sz w:val="28"/>
                <w:szCs w:val="28"/>
              </w:rPr>
            </w:pPr>
            <w:proofErr w:type="gramStart"/>
            <w:r w:rsidRPr="003B6903">
              <w:rPr>
                <w:rFonts w:ascii="Times New Roman" w:eastAsia="Times New Roman" w:hAnsi="Times New Roman" w:cs="Times New Roman"/>
                <w:sz w:val="28"/>
                <w:szCs w:val="28"/>
              </w:rPr>
              <w:lastRenderedPageBreak/>
              <w:t>ОК</w:t>
            </w:r>
            <w:proofErr w:type="gramEnd"/>
            <w:r w:rsidRPr="003B6903">
              <w:rPr>
                <w:rFonts w:ascii="Times New Roman" w:eastAsia="Times New Roman" w:hAnsi="Times New Roman" w:cs="Times New Roman"/>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C4A2790" w14:textId="77777777" w:rsidR="00EC7ABA" w:rsidRDefault="00EC7ABA" w:rsidP="00433F52">
            <w:pPr>
              <w:spacing w:after="0" w:line="240" w:lineRule="auto"/>
              <w:rPr>
                <w:rFonts w:ascii="Times New Roman" w:eastAsia="Times New Roman" w:hAnsi="Times New Roman" w:cs="Times New Roman"/>
                <w:sz w:val="28"/>
                <w:szCs w:val="28"/>
              </w:rPr>
            </w:pPr>
          </w:p>
          <w:p w14:paraId="23DCB0C2" w14:textId="77777777" w:rsidR="00EC7ABA" w:rsidRDefault="00EC7ABA" w:rsidP="00433F52">
            <w:pPr>
              <w:spacing w:after="0" w:line="240" w:lineRule="auto"/>
              <w:rPr>
                <w:rFonts w:ascii="Times New Roman" w:eastAsia="Times New Roman" w:hAnsi="Times New Roman" w:cs="Times New Roman"/>
                <w:sz w:val="28"/>
                <w:szCs w:val="28"/>
              </w:rPr>
            </w:pPr>
          </w:p>
          <w:p w14:paraId="6475B61A"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 ПК 1.6</w:t>
            </w:r>
          </w:p>
          <w:p w14:paraId="12D7E30F"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7F2E613B"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23D07263" w14:textId="315509C6" w:rsidR="00EC7ABA" w:rsidRPr="003B6903" w:rsidRDefault="00EC7ABA" w:rsidP="00433F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 – ПК 4.5, ПК 4.7</w:t>
            </w:r>
          </w:p>
        </w:tc>
        <w:tc>
          <w:tcPr>
            <w:tcW w:w="5670" w:type="dxa"/>
          </w:tcPr>
          <w:p w14:paraId="0EC1153D" w14:textId="77777777" w:rsidR="003B6903" w:rsidRPr="00FE3E34" w:rsidRDefault="003B6903" w:rsidP="00433F52">
            <w:pPr>
              <w:spacing w:after="0" w:line="240" w:lineRule="auto"/>
              <w:jc w:val="both"/>
              <w:rPr>
                <w:rFonts w:ascii="Times New Roman" w:eastAsia="Times New Roman" w:hAnsi="Times New Roman" w:cs="Times New Roman"/>
                <w:b/>
                <w:sz w:val="28"/>
                <w:szCs w:val="28"/>
              </w:rPr>
            </w:pPr>
            <w:r w:rsidRPr="00FE3E34">
              <w:rPr>
                <w:rFonts w:ascii="Times New Roman" w:eastAsia="Times New Roman" w:hAnsi="Times New Roman" w:cs="Times New Roman"/>
                <w:b/>
                <w:sz w:val="28"/>
                <w:szCs w:val="28"/>
              </w:rPr>
              <w:t>В области ценности научного познания:</w:t>
            </w:r>
          </w:p>
          <w:p w14:paraId="20586D66"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B69AA48"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совершенствование языковой и читательской культуры как средства взаимодействия между людьми и познания мира; </w:t>
            </w:r>
          </w:p>
          <w:p w14:paraId="1FB69042"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9C8F072" w14:textId="77777777" w:rsidR="003B6903" w:rsidRPr="00433F52" w:rsidRDefault="003B6903" w:rsidP="00433F52">
            <w:pPr>
              <w:spacing w:after="0" w:line="240" w:lineRule="auto"/>
              <w:jc w:val="both"/>
              <w:rPr>
                <w:rFonts w:ascii="Times New Roman" w:eastAsia="Times New Roman" w:hAnsi="Times New Roman" w:cs="Times New Roman"/>
                <w:b/>
                <w:sz w:val="28"/>
                <w:szCs w:val="28"/>
              </w:rPr>
            </w:pPr>
            <w:r w:rsidRPr="00433F52">
              <w:rPr>
                <w:rFonts w:ascii="Times New Roman" w:eastAsia="Times New Roman" w:hAnsi="Times New Roman" w:cs="Times New Roman"/>
                <w:b/>
                <w:sz w:val="28"/>
                <w:szCs w:val="28"/>
              </w:rPr>
              <w:t>Овладение универсальными учебными познавательными действиями:</w:t>
            </w:r>
          </w:p>
          <w:p w14:paraId="6CBD0F4A" w14:textId="77777777" w:rsidR="003B6903" w:rsidRPr="00433F52" w:rsidRDefault="003B6903" w:rsidP="00433F52">
            <w:pPr>
              <w:spacing w:after="0" w:line="240" w:lineRule="auto"/>
              <w:jc w:val="both"/>
              <w:rPr>
                <w:rFonts w:ascii="Times New Roman" w:eastAsia="Times New Roman" w:hAnsi="Times New Roman" w:cs="Times New Roman"/>
                <w:b/>
                <w:sz w:val="28"/>
                <w:szCs w:val="28"/>
              </w:rPr>
            </w:pPr>
            <w:r w:rsidRPr="00433F52">
              <w:rPr>
                <w:rFonts w:ascii="Times New Roman" w:eastAsia="Times New Roman" w:hAnsi="Times New Roman" w:cs="Times New Roman"/>
                <w:b/>
                <w:sz w:val="28"/>
                <w:szCs w:val="28"/>
              </w:rPr>
              <w:t>в) работа с информацией:</w:t>
            </w:r>
          </w:p>
          <w:p w14:paraId="2C008DD5"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C4DF946"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660C48D"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 xml:space="preserve">- оценивать достоверность, легитимность информации, ее соответствие правовым и морально-этическим нормам; </w:t>
            </w:r>
          </w:p>
          <w:p w14:paraId="09613210"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0CA454F"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владеть навыками распознавания и защиты информации, информационной безопасности личности</w:t>
            </w:r>
          </w:p>
        </w:tc>
        <w:tc>
          <w:tcPr>
            <w:tcW w:w="6237" w:type="dxa"/>
          </w:tcPr>
          <w:p w14:paraId="3614EE49" w14:textId="77777777" w:rsidR="00FE3E34" w:rsidRPr="00FE3E34" w:rsidRDefault="00FE3E34" w:rsidP="00433F52">
            <w:pPr>
              <w:pStyle w:val="Default"/>
              <w:jc w:val="both"/>
              <w:rPr>
                <w:rFonts w:ascii="Times New Roman" w:hAnsi="Times New Roman" w:cs="Times New Roman"/>
                <w:sz w:val="28"/>
                <w:szCs w:val="28"/>
              </w:rPr>
            </w:pPr>
            <w:r w:rsidRPr="00FE3E34">
              <w:rPr>
                <w:rFonts w:ascii="Times New Roman" w:hAnsi="Times New Roman" w:cs="Times New Roman"/>
                <w:sz w:val="28"/>
                <w:szCs w:val="28"/>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FE3E34">
              <w:rPr>
                <w:rFonts w:ascii="Times New Roman" w:hAnsi="Times New Roman" w:cs="Times New Roman"/>
                <w:sz w:val="28"/>
                <w:szCs w:val="28"/>
              </w:rPr>
              <w:t>т-</w:t>
            </w:r>
            <w:proofErr w:type="gramEnd"/>
            <w:r w:rsidRPr="00FE3E34">
              <w:rPr>
                <w:rFonts w:ascii="Times New Roman" w:hAnsi="Times New Roman" w:cs="Times New Roman"/>
                <w:sz w:val="28"/>
                <w:szCs w:val="28"/>
              </w:rPr>
              <w:t xml:space="preserve">,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14:paraId="5C063C29" w14:textId="77777777" w:rsidR="00FE3E34" w:rsidRPr="00FE3E34" w:rsidRDefault="00FE3E34" w:rsidP="00433F52">
            <w:pPr>
              <w:pStyle w:val="Default"/>
              <w:jc w:val="both"/>
              <w:rPr>
                <w:rFonts w:ascii="Times New Roman" w:hAnsi="Times New Roman" w:cs="Times New Roman"/>
                <w:sz w:val="28"/>
                <w:szCs w:val="28"/>
              </w:rPr>
            </w:pPr>
            <w:r w:rsidRPr="00FE3E34">
              <w:rPr>
                <w:rFonts w:ascii="Times New Roman" w:hAnsi="Times New Roman" w:cs="Times New Roman"/>
                <w:sz w:val="28"/>
                <w:szCs w:val="28"/>
              </w:rPr>
              <w:t xml:space="preserve">- уметь анализировать химическую информацию, получаемую из разных источников (средств массовой информации, сеть Интернет и другие); </w:t>
            </w:r>
          </w:p>
          <w:p w14:paraId="19797238" w14:textId="77777777" w:rsidR="00FE3E34" w:rsidRPr="00FE3E34" w:rsidRDefault="00FE3E34" w:rsidP="00433F52">
            <w:pPr>
              <w:spacing w:after="0" w:line="240" w:lineRule="auto"/>
              <w:jc w:val="both"/>
              <w:rPr>
                <w:rFonts w:ascii="Times New Roman" w:hAnsi="Times New Roman" w:cs="Times New Roman"/>
                <w:sz w:val="28"/>
                <w:szCs w:val="28"/>
              </w:rPr>
            </w:pPr>
            <w:r w:rsidRPr="00FE3E34">
              <w:rPr>
                <w:rFonts w:ascii="Times New Roman" w:hAnsi="Times New Roman" w:cs="Times New Roman"/>
                <w:sz w:val="28"/>
                <w:szCs w:val="28"/>
              </w:rPr>
              <w:t xml:space="preserve">- владеть основными методами научного познания веществ и </w:t>
            </w:r>
          </w:p>
          <w:p w14:paraId="0B1434F6" w14:textId="77777777" w:rsidR="00FE3E34" w:rsidRPr="00FE3E34" w:rsidRDefault="00FE3E34" w:rsidP="00433F52">
            <w:pPr>
              <w:pStyle w:val="Default"/>
              <w:jc w:val="both"/>
              <w:rPr>
                <w:rFonts w:ascii="Times New Roman" w:hAnsi="Times New Roman" w:cs="Times New Roman"/>
                <w:sz w:val="28"/>
                <w:szCs w:val="28"/>
              </w:rPr>
            </w:pPr>
            <w:r w:rsidRPr="00FE3E34">
              <w:rPr>
                <w:rFonts w:ascii="Times New Roman" w:hAnsi="Times New Roman" w:cs="Times New Roman"/>
                <w:sz w:val="28"/>
                <w:szCs w:val="28"/>
              </w:rPr>
              <w:t xml:space="preserve">химических явлений (наблюдение, измерение, эксперимент, моделирование); </w:t>
            </w:r>
          </w:p>
          <w:p w14:paraId="214074C5" w14:textId="77777777" w:rsidR="00FE3E34" w:rsidRPr="00FE3E34" w:rsidRDefault="00FE3E34" w:rsidP="00433F52">
            <w:pPr>
              <w:pStyle w:val="Default"/>
              <w:jc w:val="both"/>
              <w:rPr>
                <w:rFonts w:ascii="Times New Roman" w:hAnsi="Times New Roman" w:cs="Times New Roman"/>
                <w:sz w:val="28"/>
                <w:szCs w:val="28"/>
              </w:rPr>
            </w:pPr>
            <w:r w:rsidRPr="00FE3E34">
              <w:rPr>
                <w:rFonts w:ascii="Times New Roman" w:hAnsi="Times New Roman" w:cs="Times New Roman"/>
                <w:sz w:val="28"/>
                <w:szCs w:val="28"/>
              </w:rPr>
              <w:t xml:space="preserve">- уметь проводить расчеты по химическим формулам и уравнениям химических реакций с </w:t>
            </w:r>
            <w:r w:rsidRPr="00FE3E34">
              <w:rPr>
                <w:rFonts w:ascii="Times New Roman" w:hAnsi="Times New Roman" w:cs="Times New Roman"/>
                <w:sz w:val="28"/>
                <w:szCs w:val="28"/>
              </w:rPr>
              <w:lastRenderedPageBreak/>
              <w:t xml:space="preserve">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 </w:t>
            </w:r>
          </w:p>
          <w:p w14:paraId="55BFB164" w14:textId="5DFF1D24" w:rsidR="003B6903" w:rsidRPr="00FE3E34" w:rsidRDefault="003B6903" w:rsidP="00433F52">
            <w:pPr>
              <w:spacing w:after="0" w:line="240" w:lineRule="auto"/>
              <w:jc w:val="both"/>
              <w:rPr>
                <w:sz w:val="23"/>
                <w:szCs w:val="23"/>
              </w:rPr>
            </w:pPr>
          </w:p>
        </w:tc>
      </w:tr>
      <w:tr w:rsidR="003B6903" w:rsidRPr="003B6903" w14:paraId="674A73D8" w14:textId="77777777" w:rsidTr="00433F52">
        <w:trPr>
          <w:trHeight w:val="674"/>
        </w:trPr>
        <w:tc>
          <w:tcPr>
            <w:tcW w:w="2917" w:type="dxa"/>
          </w:tcPr>
          <w:p w14:paraId="2664B5A4" w14:textId="77777777" w:rsidR="003B6903" w:rsidRDefault="003B6903" w:rsidP="00433F52">
            <w:pPr>
              <w:spacing w:after="0" w:line="240" w:lineRule="auto"/>
              <w:jc w:val="both"/>
              <w:rPr>
                <w:rFonts w:ascii="Times New Roman" w:eastAsia="Times New Roman" w:hAnsi="Times New Roman" w:cs="Times New Roman"/>
                <w:sz w:val="28"/>
                <w:szCs w:val="28"/>
              </w:rPr>
            </w:pPr>
            <w:proofErr w:type="gramStart"/>
            <w:r w:rsidRPr="003B6903">
              <w:rPr>
                <w:rFonts w:ascii="Times New Roman" w:eastAsia="Times New Roman" w:hAnsi="Times New Roman" w:cs="Times New Roman"/>
                <w:sz w:val="28"/>
                <w:szCs w:val="28"/>
              </w:rPr>
              <w:lastRenderedPageBreak/>
              <w:t>ОК</w:t>
            </w:r>
            <w:proofErr w:type="gramEnd"/>
            <w:r w:rsidRPr="003B6903">
              <w:rPr>
                <w:rFonts w:ascii="Times New Roman" w:eastAsia="Times New Roman" w:hAnsi="Times New Roman" w:cs="Times New Roman"/>
                <w:sz w:val="28"/>
                <w:szCs w:val="28"/>
              </w:rPr>
              <w:t xml:space="preserve"> 04. Эффективно взаимодействовать и работать в коллективе и команде</w:t>
            </w:r>
          </w:p>
          <w:p w14:paraId="00991DB6" w14:textId="77777777" w:rsidR="00EC7ABA" w:rsidRDefault="00EC7ABA" w:rsidP="00433F52">
            <w:pPr>
              <w:spacing w:after="0" w:line="240" w:lineRule="auto"/>
              <w:jc w:val="both"/>
              <w:rPr>
                <w:rFonts w:ascii="Times New Roman" w:eastAsia="Times New Roman" w:hAnsi="Times New Roman" w:cs="Times New Roman"/>
                <w:sz w:val="28"/>
                <w:szCs w:val="28"/>
              </w:rPr>
            </w:pPr>
          </w:p>
          <w:p w14:paraId="0D158D63" w14:textId="77777777" w:rsidR="00EC7ABA" w:rsidRDefault="00EC7ABA" w:rsidP="00433F52">
            <w:pPr>
              <w:spacing w:after="0" w:line="240" w:lineRule="auto"/>
              <w:jc w:val="both"/>
              <w:rPr>
                <w:rFonts w:ascii="Times New Roman" w:eastAsia="Times New Roman" w:hAnsi="Times New Roman" w:cs="Times New Roman"/>
                <w:sz w:val="28"/>
                <w:szCs w:val="28"/>
              </w:rPr>
            </w:pPr>
          </w:p>
          <w:p w14:paraId="0EDDC046"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 ПК 1.6</w:t>
            </w:r>
          </w:p>
          <w:p w14:paraId="6C25E9F9"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058DE1EB" w14:textId="77777777" w:rsidR="00EC7ABA" w:rsidRDefault="00EC7ABA" w:rsidP="00433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7E67F730" w14:textId="2F20B82F" w:rsidR="00EC7ABA" w:rsidRPr="003B6903" w:rsidRDefault="00EC7ABA" w:rsidP="00433F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 – ПК 4.5, ПК 4.7</w:t>
            </w:r>
          </w:p>
        </w:tc>
        <w:tc>
          <w:tcPr>
            <w:tcW w:w="5670" w:type="dxa"/>
          </w:tcPr>
          <w:p w14:paraId="7582D602" w14:textId="77777777" w:rsidR="003B6903" w:rsidRPr="003B6903" w:rsidRDefault="003B6903" w:rsidP="00433F52">
            <w:pPr>
              <w:spacing w:after="0" w:line="240" w:lineRule="auto"/>
              <w:jc w:val="both"/>
              <w:rPr>
                <w:rFonts w:ascii="Times New Roman" w:hAnsi="Times New Roman" w:cs="Times New Roman"/>
                <w:color w:val="000000"/>
                <w:sz w:val="28"/>
                <w:szCs w:val="28"/>
                <w:shd w:val="clear" w:color="auto" w:fill="FFFFFF"/>
              </w:rPr>
            </w:pPr>
            <w:r w:rsidRPr="003B6903">
              <w:rPr>
                <w:rFonts w:ascii="Times New Roman" w:hAnsi="Times New Roman" w:cs="Times New Roman"/>
                <w:color w:val="000000"/>
                <w:sz w:val="28"/>
                <w:szCs w:val="28"/>
                <w:shd w:val="clear" w:color="auto" w:fill="FFFFFF"/>
              </w:rPr>
              <w:t>- готовность к саморазвитию, самостоятельности и самоопределению;</w:t>
            </w:r>
          </w:p>
          <w:p w14:paraId="37590862"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-овладение навыками учебно-исследовательской, проектной и социальной деятельности;</w:t>
            </w:r>
          </w:p>
          <w:p w14:paraId="6DA3629A" w14:textId="77777777" w:rsidR="003B6903" w:rsidRPr="003B6903" w:rsidRDefault="003B6903" w:rsidP="00433F52">
            <w:pPr>
              <w:spacing w:after="0" w:line="240" w:lineRule="auto"/>
              <w:jc w:val="both"/>
              <w:textAlignment w:val="baseline"/>
              <w:rPr>
                <w:rFonts w:ascii="Times New Roman" w:eastAsia="Times New Roman" w:hAnsi="Times New Roman" w:cs="Times New Roman"/>
                <w:b/>
                <w:bCs/>
                <w:color w:val="000000"/>
                <w:sz w:val="28"/>
                <w:szCs w:val="28"/>
              </w:rPr>
            </w:pPr>
            <w:r w:rsidRPr="003B6903">
              <w:rPr>
                <w:rFonts w:ascii="Times New Roman" w:eastAsia="Times New Roman" w:hAnsi="Times New Roman" w:cs="Times New Roman"/>
                <w:b/>
                <w:bCs/>
                <w:color w:val="000000"/>
                <w:sz w:val="28"/>
                <w:szCs w:val="28"/>
              </w:rPr>
              <w:t>Овладение универсальными коммуникативными действиями:</w:t>
            </w:r>
          </w:p>
          <w:p w14:paraId="300AA755"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FE3E34">
              <w:rPr>
                <w:rFonts w:ascii="Times New Roman" w:eastAsia="Times New Roman" w:hAnsi="Times New Roman" w:cs="Times New Roman"/>
                <w:b/>
                <w:sz w:val="28"/>
                <w:szCs w:val="28"/>
              </w:rPr>
              <w:t>б)</w:t>
            </w:r>
            <w:r w:rsidRPr="00FE3E34">
              <w:rPr>
                <w:rFonts w:ascii="Times New Roman" w:eastAsia="Times New Roman" w:hAnsi="Times New Roman" w:cs="Times New Roman"/>
                <w:sz w:val="28"/>
                <w:szCs w:val="28"/>
              </w:rPr>
              <w:t> </w:t>
            </w:r>
            <w:r w:rsidRPr="003B6903">
              <w:rPr>
                <w:rFonts w:ascii="Times New Roman" w:eastAsia="Times New Roman" w:hAnsi="Times New Roman" w:cs="Times New Roman"/>
                <w:b/>
                <w:bCs/>
                <w:color w:val="000000"/>
                <w:sz w:val="28"/>
                <w:szCs w:val="28"/>
              </w:rPr>
              <w:t>совместная деятельность</w:t>
            </w:r>
            <w:r w:rsidRPr="003B6903">
              <w:rPr>
                <w:rFonts w:ascii="Times New Roman" w:eastAsia="Times New Roman" w:hAnsi="Times New Roman" w:cs="Times New Roman"/>
                <w:color w:val="000000"/>
                <w:sz w:val="28"/>
                <w:szCs w:val="28"/>
              </w:rPr>
              <w:t>:</w:t>
            </w:r>
          </w:p>
          <w:p w14:paraId="23C2253F"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понимать и использовать преимущества командной и индивидуальной работы;</w:t>
            </w:r>
          </w:p>
          <w:p w14:paraId="6A1BB2A8"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xml:space="preserve">- принимать цели совместной деятельности, организовывать и координировать действия по ее достижению: составлять план </w:t>
            </w:r>
            <w:r w:rsidRPr="003B6903">
              <w:rPr>
                <w:rFonts w:ascii="Times New Roman" w:eastAsia="Times New Roman" w:hAnsi="Times New Roman" w:cs="Times New Roman"/>
                <w:color w:val="000000"/>
                <w:sz w:val="28"/>
                <w:szCs w:val="28"/>
              </w:rPr>
              <w:lastRenderedPageBreak/>
              <w:t>действий, распределять роли с учетом мнений участников обсуждать результаты совместной работы;</w:t>
            </w:r>
          </w:p>
          <w:p w14:paraId="43A1CFE4"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координировать и выполнять работу в условиях реального, виртуального и комбинированного взаимодействия;</w:t>
            </w:r>
          </w:p>
          <w:p w14:paraId="31B13725" w14:textId="77777777" w:rsidR="003B6903" w:rsidRPr="003B6903" w:rsidRDefault="003B6903" w:rsidP="00433F52">
            <w:pPr>
              <w:spacing w:after="0" w:line="240" w:lineRule="auto"/>
              <w:jc w:val="both"/>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769D4DB2" w14:textId="77777777" w:rsidR="003B6903" w:rsidRPr="003B6903" w:rsidRDefault="003B6903" w:rsidP="00433F52">
            <w:pPr>
              <w:spacing w:after="0" w:line="240" w:lineRule="auto"/>
              <w:jc w:val="both"/>
              <w:textAlignment w:val="baseline"/>
              <w:rPr>
                <w:rFonts w:ascii="Times New Roman" w:eastAsia="Times New Roman" w:hAnsi="Times New Roman" w:cs="Times New Roman"/>
                <w:b/>
                <w:bCs/>
                <w:color w:val="000000"/>
                <w:sz w:val="28"/>
                <w:szCs w:val="28"/>
              </w:rPr>
            </w:pPr>
            <w:r w:rsidRPr="003B6903">
              <w:rPr>
                <w:rFonts w:ascii="Times New Roman" w:eastAsia="Times New Roman" w:hAnsi="Times New Roman" w:cs="Times New Roman"/>
                <w:b/>
                <w:bCs/>
                <w:color w:val="000000"/>
                <w:sz w:val="28"/>
                <w:szCs w:val="28"/>
              </w:rPr>
              <w:t>Овладение универсальными регулятивными действиями:</w:t>
            </w:r>
          </w:p>
          <w:p w14:paraId="0BBA9BE8" w14:textId="77777777" w:rsidR="003B6903" w:rsidRPr="003B6903" w:rsidRDefault="003B6903" w:rsidP="00433F52">
            <w:pPr>
              <w:spacing w:after="0" w:line="240" w:lineRule="auto"/>
              <w:jc w:val="both"/>
              <w:textAlignment w:val="baseline"/>
              <w:rPr>
                <w:rFonts w:ascii="Times New Roman" w:eastAsia="Times New Roman" w:hAnsi="Times New Roman" w:cs="Times New Roman"/>
                <w:b/>
                <w:bCs/>
                <w:color w:val="000000"/>
                <w:sz w:val="28"/>
                <w:szCs w:val="28"/>
              </w:rPr>
            </w:pPr>
            <w:r w:rsidRPr="00FE3E34">
              <w:rPr>
                <w:rFonts w:ascii="Times New Roman" w:eastAsia="Times New Roman" w:hAnsi="Times New Roman" w:cs="Times New Roman"/>
                <w:b/>
                <w:sz w:val="28"/>
                <w:szCs w:val="28"/>
              </w:rPr>
              <w:t>г</w:t>
            </w:r>
            <w:r w:rsidRPr="00FE3E34">
              <w:rPr>
                <w:rFonts w:ascii="Times New Roman" w:eastAsia="Times New Roman" w:hAnsi="Times New Roman" w:cs="Times New Roman"/>
                <w:b/>
                <w:bCs/>
                <w:sz w:val="28"/>
                <w:szCs w:val="28"/>
              </w:rPr>
              <w:t>) </w:t>
            </w:r>
            <w:r w:rsidRPr="003B6903">
              <w:rPr>
                <w:rFonts w:ascii="Times New Roman" w:eastAsia="Times New Roman" w:hAnsi="Times New Roman" w:cs="Times New Roman"/>
                <w:b/>
                <w:bCs/>
                <w:color w:val="000000"/>
                <w:sz w:val="28"/>
                <w:szCs w:val="28"/>
              </w:rPr>
              <w:t>принятие себя и других людей:</w:t>
            </w:r>
          </w:p>
          <w:p w14:paraId="10FBB886"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принимать мотивы и аргументы других людей при анализе результатов деятельности;</w:t>
            </w:r>
          </w:p>
          <w:p w14:paraId="23E2AAB9" w14:textId="77777777" w:rsidR="003B6903" w:rsidRPr="003B6903" w:rsidRDefault="003B6903" w:rsidP="00433F52">
            <w:pPr>
              <w:spacing w:after="0" w:line="240"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признавать свое право и право других людей на ошибки;</w:t>
            </w:r>
          </w:p>
          <w:p w14:paraId="49BC3DF8"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color w:val="000000"/>
                <w:sz w:val="28"/>
                <w:szCs w:val="28"/>
              </w:rPr>
              <w:t>- развивать способность понимать мир с позиции другого человека</w:t>
            </w:r>
          </w:p>
        </w:tc>
        <w:tc>
          <w:tcPr>
            <w:tcW w:w="6237" w:type="dxa"/>
          </w:tcPr>
          <w:p w14:paraId="52D40C1B" w14:textId="1F0DD123" w:rsidR="00FE3E34" w:rsidRPr="00FE3E34" w:rsidRDefault="00FE3E34" w:rsidP="00433F52">
            <w:pPr>
              <w:pStyle w:val="Default"/>
              <w:jc w:val="both"/>
              <w:rPr>
                <w:rFonts w:ascii="Times New Roman" w:hAnsi="Times New Roman" w:cs="Times New Roman"/>
                <w:sz w:val="28"/>
                <w:szCs w:val="28"/>
              </w:rPr>
            </w:pPr>
            <w:r w:rsidRPr="00FE3E34">
              <w:rPr>
                <w:rFonts w:ascii="Times New Roman" w:hAnsi="Times New Roman" w:cs="Times New Roman"/>
                <w:sz w:val="28"/>
                <w:szCs w:val="28"/>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FE3E34">
              <w:rPr>
                <w:rFonts w:ascii="Times New Roman" w:hAnsi="Times New Roman" w:cs="Times New Roman"/>
                <w:sz w:val="28"/>
                <w:szCs w:val="28"/>
              </w:rPr>
              <w:t>т-</w:t>
            </w:r>
            <w:proofErr w:type="gramEnd"/>
            <w:r w:rsidRPr="00FE3E34">
              <w:rPr>
                <w:rFonts w:ascii="Times New Roman" w:hAnsi="Times New Roman" w:cs="Times New Roman"/>
                <w:sz w:val="28"/>
                <w:szCs w:val="28"/>
              </w:rPr>
              <w:t xml:space="preserve">,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w:t>
            </w:r>
            <w:r w:rsidRPr="00FE3E34">
              <w:rPr>
                <w:rFonts w:ascii="Times New Roman" w:hAnsi="Times New Roman" w:cs="Times New Roman"/>
                <w:sz w:val="28"/>
                <w:szCs w:val="28"/>
              </w:rPr>
              <w:lastRenderedPageBreak/>
              <w:t xml:space="preserve">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14:paraId="1A5FC663" w14:textId="1727D06A" w:rsidR="003B6903" w:rsidRPr="003B6903" w:rsidRDefault="003B6903" w:rsidP="00433F52">
            <w:pPr>
              <w:spacing w:after="0" w:line="240" w:lineRule="auto"/>
              <w:jc w:val="both"/>
              <w:rPr>
                <w:rFonts w:ascii="Times New Roman" w:eastAsia="Times New Roman" w:hAnsi="Times New Roman" w:cs="Times New Roman"/>
                <w:sz w:val="28"/>
                <w:szCs w:val="28"/>
              </w:rPr>
            </w:pPr>
          </w:p>
        </w:tc>
      </w:tr>
      <w:tr w:rsidR="003B6903" w:rsidRPr="003B6903" w14:paraId="0AEEC7C8" w14:textId="77777777" w:rsidTr="00433F52">
        <w:trPr>
          <w:trHeight w:val="674"/>
        </w:trPr>
        <w:tc>
          <w:tcPr>
            <w:tcW w:w="2917" w:type="dxa"/>
          </w:tcPr>
          <w:p w14:paraId="2AD260D1" w14:textId="77777777" w:rsidR="003B6903" w:rsidRDefault="003B6903" w:rsidP="00433F52">
            <w:pPr>
              <w:spacing w:after="0" w:line="240" w:lineRule="auto"/>
              <w:rPr>
                <w:rFonts w:ascii="Times New Roman" w:eastAsia="Times New Roman" w:hAnsi="Times New Roman" w:cs="Times New Roman"/>
                <w:sz w:val="28"/>
                <w:szCs w:val="28"/>
              </w:rPr>
            </w:pPr>
            <w:proofErr w:type="gramStart"/>
            <w:r w:rsidRPr="003B6903">
              <w:rPr>
                <w:rFonts w:ascii="Times New Roman" w:eastAsia="Times New Roman" w:hAnsi="Times New Roman" w:cs="Times New Roman"/>
                <w:sz w:val="28"/>
                <w:szCs w:val="28"/>
              </w:rPr>
              <w:lastRenderedPageBreak/>
              <w:t>ОК</w:t>
            </w:r>
            <w:proofErr w:type="gramEnd"/>
            <w:r w:rsidRPr="003B6903">
              <w:rPr>
                <w:rFonts w:ascii="Times New Roman" w:eastAsia="Times New Roman" w:hAnsi="Times New Roman" w:cs="Times New Roman"/>
                <w:sz w:val="28"/>
                <w:szCs w:val="28"/>
              </w:rPr>
              <w:t xml:space="preserve"> 07. Содействовать сохранению окружающей среды, ресурсосбережению, применять знания об изменении климата, принципы </w:t>
            </w:r>
            <w:r w:rsidRPr="003B6903">
              <w:rPr>
                <w:rFonts w:ascii="Times New Roman" w:eastAsia="Times New Roman" w:hAnsi="Times New Roman" w:cs="Times New Roman"/>
                <w:sz w:val="28"/>
                <w:szCs w:val="28"/>
              </w:rPr>
              <w:lastRenderedPageBreak/>
              <w:t>бережливого производства, эффективно действовать в чрезвычайных ситуациях</w:t>
            </w:r>
          </w:p>
          <w:p w14:paraId="03D5D32B" w14:textId="2A970608" w:rsidR="002A3994" w:rsidRDefault="002A3994" w:rsidP="00433F52">
            <w:pPr>
              <w:spacing w:after="0" w:line="240" w:lineRule="auto"/>
              <w:ind w:right="-1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w:t>
            </w:r>
            <w:r w:rsidR="007A49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ПК</w:t>
            </w:r>
            <w:r w:rsidR="007A49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1.4,</w:t>
            </w:r>
            <w:r w:rsidR="007A49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ПК 1.6</w:t>
            </w:r>
            <w:r w:rsidR="007A49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ПК 2.1– ПК 2.6</w:t>
            </w:r>
          </w:p>
          <w:p w14:paraId="3D12D9A9" w14:textId="7ECF1D4C" w:rsidR="002A3994" w:rsidRDefault="002A3994" w:rsidP="00433F52">
            <w:pPr>
              <w:spacing w:after="0" w:line="240" w:lineRule="auto"/>
              <w:ind w:right="-1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ПК 3.4</w:t>
            </w:r>
          </w:p>
          <w:p w14:paraId="2E4B01EF" w14:textId="111E9FFC" w:rsidR="002A3994" w:rsidRPr="003B6903" w:rsidRDefault="002A3994" w:rsidP="00433F52">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w:t>
            </w:r>
            <w:r w:rsidR="007A49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ПК 4.5, ПК</w:t>
            </w:r>
            <w:r w:rsidR="007A49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4.7</w:t>
            </w:r>
          </w:p>
        </w:tc>
        <w:tc>
          <w:tcPr>
            <w:tcW w:w="5670" w:type="dxa"/>
          </w:tcPr>
          <w:p w14:paraId="0E95E6D9" w14:textId="77777777" w:rsidR="003B6903" w:rsidRPr="003B6903" w:rsidRDefault="003B6903" w:rsidP="00433F52">
            <w:pPr>
              <w:spacing w:after="0" w:line="240" w:lineRule="auto"/>
              <w:rPr>
                <w:rFonts w:ascii="Times New Roman" w:hAnsi="Times New Roman" w:cs="Times New Roman"/>
                <w:b/>
                <w:bCs/>
                <w:color w:val="000000"/>
                <w:sz w:val="28"/>
                <w:szCs w:val="28"/>
                <w:shd w:val="clear" w:color="auto" w:fill="FFFFFF"/>
              </w:rPr>
            </w:pPr>
            <w:r w:rsidRPr="003B6903">
              <w:rPr>
                <w:rFonts w:ascii="Times New Roman" w:hAnsi="Times New Roman" w:cs="Times New Roman"/>
                <w:b/>
                <w:bCs/>
                <w:color w:val="000000"/>
                <w:sz w:val="28"/>
                <w:szCs w:val="28"/>
                <w:shd w:val="clear" w:color="auto" w:fill="FFFFFF"/>
              </w:rPr>
              <w:lastRenderedPageBreak/>
              <w:t>В области</w:t>
            </w:r>
            <w:r w:rsidRPr="003B6903">
              <w:rPr>
                <w:rFonts w:ascii="Times New Roman" w:hAnsi="Times New Roman" w:cs="Times New Roman"/>
                <w:color w:val="000000"/>
                <w:sz w:val="28"/>
                <w:szCs w:val="28"/>
                <w:shd w:val="clear" w:color="auto" w:fill="FFFFFF"/>
              </w:rPr>
              <w:t xml:space="preserve"> </w:t>
            </w:r>
            <w:r w:rsidRPr="003B6903">
              <w:rPr>
                <w:rFonts w:ascii="Times New Roman" w:hAnsi="Times New Roman" w:cs="Times New Roman"/>
                <w:b/>
                <w:bCs/>
                <w:color w:val="000000"/>
                <w:sz w:val="28"/>
                <w:szCs w:val="28"/>
                <w:shd w:val="clear" w:color="auto" w:fill="FFFFFF"/>
              </w:rPr>
              <w:t>экологического воспитания:</w:t>
            </w:r>
          </w:p>
          <w:p w14:paraId="27C5CF14" w14:textId="77777777" w:rsidR="003B6903" w:rsidRPr="003B6903" w:rsidRDefault="003B6903" w:rsidP="00433F52">
            <w:pPr>
              <w:spacing w:after="0" w:line="240" w:lineRule="auto"/>
              <w:jc w:val="both"/>
              <w:rPr>
                <w:rFonts w:ascii="Times New Roman" w:hAnsi="Times New Roman" w:cs="Times New Roman"/>
                <w:color w:val="000000"/>
                <w:sz w:val="28"/>
                <w:szCs w:val="28"/>
                <w:shd w:val="clear" w:color="auto" w:fill="FFFFFF"/>
              </w:rPr>
            </w:pPr>
            <w:r w:rsidRPr="003B6903">
              <w:rPr>
                <w:rFonts w:ascii="Times New Roman" w:hAnsi="Times New Roman" w:cs="Times New Roman"/>
                <w:color w:val="000000"/>
                <w:sz w:val="28"/>
                <w:szCs w:val="28"/>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AA5E73D" w14:textId="77777777" w:rsidR="003B6903" w:rsidRPr="003B6903" w:rsidRDefault="003B6903" w:rsidP="00433F52">
            <w:pPr>
              <w:spacing w:after="0" w:line="240" w:lineRule="auto"/>
              <w:jc w:val="both"/>
              <w:rPr>
                <w:rFonts w:ascii="Times New Roman" w:hAnsi="Times New Roman" w:cs="Times New Roman"/>
                <w:b/>
                <w:bCs/>
                <w:sz w:val="28"/>
                <w:szCs w:val="28"/>
              </w:rPr>
            </w:pPr>
            <w:r w:rsidRPr="003B6903">
              <w:rPr>
                <w:rFonts w:ascii="Times New Roman" w:hAnsi="Times New Roman" w:cs="Times New Roman"/>
                <w:color w:val="000000"/>
                <w:sz w:val="28"/>
                <w:szCs w:val="28"/>
                <w:shd w:val="clear" w:color="auto" w:fill="FFFFFF"/>
              </w:rPr>
              <w:lastRenderedPageBreak/>
              <w:t>- планирование и осуществление действий в окружающей среде на основе знания целей устойчивого развития человечества;</w:t>
            </w:r>
            <w:r w:rsidRPr="003B6903">
              <w:rPr>
                <w:rFonts w:ascii="Times New Roman" w:hAnsi="Times New Roman" w:cs="Times New Roman"/>
                <w:b/>
                <w:bCs/>
                <w:iCs/>
                <w:sz w:val="28"/>
                <w:szCs w:val="28"/>
              </w:rPr>
              <w:t xml:space="preserve"> </w:t>
            </w:r>
          </w:p>
          <w:p w14:paraId="79A4F91B" w14:textId="77777777" w:rsidR="003B6903" w:rsidRPr="003B6903" w:rsidRDefault="003B6903" w:rsidP="00433F52">
            <w:pPr>
              <w:spacing w:after="0" w:line="240" w:lineRule="auto"/>
              <w:jc w:val="both"/>
              <w:rPr>
                <w:rFonts w:ascii="Times New Roman" w:hAnsi="Times New Roman" w:cs="Times New Roman"/>
                <w:sz w:val="28"/>
                <w:szCs w:val="28"/>
              </w:rPr>
            </w:pPr>
            <w:r w:rsidRPr="003B6903">
              <w:rPr>
                <w:rFonts w:ascii="Times New Roman" w:hAnsi="Times New Roman" w:cs="Times New Roman"/>
                <w:color w:val="000000"/>
                <w:sz w:val="28"/>
                <w:szCs w:val="28"/>
                <w:shd w:val="clear" w:color="auto" w:fill="FFFFFF"/>
              </w:rPr>
              <w:t>активное неприятие действий, приносящих вред окружающей среде;</w:t>
            </w:r>
            <w:r w:rsidRPr="003B6903">
              <w:rPr>
                <w:rFonts w:ascii="Times New Roman" w:hAnsi="Times New Roman" w:cs="Times New Roman"/>
                <w:b/>
                <w:bCs/>
                <w:iCs/>
                <w:sz w:val="28"/>
                <w:szCs w:val="28"/>
              </w:rPr>
              <w:t xml:space="preserve"> </w:t>
            </w:r>
          </w:p>
          <w:p w14:paraId="48F57ADE" w14:textId="77777777" w:rsidR="003B6903" w:rsidRPr="003B6903" w:rsidRDefault="003B6903" w:rsidP="00433F52">
            <w:pPr>
              <w:spacing w:after="0" w:line="240" w:lineRule="auto"/>
              <w:jc w:val="both"/>
              <w:rPr>
                <w:rFonts w:ascii="Times New Roman" w:hAnsi="Times New Roman" w:cs="Times New Roman"/>
                <w:sz w:val="28"/>
                <w:szCs w:val="28"/>
              </w:rPr>
            </w:pPr>
            <w:r w:rsidRPr="003B6903">
              <w:rPr>
                <w:rFonts w:ascii="Times New Roman" w:hAnsi="Times New Roman" w:cs="Times New Roman"/>
                <w:color w:val="000000"/>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r w:rsidRPr="003B6903">
              <w:rPr>
                <w:rFonts w:ascii="Times New Roman" w:hAnsi="Times New Roman" w:cs="Times New Roman"/>
                <w:b/>
                <w:bCs/>
                <w:iCs/>
                <w:sz w:val="28"/>
                <w:szCs w:val="28"/>
              </w:rPr>
              <w:t xml:space="preserve"> </w:t>
            </w:r>
          </w:p>
          <w:p w14:paraId="0C776C72" w14:textId="77777777" w:rsidR="003B6903" w:rsidRPr="003B6903" w:rsidRDefault="003B6903" w:rsidP="00433F52">
            <w:pPr>
              <w:spacing w:after="0" w:line="240" w:lineRule="auto"/>
              <w:jc w:val="both"/>
              <w:rPr>
                <w:rFonts w:ascii="Times New Roman" w:hAnsi="Times New Roman" w:cs="Times New Roman"/>
                <w:color w:val="000000"/>
                <w:sz w:val="28"/>
                <w:szCs w:val="28"/>
                <w:shd w:val="clear" w:color="auto" w:fill="FFFFFF"/>
              </w:rPr>
            </w:pPr>
            <w:r w:rsidRPr="003B6903">
              <w:rPr>
                <w:rFonts w:ascii="Times New Roman" w:hAnsi="Times New Roman" w:cs="Times New Roman"/>
                <w:color w:val="000000"/>
                <w:sz w:val="28"/>
                <w:szCs w:val="28"/>
                <w:shd w:val="clear" w:color="auto" w:fill="FFFFFF"/>
              </w:rPr>
              <w:t>- расширение опыта деятельности экологической направленности;</w:t>
            </w:r>
            <w:r w:rsidRPr="003B6903">
              <w:rPr>
                <w:rFonts w:ascii="Times New Roman" w:hAnsi="Times New Roman" w:cs="Times New Roman"/>
                <w:b/>
                <w:bCs/>
                <w:iCs/>
                <w:sz w:val="28"/>
                <w:szCs w:val="28"/>
              </w:rPr>
              <w:t xml:space="preserve"> </w:t>
            </w:r>
          </w:p>
          <w:p w14:paraId="5C880410" w14:textId="77777777" w:rsidR="003B6903" w:rsidRPr="003B6903" w:rsidRDefault="003B6903" w:rsidP="00433F52">
            <w:pPr>
              <w:spacing w:after="0" w:line="240" w:lineRule="auto"/>
              <w:jc w:val="both"/>
              <w:rPr>
                <w:rFonts w:ascii="Times New Roman" w:eastAsia="Times New Roman" w:hAnsi="Times New Roman" w:cs="Times New Roman"/>
                <w:sz w:val="28"/>
                <w:szCs w:val="28"/>
              </w:rPr>
            </w:pPr>
            <w:r w:rsidRPr="003B6903">
              <w:rPr>
                <w:rFonts w:ascii="Times New Roman" w:hAnsi="Times New Roman" w:cs="Times New Roman"/>
                <w:color w:val="000000"/>
                <w:sz w:val="28"/>
                <w:szCs w:val="28"/>
              </w:rPr>
              <w:t>- овладение навыками учебно-исследовательской, проектной и социальной деятельности</w:t>
            </w:r>
          </w:p>
        </w:tc>
        <w:tc>
          <w:tcPr>
            <w:tcW w:w="6237" w:type="dxa"/>
          </w:tcPr>
          <w:p w14:paraId="6D6BDD3A" w14:textId="77777777" w:rsidR="00FE3E34" w:rsidRPr="00025176" w:rsidRDefault="00FE3E34" w:rsidP="00433F52">
            <w:pPr>
              <w:pStyle w:val="Default"/>
              <w:jc w:val="both"/>
              <w:rPr>
                <w:rFonts w:ascii="Times New Roman" w:hAnsi="Times New Roman" w:cs="Times New Roman"/>
                <w:sz w:val="28"/>
                <w:szCs w:val="28"/>
              </w:rPr>
            </w:pPr>
            <w:r w:rsidRPr="00025176">
              <w:rPr>
                <w:rFonts w:ascii="Times New Roman" w:hAnsi="Times New Roman" w:cs="Times New Roman"/>
                <w:sz w:val="28"/>
                <w:szCs w:val="28"/>
              </w:rPr>
              <w:lastRenderedPageBreak/>
              <w:t xml:space="preserve">-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w:t>
            </w:r>
            <w:r w:rsidRPr="00025176">
              <w:rPr>
                <w:rFonts w:ascii="Times New Roman" w:hAnsi="Times New Roman" w:cs="Times New Roman"/>
                <w:sz w:val="28"/>
                <w:szCs w:val="28"/>
              </w:rPr>
              <w:lastRenderedPageBreak/>
              <w:t xml:space="preserve">природной среде; </w:t>
            </w:r>
          </w:p>
          <w:p w14:paraId="2D844436" w14:textId="77777777" w:rsidR="00FE3E34" w:rsidRPr="00025176" w:rsidRDefault="00FE3E34" w:rsidP="00433F52">
            <w:pPr>
              <w:spacing w:after="0" w:line="240" w:lineRule="auto"/>
              <w:jc w:val="both"/>
              <w:rPr>
                <w:rFonts w:ascii="Times New Roman" w:hAnsi="Times New Roman" w:cs="Times New Roman"/>
                <w:sz w:val="28"/>
                <w:szCs w:val="28"/>
              </w:rPr>
            </w:pPr>
            <w:r w:rsidRPr="00025176">
              <w:rPr>
                <w:rFonts w:ascii="Times New Roman" w:hAnsi="Times New Roman" w:cs="Times New Roman"/>
                <w:sz w:val="28"/>
                <w:szCs w:val="28"/>
              </w:rPr>
              <w:t xml:space="preserve">-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w:t>
            </w:r>
          </w:p>
          <w:p w14:paraId="7C4C01D2" w14:textId="681D9EC2" w:rsidR="003B6903" w:rsidRPr="00CA4D21" w:rsidRDefault="00FE3E34" w:rsidP="00433F52">
            <w:pPr>
              <w:pStyle w:val="Default"/>
              <w:jc w:val="both"/>
              <w:rPr>
                <w:rFonts w:ascii="Times New Roman" w:hAnsi="Times New Roman" w:cs="Times New Roman"/>
                <w:sz w:val="28"/>
                <w:szCs w:val="28"/>
              </w:rPr>
            </w:pPr>
            <w:r w:rsidRPr="00025176">
              <w:rPr>
                <w:rFonts w:ascii="Times New Roman" w:hAnsi="Times New Roman" w:cs="Times New Roman"/>
                <w:sz w:val="28"/>
                <w:szCs w:val="28"/>
              </w:rPr>
              <w:t xml:space="preserve">концентрации; </w:t>
            </w:r>
          </w:p>
        </w:tc>
      </w:tr>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4C517949" w:rsidR="00F241E3" w:rsidRPr="005B04CD" w:rsidRDefault="008C1B89" w:rsidP="00A2019A">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595F39" w:rsidRPr="00E55D37" w14:paraId="57F14FAD" w14:textId="77777777" w:rsidTr="008C1B89">
        <w:trPr>
          <w:trHeight w:val="490"/>
        </w:trPr>
        <w:tc>
          <w:tcPr>
            <w:tcW w:w="3685" w:type="pct"/>
            <w:shd w:val="clear" w:color="auto" w:fill="auto"/>
            <w:vAlign w:val="center"/>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77B6851C" w:rsidR="00595F39" w:rsidRPr="005B04CD" w:rsidRDefault="00B007D8" w:rsidP="000034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003458">
              <w:rPr>
                <w:rFonts w:ascii="Times New Roman" w:eastAsia="Times New Roman" w:hAnsi="Times New Roman" w:cs="Times New Roman"/>
                <w:b/>
                <w:iCs/>
                <w:sz w:val="24"/>
                <w:szCs w:val="24"/>
                <w:lang w:eastAsia="ru-RU"/>
              </w:rPr>
              <w:t>4</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05159223" w:rsidR="00595F39" w:rsidRPr="00E55D37" w:rsidRDefault="00B007D8" w:rsidP="008C1B8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066B1593" w:rsidR="00595F39" w:rsidRPr="00E55D37" w:rsidRDefault="00074E5C"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074E5C" w:rsidRPr="00E55D37" w14:paraId="710B37BC" w14:textId="77777777" w:rsidTr="00271267">
        <w:trPr>
          <w:trHeight w:val="490"/>
        </w:trPr>
        <w:tc>
          <w:tcPr>
            <w:tcW w:w="3685" w:type="pct"/>
            <w:vAlign w:val="center"/>
          </w:tcPr>
          <w:p w14:paraId="005AA69F" w14:textId="6784D1DA" w:rsidR="00074E5C" w:rsidRPr="00E55D37" w:rsidRDefault="00074E5C"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занятия</w:t>
            </w:r>
          </w:p>
        </w:tc>
        <w:tc>
          <w:tcPr>
            <w:tcW w:w="1315" w:type="pct"/>
            <w:vAlign w:val="center"/>
          </w:tcPr>
          <w:p w14:paraId="30B6D4B7" w14:textId="5527695D" w:rsidR="00074E5C" w:rsidRDefault="00074E5C"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3BF241DB" w:rsidR="00595F39" w:rsidRPr="005B04CD" w:rsidRDefault="00074E5C" w:rsidP="002A3994">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292546CF" w:rsidR="00595F39" w:rsidRDefault="00074E5C"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09CDED06" w:rsidR="00595F39" w:rsidRDefault="00074E5C"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595F39" w:rsidRPr="00E55D37" w14:paraId="7D87610D" w14:textId="77777777" w:rsidTr="006F2DC6">
        <w:trPr>
          <w:trHeight w:val="496"/>
        </w:trPr>
        <w:tc>
          <w:tcPr>
            <w:tcW w:w="3685" w:type="pct"/>
            <w:vAlign w:val="center"/>
          </w:tcPr>
          <w:p w14:paraId="3721F4D4" w14:textId="36E71918" w:rsidR="00595F39" w:rsidRPr="00E55D37" w:rsidRDefault="00595F39" w:rsidP="008C1B89">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w:t>
            </w:r>
            <w:r w:rsidR="008C1B89">
              <w:rPr>
                <w:rFonts w:ascii="Times New Roman" w:eastAsia="Times New Roman" w:hAnsi="Times New Roman" w:cs="Times New Roman"/>
                <w:b/>
                <w:iCs/>
                <w:sz w:val="24"/>
                <w:szCs w:val="24"/>
                <w:lang w:eastAsia="ru-RU"/>
              </w:rPr>
              <w:t>дифференцированный зачет</w:t>
            </w:r>
            <w:r w:rsidR="005B04CD">
              <w:rPr>
                <w:rFonts w:ascii="Times New Roman" w:eastAsia="Times New Roman" w:hAnsi="Times New Roman" w:cs="Times New Roman"/>
                <w:b/>
                <w:iCs/>
                <w:sz w:val="24"/>
                <w:szCs w:val="24"/>
                <w:lang w:eastAsia="ru-RU"/>
              </w:rPr>
              <w:t>)</w:t>
            </w:r>
          </w:p>
        </w:tc>
        <w:tc>
          <w:tcPr>
            <w:tcW w:w="1315" w:type="pct"/>
            <w:vAlign w:val="center"/>
          </w:tcPr>
          <w:p w14:paraId="2CBA2E1A" w14:textId="3EB3445B" w:rsidR="00595F39" w:rsidRPr="005B04CD" w:rsidRDefault="008C1B89"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85F96E5" w:rsidR="00F241E3" w:rsidRDefault="00F241E3" w:rsidP="005E6D6C">
      <w:pPr>
        <w:spacing w:after="12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5A0117">
        <w:rPr>
          <w:rFonts w:ascii="Times New Roman" w:eastAsia="Times New Roman" w:hAnsi="Times New Roman" w:cs="Times New Roman"/>
          <w:b/>
          <w:sz w:val="28"/>
          <w:szCs w:val="28"/>
          <w:lang w:eastAsia="ru-RU"/>
        </w:rPr>
        <w:t>общеобразовательно</w:t>
      </w:r>
      <w:r w:rsidRPr="00EE45B1">
        <w:rPr>
          <w:rFonts w:ascii="Times New Roman" w:eastAsia="Times New Roman" w:hAnsi="Times New Roman" w:cs="Times New Roman"/>
          <w:b/>
          <w:sz w:val="28"/>
          <w:szCs w:val="28"/>
          <w:lang w:eastAsia="ru-RU"/>
        </w:rPr>
        <w:t xml:space="preserve">й дисциплины </w:t>
      </w:r>
    </w:p>
    <w:tbl>
      <w:tblPr>
        <w:tblW w:w="151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10489"/>
        <w:gridCol w:w="992"/>
        <w:gridCol w:w="1843"/>
      </w:tblGrid>
      <w:tr w:rsidR="002A3994" w:rsidRPr="005A06D3" w14:paraId="59E2A6A6" w14:textId="77777777" w:rsidTr="00BD10EF">
        <w:trPr>
          <w:trHeight w:val="851"/>
        </w:trPr>
        <w:tc>
          <w:tcPr>
            <w:tcW w:w="1815" w:type="dxa"/>
            <w:shd w:val="clear" w:color="auto" w:fill="auto"/>
            <w:vAlign w:val="center"/>
          </w:tcPr>
          <w:p w14:paraId="2A42F968"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Наименование разделов и тем</w:t>
            </w:r>
          </w:p>
        </w:tc>
        <w:tc>
          <w:tcPr>
            <w:tcW w:w="10489" w:type="dxa"/>
            <w:shd w:val="clear" w:color="auto" w:fill="auto"/>
            <w:vAlign w:val="center"/>
          </w:tcPr>
          <w:p w14:paraId="6666E31F"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auto"/>
            <w:vAlign w:val="center"/>
          </w:tcPr>
          <w:p w14:paraId="1423FC06"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right="-49"/>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Объем часов</w:t>
            </w:r>
          </w:p>
        </w:tc>
        <w:tc>
          <w:tcPr>
            <w:tcW w:w="1843" w:type="dxa"/>
            <w:shd w:val="clear" w:color="auto" w:fill="auto"/>
            <w:vAlign w:val="center"/>
          </w:tcPr>
          <w:p w14:paraId="43882AE7"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right="-49"/>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Формируемые компетенции</w:t>
            </w:r>
          </w:p>
        </w:tc>
      </w:tr>
      <w:tr w:rsidR="002A3994" w:rsidRPr="005A06D3" w14:paraId="7AABC076" w14:textId="77777777" w:rsidTr="00BD10EF">
        <w:trPr>
          <w:trHeight w:val="20"/>
        </w:trPr>
        <w:tc>
          <w:tcPr>
            <w:tcW w:w="1815" w:type="dxa"/>
            <w:shd w:val="clear" w:color="auto" w:fill="auto"/>
          </w:tcPr>
          <w:p w14:paraId="67201A20"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1</w:t>
            </w:r>
          </w:p>
        </w:tc>
        <w:tc>
          <w:tcPr>
            <w:tcW w:w="10489" w:type="dxa"/>
            <w:shd w:val="clear" w:color="auto" w:fill="auto"/>
          </w:tcPr>
          <w:p w14:paraId="55972613"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992" w:type="dxa"/>
            <w:shd w:val="clear" w:color="auto" w:fill="auto"/>
          </w:tcPr>
          <w:p w14:paraId="229C88B0"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3</w:t>
            </w:r>
          </w:p>
        </w:tc>
        <w:tc>
          <w:tcPr>
            <w:tcW w:w="1843" w:type="dxa"/>
            <w:shd w:val="clear" w:color="auto" w:fill="auto"/>
          </w:tcPr>
          <w:p w14:paraId="6A347CFC"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r>
      <w:tr w:rsidR="00075C4F" w:rsidRPr="005A06D3" w14:paraId="153BD2C9" w14:textId="77777777" w:rsidTr="00BD10EF">
        <w:trPr>
          <w:trHeight w:val="20"/>
        </w:trPr>
        <w:tc>
          <w:tcPr>
            <w:tcW w:w="12304" w:type="dxa"/>
            <w:gridSpan w:val="2"/>
            <w:shd w:val="clear" w:color="auto" w:fill="auto"/>
          </w:tcPr>
          <w:p w14:paraId="08958AD6" w14:textId="5C3D3EE1" w:rsidR="00075C4F"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6BFBF454" w14:textId="34A230AE" w:rsidR="00075C4F" w:rsidRPr="005A06D3" w:rsidRDefault="00075C4F" w:rsidP="005F44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highlight w:val="green"/>
              </w:rPr>
            </w:pPr>
            <w:r w:rsidRPr="005A06D3">
              <w:rPr>
                <w:rFonts w:ascii="Times New Roman" w:eastAsia="Times New Roman" w:hAnsi="Times New Roman" w:cs="Times New Roman"/>
                <w:b/>
                <w:sz w:val="28"/>
                <w:szCs w:val="28"/>
              </w:rPr>
              <w:t>64</w:t>
            </w:r>
          </w:p>
        </w:tc>
        <w:tc>
          <w:tcPr>
            <w:tcW w:w="1843" w:type="dxa"/>
            <w:shd w:val="clear" w:color="auto" w:fill="auto"/>
          </w:tcPr>
          <w:p w14:paraId="3BD92A62" w14:textId="77777777" w:rsidR="00075C4F"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r>
      <w:tr w:rsidR="002A3994" w:rsidRPr="005A06D3" w14:paraId="77038B2B" w14:textId="77777777" w:rsidTr="00BD10EF">
        <w:trPr>
          <w:trHeight w:val="20"/>
        </w:trPr>
        <w:tc>
          <w:tcPr>
            <w:tcW w:w="12304" w:type="dxa"/>
            <w:gridSpan w:val="2"/>
            <w:shd w:val="clear" w:color="auto" w:fill="auto"/>
          </w:tcPr>
          <w:p w14:paraId="2A0364CE" w14:textId="75A5A2CD" w:rsidR="002A3994"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06D3">
              <w:rPr>
                <w:rFonts w:ascii="Times New Roman" w:eastAsia="Times New Roman" w:hAnsi="Times New Roman" w:cs="Times New Roman"/>
                <w:b/>
                <w:sz w:val="28"/>
                <w:szCs w:val="28"/>
              </w:rPr>
              <w:t xml:space="preserve">Раздел 1. </w:t>
            </w:r>
            <w:r w:rsidRPr="005A06D3">
              <w:rPr>
                <w:rFonts w:ascii="Times New Roman" w:hAnsi="Times New Roman" w:cs="Times New Roman"/>
                <w:b/>
                <w:sz w:val="28"/>
                <w:szCs w:val="28"/>
              </w:rPr>
              <w:t>Основы строения вещества</w:t>
            </w:r>
            <w:r w:rsidRPr="005A06D3">
              <w:rPr>
                <w:rFonts w:ascii="Times New Roman" w:hAnsi="Times New Roman" w:cs="Times New Roman"/>
                <w:sz w:val="28"/>
                <w:szCs w:val="28"/>
              </w:rPr>
              <w:t xml:space="preserve"> </w:t>
            </w:r>
          </w:p>
        </w:tc>
        <w:tc>
          <w:tcPr>
            <w:tcW w:w="992" w:type="dxa"/>
            <w:shd w:val="clear" w:color="auto" w:fill="auto"/>
            <w:vAlign w:val="center"/>
          </w:tcPr>
          <w:p w14:paraId="5F3F08ED" w14:textId="1E11E574" w:rsidR="002A3994" w:rsidRPr="005A06D3" w:rsidRDefault="00075C4F" w:rsidP="005F44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6</w:t>
            </w:r>
          </w:p>
        </w:tc>
        <w:tc>
          <w:tcPr>
            <w:tcW w:w="1843" w:type="dxa"/>
            <w:shd w:val="clear" w:color="auto" w:fill="auto"/>
          </w:tcPr>
          <w:p w14:paraId="104660FD"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r>
      <w:tr w:rsidR="00EF29E3" w:rsidRPr="005A06D3" w14:paraId="2063D356" w14:textId="77777777" w:rsidTr="00BD10EF">
        <w:trPr>
          <w:trHeight w:val="240"/>
        </w:trPr>
        <w:tc>
          <w:tcPr>
            <w:tcW w:w="1815" w:type="dxa"/>
            <w:vMerge w:val="restart"/>
            <w:shd w:val="clear" w:color="auto" w:fill="auto"/>
          </w:tcPr>
          <w:p w14:paraId="5DFEF8D7"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Тема 1.1.</w:t>
            </w:r>
          </w:p>
          <w:p w14:paraId="519D4D4D" w14:textId="77777777" w:rsidR="00EF29E3" w:rsidRPr="005A06D3" w:rsidRDefault="00EF29E3"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Строение атомов химических элементов и природа химической связи </w:t>
            </w:r>
          </w:p>
          <w:p w14:paraId="199D327D" w14:textId="6757401A"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shd w:val="clear" w:color="auto" w:fill="F4CCCC"/>
              </w:rPr>
            </w:pPr>
          </w:p>
        </w:tc>
        <w:tc>
          <w:tcPr>
            <w:tcW w:w="10489" w:type="dxa"/>
            <w:shd w:val="clear" w:color="auto" w:fill="auto"/>
          </w:tcPr>
          <w:p w14:paraId="3EA6ABD8"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1B1B4D6B" w14:textId="191FEF24" w:rsidR="00EF29E3" w:rsidRPr="005A06D3" w:rsidRDefault="00075C4F" w:rsidP="005F44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vMerge w:val="restart"/>
            <w:shd w:val="clear" w:color="auto" w:fill="auto"/>
            <w:vAlign w:val="center"/>
          </w:tcPr>
          <w:p w14:paraId="0175D472" w14:textId="32404B35"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w:t>
            </w:r>
            <w:r w:rsidR="00075C4F" w:rsidRPr="005A06D3">
              <w:rPr>
                <w:rFonts w:ascii="Times New Roman" w:eastAsia="Times New Roman" w:hAnsi="Times New Roman" w:cs="Times New Roman"/>
                <w:sz w:val="28"/>
                <w:szCs w:val="28"/>
              </w:rPr>
              <w:t>1</w:t>
            </w:r>
          </w:p>
        </w:tc>
      </w:tr>
      <w:tr w:rsidR="00EF29E3" w:rsidRPr="005A06D3" w14:paraId="57CE1518" w14:textId="77777777" w:rsidTr="00BD10EF">
        <w:trPr>
          <w:trHeight w:val="240"/>
        </w:trPr>
        <w:tc>
          <w:tcPr>
            <w:tcW w:w="1815" w:type="dxa"/>
            <w:vMerge/>
            <w:shd w:val="clear" w:color="auto" w:fill="auto"/>
          </w:tcPr>
          <w:p w14:paraId="30AF4D61"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0385DFD"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1D7A89A4"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00FF28D5"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EF29E3" w:rsidRPr="005A06D3" w14:paraId="0188BFF4" w14:textId="77777777" w:rsidTr="00BD10EF">
        <w:trPr>
          <w:trHeight w:val="240"/>
        </w:trPr>
        <w:tc>
          <w:tcPr>
            <w:tcW w:w="1815" w:type="dxa"/>
            <w:vMerge/>
            <w:shd w:val="clear" w:color="auto" w:fill="auto"/>
          </w:tcPr>
          <w:p w14:paraId="180C2FE2"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Mar>
              <w:top w:w="40" w:type="dxa"/>
              <w:left w:w="40" w:type="dxa"/>
              <w:bottom w:w="40" w:type="dxa"/>
              <w:right w:w="40" w:type="dxa"/>
            </w:tcMar>
          </w:tcPr>
          <w:p w14:paraId="2695C134" w14:textId="3AFF3940" w:rsidR="00EF29E3" w:rsidRPr="005A06D3" w:rsidRDefault="00EF29E3" w:rsidP="005F449C">
            <w:pPr>
              <w:pStyle w:val="Default"/>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Современная модель строения атома. </w:t>
            </w:r>
            <w:r w:rsidR="009420CB" w:rsidRPr="005A06D3">
              <w:rPr>
                <w:rFonts w:ascii="Times New Roman" w:hAnsi="Times New Roman" w:cs="Times New Roman"/>
                <w:sz w:val="28"/>
                <w:szCs w:val="28"/>
              </w:rPr>
              <w:t xml:space="preserve">Символический язык химии. Химический элемент.  </w:t>
            </w:r>
            <w:r w:rsidRPr="005A06D3">
              <w:rPr>
                <w:rFonts w:ascii="Times New Roman" w:hAnsi="Times New Roman" w:cs="Times New Roman"/>
                <w:sz w:val="28"/>
                <w:szCs w:val="28"/>
              </w:rPr>
              <w:t xml:space="preserve">Электронная конфигурация атома. Классификация химических элементов (s-, p-, d-элементы). Валентные электроны. Валентность. Электронная природа химической связи. </w:t>
            </w:r>
            <w:proofErr w:type="spellStart"/>
            <w:r w:rsidRPr="005A06D3">
              <w:rPr>
                <w:rFonts w:ascii="Times New Roman" w:hAnsi="Times New Roman" w:cs="Times New Roman"/>
                <w:sz w:val="28"/>
                <w:szCs w:val="28"/>
              </w:rPr>
              <w:t>Электроотрицательность</w:t>
            </w:r>
            <w:proofErr w:type="spellEnd"/>
            <w:r w:rsidRPr="005A06D3">
              <w:rPr>
                <w:rFonts w:ascii="Times New Roman" w:hAnsi="Times New Roman" w:cs="Times New Roman"/>
                <w:sz w:val="28"/>
                <w:szCs w:val="28"/>
              </w:rPr>
              <w:t xml:space="preserve">. </w:t>
            </w:r>
            <w:r w:rsidR="009420CB" w:rsidRPr="005A06D3">
              <w:rPr>
                <w:rFonts w:ascii="Times New Roman" w:hAnsi="Times New Roman" w:cs="Times New Roman"/>
                <w:sz w:val="28"/>
                <w:szCs w:val="28"/>
              </w:rPr>
              <w:t>Виды химической связи (</w:t>
            </w:r>
            <w:proofErr w:type="gramStart"/>
            <w:r w:rsidR="009420CB" w:rsidRPr="005A06D3">
              <w:rPr>
                <w:rFonts w:ascii="Times New Roman" w:hAnsi="Times New Roman" w:cs="Times New Roman"/>
                <w:sz w:val="28"/>
                <w:szCs w:val="28"/>
              </w:rPr>
              <w:t>ковалентная</w:t>
            </w:r>
            <w:proofErr w:type="gramEnd"/>
            <w:r w:rsidR="009420CB" w:rsidRPr="005A06D3">
              <w:rPr>
                <w:rFonts w:ascii="Times New Roman" w:hAnsi="Times New Roman" w:cs="Times New Roman"/>
                <w:sz w:val="28"/>
                <w:szCs w:val="28"/>
              </w:rPr>
              <w:t>, и</w:t>
            </w:r>
            <w:r w:rsidRPr="005A06D3">
              <w:rPr>
                <w:rFonts w:ascii="Times New Roman" w:hAnsi="Times New Roman" w:cs="Times New Roman"/>
                <w:sz w:val="28"/>
                <w:szCs w:val="28"/>
              </w:rPr>
              <w:t>онная</w:t>
            </w:r>
            <w:r w:rsidR="009420CB" w:rsidRPr="005A06D3">
              <w:rPr>
                <w:rFonts w:ascii="Times New Roman" w:hAnsi="Times New Roman" w:cs="Times New Roman"/>
                <w:sz w:val="28"/>
                <w:szCs w:val="28"/>
              </w:rPr>
              <w:t>, м</w:t>
            </w:r>
            <w:r w:rsidRPr="005A06D3">
              <w:rPr>
                <w:rFonts w:ascii="Times New Roman" w:hAnsi="Times New Roman" w:cs="Times New Roman"/>
                <w:sz w:val="28"/>
                <w:szCs w:val="28"/>
              </w:rPr>
              <w:t>еталлическая</w:t>
            </w:r>
            <w:r w:rsidR="009420CB" w:rsidRPr="005A06D3">
              <w:rPr>
                <w:rFonts w:ascii="Times New Roman" w:hAnsi="Times New Roman" w:cs="Times New Roman"/>
                <w:sz w:val="28"/>
                <w:szCs w:val="28"/>
              </w:rPr>
              <w:t>, в</w:t>
            </w:r>
            <w:r w:rsidRPr="005A06D3">
              <w:rPr>
                <w:rFonts w:ascii="Times New Roman" w:hAnsi="Times New Roman" w:cs="Times New Roman"/>
                <w:sz w:val="28"/>
                <w:szCs w:val="28"/>
              </w:rPr>
              <w:t>одородная</w:t>
            </w:r>
            <w:r w:rsidR="009420CB" w:rsidRPr="005A06D3">
              <w:rPr>
                <w:rFonts w:ascii="Times New Roman" w:hAnsi="Times New Roman" w:cs="Times New Roman"/>
                <w:sz w:val="28"/>
                <w:szCs w:val="28"/>
              </w:rPr>
              <w:t>) и способы ее образования</w:t>
            </w:r>
            <w:r w:rsidRPr="005A06D3">
              <w:rPr>
                <w:rFonts w:ascii="Times New Roman" w:hAnsi="Times New Roman" w:cs="Times New Roman"/>
                <w:sz w:val="28"/>
                <w:szCs w:val="28"/>
              </w:rPr>
              <w:t xml:space="preserve"> </w:t>
            </w:r>
          </w:p>
        </w:tc>
        <w:tc>
          <w:tcPr>
            <w:tcW w:w="992" w:type="dxa"/>
            <w:shd w:val="clear" w:color="auto" w:fill="auto"/>
            <w:vAlign w:val="center"/>
          </w:tcPr>
          <w:p w14:paraId="5A21A209" w14:textId="792606AD" w:rsidR="00EF29E3"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57520B4F"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EF29E3" w:rsidRPr="005A06D3" w14:paraId="2C9A3E34" w14:textId="77777777" w:rsidTr="00BD10EF">
        <w:trPr>
          <w:trHeight w:val="240"/>
        </w:trPr>
        <w:tc>
          <w:tcPr>
            <w:tcW w:w="1815" w:type="dxa"/>
            <w:vMerge/>
            <w:shd w:val="clear" w:color="auto" w:fill="auto"/>
          </w:tcPr>
          <w:p w14:paraId="78247FF1"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Mar>
              <w:top w:w="40" w:type="dxa"/>
              <w:left w:w="40" w:type="dxa"/>
              <w:bottom w:w="40" w:type="dxa"/>
              <w:right w:w="40" w:type="dxa"/>
            </w:tcMar>
          </w:tcPr>
          <w:p w14:paraId="2B4D39B6" w14:textId="6E5B83D5" w:rsidR="00EF29E3" w:rsidRPr="005A06D3" w:rsidRDefault="009420CB" w:rsidP="005F449C">
            <w:pPr>
              <w:pStyle w:val="Default"/>
              <w:rPr>
                <w:rFonts w:ascii="Times New Roman" w:hAnsi="Times New Roman" w:cs="Times New Roman"/>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4CABCA04" w14:textId="42DB0971" w:rsidR="00EF29E3"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shd w:val="clear" w:color="auto" w:fill="auto"/>
            <w:vAlign w:val="center"/>
          </w:tcPr>
          <w:p w14:paraId="7571DF8E"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EF29E3" w:rsidRPr="005A06D3" w14:paraId="65F21340" w14:textId="77777777" w:rsidTr="00BD10EF">
        <w:trPr>
          <w:trHeight w:val="240"/>
        </w:trPr>
        <w:tc>
          <w:tcPr>
            <w:tcW w:w="1815" w:type="dxa"/>
            <w:vMerge/>
            <w:shd w:val="clear" w:color="auto" w:fill="auto"/>
          </w:tcPr>
          <w:p w14:paraId="2A1DC241"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Mar>
              <w:top w:w="40" w:type="dxa"/>
              <w:left w:w="40" w:type="dxa"/>
              <w:bottom w:w="40" w:type="dxa"/>
              <w:right w:w="40" w:type="dxa"/>
            </w:tcMar>
          </w:tcPr>
          <w:p w14:paraId="3B5EC5F2" w14:textId="77777777" w:rsidR="00EF29E3" w:rsidRPr="005A06D3" w:rsidRDefault="00EF29E3"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 </w:t>
            </w:r>
          </w:p>
          <w:p w14:paraId="52B20BAF" w14:textId="286C047D" w:rsidR="00371D13" w:rsidRPr="005A06D3" w:rsidRDefault="00371D13" w:rsidP="005F449C">
            <w:pPr>
              <w:pStyle w:val="Default"/>
              <w:rPr>
                <w:rFonts w:ascii="Times New Roman" w:hAnsi="Times New Roman" w:cs="Times New Roman"/>
                <w:sz w:val="28"/>
                <w:szCs w:val="28"/>
              </w:rPr>
            </w:pPr>
            <w:r w:rsidRPr="005A06D3">
              <w:rPr>
                <w:rFonts w:ascii="Times New Roman" w:hAnsi="Times New Roman" w:cs="Times New Roman"/>
                <w:sz w:val="28"/>
                <w:szCs w:val="28"/>
              </w:rPr>
              <w:t>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в Периодической системе</w:t>
            </w:r>
          </w:p>
        </w:tc>
        <w:tc>
          <w:tcPr>
            <w:tcW w:w="992" w:type="dxa"/>
            <w:shd w:val="clear" w:color="auto" w:fill="auto"/>
            <w:vAlign w:val="center"/>
          </w:tcPr>
          <w:p w14:paraId="13770AC6" w14:textId="680611C9" w:rsidR="00EF29E3"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shd w:val="clear" w:color="auto" w:fill="auto"/>
            <w:vAlign w:val="center"/>
          </w:tcPr>
          <w:p w14:paraId="58E50B5F"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62DBC48C" w14:textId="77777777" w:rsidTr="00BD10EF">
        <w:trPr>
          <w:trHeight w:val="240"/>
        </w:trPr>
        <w:tc>
          <w:tcPr>
            <w:tcW w:w="1815" w:type="dxa"/>
            <w:vMerge w:val="restart"/>
            <w:shd w:val="clear" w:color="auto" w:fill="auto"/>
          </w:tcPr>
          <w:p w14:paraId="6A689C6F" w14:textId="59F93ED0"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Тема 1.</w:t>
            </w:r>
            <w:r w:rsidR="00D57FD1" w:rsidRPr="005A06D3">
              <w:rPr>
                <w:rFonts w:ascii="Times New Roman" w:eastAsia="Times New Roman" w:hAnsi="Times New Roman" w:cs="Times New Roman"/>
                <w:b/>
                <w:sz w:val="28"/>
                <w:szCs w:val="28"/>
              </w:rPr>
              <w:t>2</w:t>
            </w:r>
            <w:r w:rsidRPr="005A06D3">
              <w:rPr>
                <w:rFonts w:ascii="Times New Roman" w:eastAsia="Times New Roman" w:hAnsi="Times New Roman" w:cs="Times New Roman"/>
                <w:b/>
                <w:sz w:val="28"/>
                <w:szCs w:val="28"/>
              </w:rPr>
              <w:t>.</w:t>
            </w:r>
          </w:p>
          <w:p w14:paraId="71AF209E" w14:textId="77777777" w:rsidR="00EF29E3" w:rsidRPr="005A06D3" w:rsidRDefault="00EF29E3"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Периодический закон и таблица Д.И. </w:t>
            </w:r>
            <w:r w:rsidRPr="005A06D3">
              <w:rPr>
                <w:rFonts w:ascii="Times New Roman" w:hAnsi="Times New Roman" w:cs="Times New Roman"/>
                <w:b/>
                <w:sz w:val="28"/>
                <w:szCs w:val="28"/>
              </w:rPr>
              <w:lastRenderedPageBreak/>
              <w:t xml:space="preserve">Менделеева </w:t>
            </w:r>
          </w:p>
          <w:p w14:paraId="4A46368D" w14:textId="436497FE"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2A78C1A"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lastRenderedPageBreak/>
              <w:t>Основное содержание</w:t>
            </w:r>
          </w:p>
        </w:tc>
        <w:tc>
          <w:tcPr>
            <w:tcW w:w="992" w:type="dxa"/>
            <w:shd w:val="clear" w:color="auto" w:fill="auto"/>
            <w:vAlign w:val="center"/>
          </w:tcPr>
          <w:p w14:paraId="70B682DB" w14:textId="32F69AF1" w:rsidR="002A3994" w:rsidRPr="005A06D3" w:rsidRDefault="00426A87"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vMerge w:val="restart"/>
            <w:shd w:val="clear" w:color="auto" w:fill="auto"/>
            <w:vAlign w:val="center"/>
          </w:tcPr>
          <w:p w14:paraId="24C6FB5B"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01</w:t>
            </w:r>
          </w:p>
          <w:p w14:paraId="00A59CC4"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6C7BC259" w14:textId="6791EB98"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0C558644" w14:textId="77777777" w:rsidTr="00BD10EF">
        <w:trPr>
          <w:trHeight w:val="240"/>
        </w:trPr>
        <w:tc>
          <w:tcPr>
            <w:tcW w:w="1815" w:type="dxa"/>
            <w:vMerge/>
            <w:shd w:val="clear" w:color="auto" w:fill="auto"/>
          </w:tcPr>
          <w:p w14:paraId="24100999"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164D0B26" w14:textId="6CB23B32" w:rsidR="002A3994" w:rsidRPr="005A06D3" w:rsidRDefault="00371D1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24B17F1B"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48660187"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1EBEFE08" w14:textId="77777777" w:rsidTr="00BD10EF">
        <w:trPr>
          <w:trHeight w:val="240"/>
        </w:trPr>
        <w:tc>
          <w:tcPr>
            <w:tcW w:w="1815" w:type="dxa"/>
            <w:vMerge/>
            <w:shd w:val="clear" w:color="auto" w:fill="auto"/>
          </w:tcPr>
          <w:p w14:paraId="480C9999"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Mar>
              <w:top w:w="40" w:type="dxa"/>
              <w:left w:w="40" w:type="dxa"/>
              <w:bottom w:w="40" w:type="dxa"/>
              <w:right w:w="40" w:type="dxa"/>
            </w:tcMar>
          </w:tcPr>
          <w:p w14:paraId="5E110565" w14:textId="1B5FC5B8" w:rsidR="00EF29E3" w:rsidRPr="005A06D3" w:rsidRDefault="00EF29E3"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Периодическая система химических элементов Д.И. Менделеева. </w:t>
            </w:r>
            <w:r w:rsidR="00371D13" w:rsidRPr="005A06D3">
              <w:rPr>
                <w:rFonts w:ascii="Times New Roman" w:hAnsi="Times New Roman" w:cs="Times New Roman"/>
                <w:sz w:val="28"/>
                <w:szCs w:val="28"/>
              </w:rPr>
              <w:t>Ф</w:t>
            </w:r>
            <w:r w:rsidRPr="005A06D3">
              <w:rPr>
                <w:rFonts w:ascii="Times New Roman" w:hAnsi="Times New Roman" w:cs="Times New Roman"/>
                <w:sz w:val="28"/>
                <w:szCs w:val="28"/>
              </w:rPr>
              <w:t xml:space="preserve">изический смысл Периодического закона Д.И. Менделеева. Закономерности изменения свойств химических элементов, образуемых ими простых и сложных веществ в соответствии с </w:t>
            </w:r>
            <w:r w:rsidRPr="005A06D3">
              <w:rPr>
                <w:rFonts w:ascii="Times New Roman" w:hAnsi="Times New Roman" w:cs="Times New Roman"/>
                <w:sz w:val="28"/>
                <w:szCs w:val="28"/>
              </w:rPr>
              <w:lastRenderedPageBreak/>
              <w:t xml:space="preserve">положением химического элемента в Периодической системе. Мировоззренческое и научное значение Периодического закона Д.И. Менделеева. Прогнозы Д.И. Менделеева. Открытие новых химических элементов. </w:t>
            </w:r>
          </w:p>
          <w:p w14:paraId="7B0D0A92" w14:textId="2EBD67B6" w:rsidR="002A3994" w:rsidRPr="005A06D3" w:rsidRDefault="00EF29E3"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Решение практико-ориентированных теоретических заданий на </w:t>
            </w:r>
            <w:proofErr w:type="spellStart"/>
            <w:r w:rsidRPr="005A06D3">
              <w:rPr>
                <w:rFonts w:ascii="Times New Roman" w:hAnsi="Times New Roman" w:cs="Times New Roman"/>
                <w:sz w:val="28"/>
                <w:szCs w:val="28"/>
              </w:rPr>
              <w:t>характеризацию</w:t>
            </w:r>
            <w:proofErr w:type="spellEnd"/>
            <w:r w:rsidRPr="005A06D3">
              <w:rPr>
                <w:rFonts w:ascii="Times New Roman" w:hAnsi="Times New Roman" w:cs="Times New Roman"/>
                <w:sz w:val="28"/>
                <w:szCs w:val="28"/>
              </w:rPr>
              <w:t xml:space="preserve"> химических элементов «Металлические / неметаллические свойства, </w:t>
            </w:r>
            <w:proofErr w:type="spellStart"/>
            <w:r w:rsidRPr="005A06D3">
              <w:rPr>
                <w:rFonts w:ascii="Times New Roman" w:hAnsi="Times New Roman" w:cs="Times New Roman"/>
                <w:sz w:val="28"/>
                <w:szCs w:val="28"/>
              </w:rPr>
              <w:t>электроотрицательность</w:t>
            </w:r>
            <w:proofErr w:type="spellEnd"/>
            <w:r w:rsidRPr="005A06D3">
              <w:rPr>
                <w:rFonts w:ascii="Times New Roman" w:hAnsi="Times New Roman" w:cs="Times New Roman"/>
                <w:sz w:val="28"/>
                <w:szCs w:val="28"/>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 </w:t>
            </w:r>
          </w:p>
        </w:tc>
        <w:tc>
          <w:tcPr>
            <w:tcW w:w="992" w:type="dxa"/>
            <w:shd w:val="clear" w:color="auto" w:fill="auto"/>
            <w:vAlign w:val="center"/>
          </w:tcPr>
          <w:p w14:paraId="3E5B71C9" w14:textId="64082106" w:rsidR="002A3994"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lastRenderedPageBreak/>
              <w:t>2</w:t>
            </w:r>
          </w:p>
        </w:tc>
        <w:tc>
          <w:tcPr>
            <w:tcW w:w="1843" w:type="dxa"/>
            <w:vMerge/>
            <w:shd w:val="clear" w:color="auto" w:fill="auto"/>
          </w:tcPr>
          <w:p w14:paraId="5528F154"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EF29E3" w:rsidRPr="005A06D3" w14:paraId="70AC7576" w14:textId="77777777" w:rsidTr="00BD10EF">
        <w:trPr>
          <w:trHeight w:val="240"/>
        </w:trPr>
        <w:tc>
          <w:tcPr>
            <w:tcW w:w="12304" w:type="dxa"/>
            <w:gridSpan w:val="2"/>
            <w:shd w:val="clear" w:color="auto" w:fill="auto"/>
          </w:tcPr>
          <w:p w14:paraId="340D28A8" w14:textId="4E20E9BB" w:rsidR="00EF29E3" w:rsidRPr="005A06D3" w:rsidRDefault="00EF29E3"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lastRenderedPageBreak/>
              <w:t xml:space="preserve">Раздел 2. Химические реакции </w:t>
            </w:r>
          </w:p>
        </w:tc>
        <w:tc>
          <w:tcPr>
            <w:tcW w:w="992" w:type="dxa"/>
            <w:shd w:val="clear" w:color="auto" w:fill="auto"/>
            <w:vAlign w:val="center"/>
          </w:tcPr>
          <w:p w14:paraId="77DD92B0" w14:textId="26E7D838" w:rsidR="00EF29E3"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10</w:t>
            </w:r>
          </w:p>
        </w:tc>
        <w:tc>
          <w:tcPr>
            <w:tcW w:w="1843" w:type="dxa"/>
            <w:shd w:val="clear" w:color="auto" w:fill="auto"/>
            <w:vAlign w:val="center"/>
          </w:tcPr>
          <w:p w14:paraId="0A516C17" w14:textId="77777777" w:rsidR="00EF29E3" w:rsidRPr="005A06D3" w:rsidRDefault="00EF29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7BEB167E" w14:textId="77777777" w:rsidTr="00BD10EF">
        <w:trPr>
          <w:trHeight w:val="240"/>
        </w:trPr>
        <w:tc>
          <w:tcPr>
            <w:tcW w:w="1815" w:type="dxa"/>
            <w:vMerge w:val="restart"/>
            <w:shd w:val="clear" w:color="auto" w:fill="auto"/>
          </w:tcPr>
          <w:p w14:paraId="4609449F" w14:textId="77777777" w:rsidR="00270FC6" w:rsidRPr="005A06D3" w:rsidRDefault="00270FC6"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Тема 2.1. Типы химических реакций </w:t>
            </w:r>
          </w:p>
          <w:p w14:paraId="144F27AF" w14:textId="7B44166B"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BB21A26"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3AA1F8C6" w14:textId="75E7CD1B"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vMerge w:val="restart"/>
            <w:shd w:val="clear" w:color="auto" w:fill="auto"/>
            <w:vAlign w:val="center"/>
          </w:tcPr>
          <w:p w14:paraId="2A6EBD8E" w14:textId="77777777" w:rsidR="00270FC6"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01</w:t>
            </w:r>
          </w:p>
          <w:p w14:paraId="7E1EBAA4" w14:textId="184FBE0A" w:rsidR="00F07F7C" w:rsidRPr="005A06D3" w:rsidRDefault="00F07F7C"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04</w:t>
            </w:r>
          </w:p>
        </w:tc>
      </w:tr>
      <w:tr w:rsidR="00270FC6" w:rsidRPr="005A06D3" w14:paraId="142CA5D2" w14:textId="77777777" w:rsidTr="00BD10EF">
        <w:trPr>
          <w:trHeight w:val="240"/>
        </w:trPr>
        <w:tc>
          <w:tcPr>
            <w:tcW w:w="1815" w:type="dxa"/>
            <w:vMerge/>
            <w:shd w:val="clear" w:color="auto" w:fill="auto"/>
          </w:tcPr>
          <w:p w14:paraId="04CAD5CA"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4785D27"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489A98E7" w14:textId="270E8FBF"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6DE8B9CB"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4B0346D5" w14:textId="77777777" w:rsidTr="00BD10EF">
        <w:trPr>
          <w:trHeight w:val="240"/>
        </w:trPr>
        <w:tc>
          <w:tcPr>
            <w:tcW w:w="1815" w:type="dxa"/>
            <w:vMerge/>
            <w:shd w:val="clear" w:color="auto" w:fill="auto"/>
          </w:tcPr>
          <w:p w14:paraId="0FE2338C"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C13195D" w14:textId="77777777" w:rsidR="00B668FD" w:rsidRPr="005A06D3" w:rsidRDefault="00270FC6"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Классификация и типы химических реакций с участием неорганических веществ. </w:t>
            </w:r>
            <w:proofErr w:type="gramStart"/>
            <w:r w:rsidR="00B668FD" w:rsidRPr="005A06D3">
              <w:rPr>
                <w:rFonts w:ascii="Times New Roman" w:hAnsi="Times New Roman" w:cs="Times New Roman"/>
                <w:sz w:val="28"/>
                <w:szCs w:val="28"/>
              </w:rPr>
              <w:t xml:space="preserve">Составление уравнений реакций соединения, разложения, замещения, обмена, в </w:t>
            </w:r>
            <w:proofErr w:type="spellStart"/>
            <w:r w:rsidR="00B668FD" w:rsidRPr="005A06D3">
              <w:rPr>
                <w:rFonts w:ascii="Times New Roman" w:hAnsi="Times New Roman" w:cs="Times New Roman"/>
                <w:sz w:val="28"/>
                <w:szCs w:val="28"/>
              </w:rPr>
              <w:t>т.ч</w:t>
            </w:r>
            <w:proofErr w:type="spellEnd"/>
            <w:r w:rsidR="00B668FD" w:rsidRPr="005A06D3">
              <w:rPr>
                <w:rFonts w:ascii="Times New Roman" w:hAnsi="Times New Roman" w:cs="Times New Roman"/>
                <w:sz w:val="28"/>
                <w:szCs w:val="28"/>
              </w:rPr>
              <w:t>. реакций горения, окисления-восстановления.</w:t>
            </w:r>
            <w:proofErr w:type="gramEnd"/>
          </w:p>
          <w:p w14:paraId="73E0358F" w14:textId="43B8291A" w:rsidR="00270FC6" w:rsidRPr="005A06D3" w:rsidRDefault="00B668FD" w:rsidP="005F449C">
            <w:pPr>
              <w:pStyle w:val="Default"/>
              <w:rPr>
                <w:rFonts w:ascii="Times New Roman" w:eastAsia="Times New Roman" w:hAnsi="Times New Roman" w:cs="Times New Roman"/>
                <w:sz w:val="28"/>
                <w:szCs w:val="28"/>
              </w:rPr>
            </w:pPr>
            <w:r w:rsidRPr="005A06D3">
              <w:rPr>
                <w:rFonts w:ascii="Times New Roman" w:hAnsi="Times New Roman" w:cs="Times New Roman"/>
                <w:sz w:val="28"/>
                <w:szCs w:val="28"/>
              </w:rPr>
              <w:t>Уравнения окисления-восстановления. Степень окисления. Окислитель и восстановитель Составление и уравнивание окислительно-восстановительных реакций методом электронного баланса. Окислительн</w:t>
            </w:r>
            <w:proofErr w:type="gramStart"/>
            <w:r w:rsidRPr="005A06D3">
              <w:rPr>
                <w:rFonts w:ascii="Times New Roman" w:hAnsi="Times New Roman" w:cs="Times New Roman"/>
                <w:sz w:val="28"/>
                <w:szCs w:val="28"/>
              </w:rPr>
              <w:t>о-</w:t>
            </w:r>
            <w:proofErr w:type="gramEnd"/>
            <w:r w:rsidRPr="005A06D3">
              <w:rPr>
                <w:rFonts w:ascii="Times New Roman" w:hAnsi="Times New Roman" w:cs="Times New Roman"/>
                <w:sz w:val="28"/>
                <w:szCs w:val="28"/>
              </w:rPr>
              <w:t xml:space="preserve"> восстановительные реакции в природе, производственных процессах и жизнедеятельности организмов</w:t>
            </w:r>
            <w:r w:rsidR="00270FC6" w:rsidRPr="005A06D3">
              <w:rPr>
                <w:rFonts w:ascii="Times New Roman" w:hAnsi="Times New Roman" w:cs="Times New Roman"/>
                <w:sz w:val="28"/>
                <w:szCs w:val="28"/>
              </w:rPr>
              <w:t xml:space="preserve"> </w:t>
            </w:r>
          </w:p>
        </w:tc>
        <w:tc>
          <w:tcPr>
            <w:tcW w:w="992" w:type="dxa"/>
            <w:shd w:val="clear" w:color="auto" w:fill="auto"/>
            <w:vAlign w:val="center"/>
          </w:tcPr>
          <w:p w14:paraId="7B739586" w14:textId="58B48E4D"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C3C2926"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2E7CA536" w14:textId="77777777" w:rsidTr="00BD10EF">
        <w:trPr>
          <w:trHeight w:val="240"/>
        </w:trPr>
        <w:tc>
          <w:tcPr>
            <w:tcW w:w="1815" w:type="dxa"/>
            <w:vMerge/>
            <w:shd w:val="clear" w:color="auto" w:fill="auto"/>
          </w:tcPr>
          <w:p w14:paraId="68162AC7"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573F643" w14:textId="0C95EE1E" w:rsidR="00270FC6" w:rsidRPr="005A06D3" w:rsidRDefault="00371D1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tcPr>
          <w:p w14:paraId="3CBB4208" w14:textId="21C405CD"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shd w:val="clear" w:color="auto" w:fill="auto"/>
            <w:vAlign w:val="center"/>
          </w:tcPr>
          <w:p w14:paraId="76E0F0A3"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4CDACAA4" w14:textId="77777777" w:rsidTr="00BD10EF">
        <w:trPr>
          <w:trHeight w:val="240"/>
        </w:trPr>
        <w:tc>
          <w:tcPr>
            <w:tcW w:w="1815" w:type="dxa"/>
            <w:vMerge/>
            <w:shd w:val="clear" w:color="auto" w:fill="auto"/>
          </w:tcPr>
          <w:p w14:paraId="30750DBE"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159D045F" w14:textId="12323CB0" w:rsidR="00270FC6" w:rsidRPr="005A06D3" w:rsidRDefault="00B668FD"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 </w:t>
            </w:r>
            <w:r w:rsidR="00A75BA4" w:rsidRPr="005A06D3">
              <w:rPr>
                <w:rFonts w:ascii="Times New Roman" w:hAnsi="Times New Roman" w:cs="Times New Roman"/>
                <w:sz w:val="28"/>
                <w:szCs w:val="28"/>
              </w:rPr>
              <w:t>Расчеты по уравнениям химических реакций с использованием массы, объема (нормальные условия) газов, количества вещества</w:t>
            </w:r>
            <w:r w:rsidR="00270FC6" w:rsidRPr="005A06D3">
              <w:rPr>
                <w:rFonts w:ascii="Times New Roman" w:hAnsi="Times New Roman" w:cs="Times New Roman"/>
                <w:sz w:val="28"/>
                <w:szCs w:val="28"/>
              </w:rPr>
              <w:t xml:space="preserve"> </w:t>
            </w:r>
          </w:p>
        </w:tc>
        <w:tc>
          <w:tcPr>
            <w:tcW w:w="992" w:type="dxa"/>
            <w:shd w:val="clear" w:color="auto" w:fill="auto"/>
            <w:vAlign w:val="center"/>
          </w:tcPr>
          <w:p w14:paraId="43BD7BE4" w14:textId="781F5D8A"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shd w:val="clear" w:color="auto" w:fill="auto"/>
            <w:vAlign w:val="center"/>
          </w:tcPr>
          <w:p w14:paraId="5746A953"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752E6CC4" w14:textId="77777777" w:rsidTr="00BD10EF">
        <w:trPr>
          <w:trHeight w:val="240"/>
        </w:trPr>
        <w:tc>
          <w:tcPr>
            <w:tcW w:w="1815" w:type="dxa"/>
            <w:vMerge w:val="restart"/>
            <w:shd w:val="clear" w:color="auto" w:fill="auto"/>
          </w:tcPr>
          <w:p w14:paraId="16AEBC52" w14:textId="77E08BB7" w:rsidR="00270FC6"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 xml:space="preserve">Тема </w:t>
            </w:r>
            <w:r w:rsidR="00270FC6" w:rsidRPr="005A06D3">
              <w:rPr>
                <w:rFonts w:ascii="Times New Roman" w:eastAsia="Times New Roman" w:hAnsi="Times New Roman" w:cs="Times New Roman"/>
                <w:b/>
                <w:sz w:val="28"/>
                <w:szCs w:val="28"/>
              </w:rPr>
              <w:t>2</w:t>
            </w:r>
            <w:r w:rsidRPr="005A06D3">
              <w:rPr>
                <w:rFonts w:ascii="Times New Roman" w:eastAsia="Times New Roman" w:hAnsi="Times New Roman" w:cs="Times New Roman"/>
                <w:b/>
                <w:sz w:val="28"/>
                <w:szCs w:val="28"/>
              </w:rPr>
              <w:t>.</w:t>
            </w:r>
            <w:r w:rsidR="00270FC6" w:rsidRPr="005A06D3">
              <w:rPr>
                <w:rFonts w:ascii="Times New Roman" w:eastAsia="Times New Roman" w:hAnsi="Times New Roman" w:cs="Times New Roman"/>
                <w:b/>
                <w:sz w:val="28"/>
                <w:szCs w:val="28"/>
              </w:rPr>
              <w:t>2</w:t>
            </w:r>
            <w:r w:rsidRPr="005A06D3">
              <w:rPr>
                <w:rFonts w:ascii="Times New Roman" w:eastAsia="Times New Roman" w:hAnsi="Times New Roman" w:cs="Times New Roman"/>
                <w:b/>
                <w:sz w:val="28"/>
                <w:szCs w:val="28"/>
              </w:rPr>
              <w:t xml:space="preserve">. </w:t>
            </w:r>
          </w:p>
          <w:p w14:paraId="189D27CB" w14:textId="600C4DF7" w:rsidR="00270FC6" w:rsidRPr="005A06D3" w:rsidRDefault="00270FC6"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Электролитическая диссоциаци</w:t>
            </w:r>
            <w:r w:rsidRPr="005A06D3">
              <w:rPr>
                <w:rFonts w:ascii="Times New Roman" w:hAnsi="Times New Roman" w:cs="Times New Roman"/>
                <w:b/>
                <w:sz w:val="28"/>
                <w:szCs w:val="28"/>
              </w:rPr>
              <w:lastRenderedPageBreak/>
              <w:t xml:space="preserve">я и ионный обмен </w:t>
            </w:r>
          </w:p>
          <w:p w14:paraId="5C2D9C5E" w14:textId="317E37A2" w:rsidR="00270FC6" w:rsidRPr="005A06D3" w:rsidRDefault="00270FC6" w:rsidP="005F449C">
            <w:pPr>
              <w:pStyle w:val="Default"/>
              <w:rPr>
                <w:rFonts w:ascii="Times New Roman" w:hAnsi="Times New Roman" w:cs="Times New Roman"/>
                <w:sz w:val="28"/>
                <w:szCs w:val="28"/>
              </w:rPr>
            </w:pPr>
          </w:p>
          <w:p w14:paraId="49A3CEE6" w14:textId="487B4691"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2C45254C"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lastRenderedPageBreak/>
              <w:t>Основное содержание</w:t>
            </w:r>
          </w:p>
        </w:tc>
        <w:tc>
          <w:tcPr>
            <w:tcW w:w="992" w:type="dxa"/>
            <w:shd w:val="clear" w:color="auto" w:fill="auto"/>
            <w:vAlign w:val="center"/>
          </w:tcPr>
          <w:p w14:paraId="73B4A2FB" w14:textId="504DBD2E" w:rsidR="002A3994"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vMerge w:val="restart"/>
            <w:shd w:val="clear" w:color="auto" w:fill="auto"/>
            <w:vAlign w:val="center"/>
          </w:tcPr>
          <w:p w14:paraId="73DD773C"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01</w:t>
            </w:r>
          </w:p>
          <w:p w14:paraId="123422F9" w14:textId="075E2270"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w:t>
            </w:r>
            <w:r w:rsidR="005A06D3" w:rsidRPr="005A06D3">
              <w:rPr>
                <w:rFonts w:ascii="Times New Roman" w:eastAsia="Times New Roman" w:hAnsi="Times New Roman" w:cs="Times New Roman"/>
                <w:sz w:val="28"/>
                <w:szCs w:val="28"/>
              </w:rPr>
              <w:t>4</w:t>
            </w:r>
          </w:p>
        </w:tc>
      </w:tr>
      <w:tr w:rsidR="002A3994" w:rsidRPr="005A06D3" w14:paraId="6CCE2EBD" w14:textId="77777777" w:rsidTr="00BD10EF">
        <w:trPr>
          <w:trHeight w:val="240"/>
        </w:trPr>
        <w:tc>
          <w:tcPr>
            <w:tcW w:w="1815" w:type="dxa"/>
            <w:vMerge/>
            <w:shd w:val="clear" w:color="auto" w:fill="auto"/>
          </w:tcPr>
          <w:p w14:paraId="110F91E5"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1D5CA6E1"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067AD16B"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30C0BAE2"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285A0217" w14:textId="77777777" w:rsidTr="00BD10EF">
        <w:trPr>
          <w:trHeight w:val="240"/>
        </w:trPr>
        <w:tc>
          <w:tcPr>
            <w:tcW w:w="1815" w:type="dxa"/>
            <w:vMerge/>
            <w:shd w:val="clear" w:color="auto" w:fill="auto"/>
          </w:tcPr>
          <w:p w14:paraId="2EEFB12A"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D2E94E9" w14:textId="27DA05A2" w:rsidR="00270FC6" w:rsidRPr="005A06D3" w:rsidRDefault="00270FC6"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Теория электролитической диссоциации. </w:t>
            </w:r>
            <w:r w:rsidR="00A75BA4" w:rsidRPr="005A06D3">
              <w:rPr>
                <w:rFonts w:ascii="Times New Roman" w:hAnsi="Times New Roman" w:cs="Times New Roman"/>
                <w:sz w:val="28"/>
                <w:szCs w:val="28"/>
              </w:rPr>
              <w:t xml:space="preserve">Ионы. Электролиты, </w:t>
            </w:r>
            <w:proofErr w:type="spellStart"/>
            <w:r w:rsidR="00A75BA4" w:rsidRPr="005A06D3">
              <w:rPr>
                <w:rFonts w:ascii="Times New Roman" w:hAnsi="Times New Roman" w:cs="Times New Roman"/>
                <w:sz w:val="28"/>
                <w:szCs w:val="28"/>
              </w:rPr>
              <w:t>неэлектролиты</w:t>
            </w:r>
            <w:proofErr w:type="spellEnd"/>
            <w:r w:rsidR="00A75BA4" w:rsidRPr="005A06D3">
              <w:rPr>
                <w:rFonts w:ascii="Times New Roman" w:hAnsi="Times New Roman" w:cs="Times New Roman"/>
                <w:sz w:val="28"/>
                <w:szCs w:val="28"/>
              </w:rPr>
              <w:t xml:space="preserve">. </w:t>
            </w:r>
            <w:r w:rsidRPr="005A06D3">
              <w:rPr>
                <w:rFonts w:ascii="Times New Roman" w:hAnsi="Times New Roman" w:cs="Times New Roman"/>
                <w:sz w:val="28"/>
                <w:szCs w:val="28"/>
              </w:rPr>
              <w:t>Реакц</w:t>
            </w:r>
            <w:proofErr w:type="gramStart"/>
            <w:r w:rsidRPr="005A06D3">
              <w:rPr>
                <w:rFonts w:ascii="Times New Roman" w:hAnsi="Times New Roman" w:cs="Times New Roman"/>
                <w:sz w:val="28"/>
                <w:szCs w:val="28"/>
              </w:rPr>
              <w:t>ии ио</w:t>
            </w:r>
            <w:proofErr w:type="gramEnd"/>
            <w:r w:rsidRPr="005A06D3">
              <w:rPr>
                <w:rFonts w:ascii="Times New Roman" w:hAnsi="Times New Roman" w:cs="Times New Roman"/>
                <w:sz w:val="28"/>
                <w:szCs w:val="28"/>
              </w:rPr>
              <w:t xml:space="preserve">нного обмена. Составление реакций ионного обмена путем составления </w:t>
            </w:r>
            <w:r w:rsidRPr="005A06D3">
              <w:rPr>
                <w:rFonts w:ascii="Times New Roman" w:hAnsi="Times New Roman" w:cs="Times New Roman"/>
                <w:sz w:val="28"/>
                <w:szCs w:val="28"/>
              </w:rPr>
              <w:lastRenderedPageBreak/>
              <w:t xml:space="preserve">их полных и сокращенных ионных уравнений. </w:t>
            </w:r>
          </w:p>
          <w:p w14:paraId="3C6C61D7" w14:textId="05D0BABB" w:rsidR="00270FC6" w:rsidRPr="005A06D3" w:rsidRDefault="00A75BA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sz w:val="28"/>
                <w:szCs w:val="28"/>
              </w:rPr>
              <w:t>Кислотно-основные реакции. Задания на составление ионных реакций</w:t>
            </w:r>
            <w:r w:rsidR="00270FC6" w:rsidRPr="005A06D3">
              <w:rPr>
                <w:rFonts w:ascii="Times New Roman" w:hAnsi="Times New Roman" w:cs="Times New Roman"/>
                <w:sz w:val="28"/>
                <w:szCs w:val="28"/>
              </w:rPr>
              <w:t xml:space="preserve">. </w:t>
            </w:r>
          </w:p>
        </w:tc>
        <w:tc>
          <w:tcPr>
            <w:tcW w:w="992" w:type="dxa"/>
            <w:shd w:val="clear" w:color="auto" w:fill="auto"/>
            <w:vAlign w:val="center"/>
          </w:tcPr>
          <w:p w14:paraId="24F236D2" w14:textId="515F6C6B"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lastRenderedPageBreak/>
              <w:t>2</w:t>
            </w:r>
          </w:p>
        </w:tc>
        <w:tc>
          <w:tcPr>
            <w:tcW w:w="1843" w:type="dxa"/>
            <w:vMerge/>
            <w:shd w:val="clear" w:color="auto" w:fill="auto"/>
          </w:tcPr>
          <w:p w14:paraId="7B2DD53A"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18725294" w14:textId="77777777" w:rsidTr="00BD10EF">
        <w:trPr>
          <w:trHeight w:val="240"/>
        </w:trPr>
        <w:tc>
          <w:tcPr>
            <w:tcW w:w="1815" w:type="dxa"/>
            <w:vMerge/>
            <w:shd w:val="clear" w:color="auto" w:fill="auto"/>
          </w:tcPr>
          <w:p w14:paraId="00198B56"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6F031C62" w14:textId="2CFD3177" w:rsidR="00270FC6" w:rsidRPr="005A06D3" w:rsidRDefault="00371D1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Лабораторные занятия</w:t>
            </w:r>
          </w:p>
        </w:tc>
        <w:tc>
          <w:tcPr>
            <w:tcW w:w="992" w:type="dxa"/>
            <w:shd w:val="clear" w:color="auto" w:fill="auto"/>
            <w:vAlign w:val="center"/>
          </w:tcPr>
          <w:p w14:paraId="6564DA01" w14:textId="54CF357D"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690C5052"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63BCD648" w14:textId="77777777" w:rsidTr="00BD10EF">
        <w:trPr>
          <w:trHeight w:val="240"/>
        </w:trPr>
        <w:tc>
          <w:tcPr>
            <w:tcW w:w="1815" w:type="dxa"/>
            <w:vMerge/>
            <w:shd w:val="clear" w:color="auto" w:fill="auto"/>
          </w:tcPr>
          <w:p w14:paraId="3CE4032B"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69A8CBB6" w14:textId="4B920879" w:rsidR="00270FC6" w:rsidRPr="005A06D3" w:rsidRDefault="00270FC6" w:rsidP="005F449C">
            <w:pPr>
              <w:pStyle w:val="Default"/>
              <w:rPr>
                <w:rFonts w:ascii="Times New Roman" w:hAnsi="Times New Roman" w:cs="Times New Roman"/>
                <w:sz w:val="28"/>
                <w:szCs w:val="28"/>
              </w:rPr>
            </w:pPr>
            <w:r w:rsidRPr="005A06D3">
              <w:rPr>
                <w:rFonts w:ascii="Times New Roman" w:hAnsi="Times New Roman" w:cs="Times New Roman"/>
                <w:sz w:val="28"/>
                <w:szCs w:val="28"/>
              </w:rPr>
              <w:t>Лабораторная работа «</w:t>
            </w:r>
            <w:r w:rsidR="00A75BA4" w:rsidRPr="005A06D3">
              <w:rPr>
                <w:rFonts w:ascii="Times New Roman" w:hAnsi="Times New Roman" w:cs="Times New Roman"/>
                <w:sz w:val="28"/>
                <w:szCs w:val="28"/>
              </w:rPr>
              <w:t>Типы химических реакций</w:t>
            </w:r>
            <w:r w:rsidRPr="005A06D3">
              <w:rPr>
                <w:rFonts w:ascii="Times New Roman" w:hAnsi="Times New Roman" w:cs="Times New Roman"/>
                <w:sz w:val="28"/>
                <w:szCs w:val="28"/>
              </w:rPr>
              <w:t xml:space="preserve">». </w:t>
            </w:r>
          </w:p>
          <w:p w14:paraId="125A61DD" w14:textId="764B55F9" w:rsidR="002A3994"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06D3">
              <w:rPr>
                <w:rFonts w:ascii="Times New Roman" w:hAnsi="Times New Roman" w:cs="Times New Roman"/>
                <w:sz w:val="28"/>
                <w:szCs w:val="28"/>
              </w:rPr>
              <w:t xml:space="preserve">Исследование </w:t>
            </w:r>
            <w:r w:rsidR="00A75BA4" w:rsidRPr="005A06D3">
              <w:rPr>
                <w:rFonts w:ascii="Times New Roman" w:hAnsi="Times New Roman" w:cs="Times New Roman"/>
                <w:sz w:val="28"/>
                <w:szCs w:val="28"/>
              </w:rPr>
              <w:t>типов (по составу и количеству исходных и образующих веществ) и признаков химических реакций. Проведение реакций ионного обмена, определение среды водных растворов. Задания на составление ионных реакций</w:t>
            </w:r>
          </w:p>
        </w:tc>
        <w:tc>
          <w:tcPr>
            <w:tcW w:w="992" w:type="dxa"/>
            <w:shd w:val="clear" w:color="auto" w:fill="auto"/>
            <w:vAlign w:val="center"/>
          </w:tcPr>
          <w:p w14:paraId="30691B93" w14:textId="2C43D67A" w:rsidR="002A3994"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4B53AA66"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432FCA89" w14:textId="77777777" w:rsidTr="00BD10EF">
        <w:trPr>
          <w:trHeight w:val="240"/>
        </w:trPr>
        <w:tc>
          <w:tcPr>
            <w:tcW w:w="1815" w:type="dxa"/>
            <w:shd w:val="clear" w:color="auto" w:fill="auto"/>
          </w:tcPr>
          <w:p w14:paraId="3B73BC9A" w14:textId="42AD08BD" w:rsidR="00270FC6" w:rsidRPr="005A06D3" w:rsidRDefault="00270FC6" w:rsidP="005F449C">
            <w:pPr>
              <w:pStyle w:val="Default"/>
              <w:ind w:right="-97"/>
              <w:rPr>
                <w:rFonts w:ascii="Times New Roman" w:hAnsi="Times New Roman" w:cs="Times New Roman"/>
                <w:b/>
                <w:sz w:val="28"/>
                <w:szCs w:val="28"/>
              </w:rPr>
            </w:pPr>
            <w:r w:rsidRPr="005A06D3">
              <w:rPr>
                <w:rFonts w:ascii="Times New Roman" w:hAnsi="Times New Roman" w:cs="Times New Roman"/>
                <w:b/>
                <w:sz w:val="28"/>
                <w:szCs w:val="28"/>
              </w:rPr>
              <w:t xml:space="preserve">Контрольная работа 1 </w:t>
            </w:r>
          </w:p>
        </w:tc>
        <w:tc>
          <w:tcPr>
            <w:tcW w:w="10489" w:type="dxa"/>
            <w:shd w:val="clear" w:color="auto" w:fill="auto"/>
          </w:tcPr>
          <w:p w14:paraId="6217245A" w14:textId="6891179A" w:rsidR="00270FC6" w:rsidRPr="005A06D3" w:rsidRDefault="005E6D6C" w:rsidP="005F449C">
            <w:pPr>
              <w:pStyle w:val="Default"/>
              <w:rPr>
                <w:rFonts w:ascii="Times New Roman" w:hAnsi="Times New Roman" w:cs="Times New Roman"/>
                <w:sz w:val="28"/>
                <w:szCs w:val="28"/>
              </w:rPr>
            </w:pPr>
            <w:r w:rsidRPr="005A06D3">
              <w:rPr>
                <w:rFonts w:ascii="Times New Roman" w:hAnsi="Times New Roman" w:cs="Times New Roman"/>
                <w:b/>
                <w:sz w:val="28"/>
                <w:szCs w:val="28"/>
              </w:rPr>
              <w:t xml:space="preserve">Контрольная работа 1 </w:t>
            </w:r>
            <w:r w:rsidR="00270FC6" w:rsidRPr="005A06D3">
              <w:rPr>
                <w:rFonts w:ascii="Times New Roman" w:hAnsi="Times New Roman" w:cs="Times New Roman"/>
                <w:sz w:val="28"/>
                <w:szCs w:val="28"/>
              </w:rPr>
              <w:t xml:space="preserve">Строение вещества и химические реакции. </w:t>
            </w:r>
          </w:p>
        </w:tc>
        <w:tc>
          <w:tcPr>
            <w:tcW w:w="992" w:type="dxa"/>
            <w:shd w:val="clear" w:color="auto" w:fill="auto"/>
            <w:vAlign w:val="center"/>
          </w:tcPr>
          <w:p w14:paraId="2CDA8AAE" w14:textId="4187C689"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shd w:val="clear" w:color="auto" w:fill="auto"/>
            <w:vAlign w:val="center"/>
          </w:tcPr>
          <w:p w14:paraId="570703F6"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30C0A46E" w14:textId="77777777" w:rsidTr="00BD10EF">
        <w:trPr>
          <w:trHeight w:val="240"/>
        </w:trPr>
        <w:tc>
          <w:tcPr>
            <w:tcW w:w="1815" w:type="dxa"/>
            <w:shd w:val="clear" w:color="auto" w:fill="auto"/>
          </w:tcPr>
          <w:p w14:paraId="3563ADC0" w14:textId="6EA2D762" w:rsidR="00270FC6" w:rsidRPr="005A06D3" w:rsidRDefault="00270FC6"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Раздел 3. </w:t>
            </w:r>
          </w:p>
        </w:tc>
        <w:tc>
          <w:tcPr>
            <w:tcW w:w="10489" w:type="dxa"/>
            <w:shd w:val="clear" w:color="auto" w:fill="auto"/>
          </w:tcPr>
          <w:p w14:paraId="4C0D7AC3" w14:textId="58F62442" w:rsidR="00270FC6" w:rsidRPr="005A06D3" w:rsidRDefault="00270FC6"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Строение и свойства неорганических веществ </w:t>
            </w:r>
          </w:p>
        </w:tc>
        <w:tc>
          <w:tcPr>
            <w:tcW w:w="992" w:type="dxa"/>
            <w:shd w:val="clear" w:color="auto" w:fill="auto"/>
            <w:vAlign w:val="center"/>
          </w:tcPr>
          <w:p w14:paraId="3C2B66C7" w14:textId="10D842CD"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16</w:t>
            </w:r>
          </w:p>
        </w:tc>
        <w:tc>
          <w:tcPr>
            <w:tcW w:w="1843" w:type="dxa"/>
            <w:shd w:val="clear" w:color="auto" w:fill="auto"/>
            <w:vAlign w:val="center"/>
          </w:tcPr>
          <w:p w14:paraId="6812B542"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44B58B53" w14:textId="77777777" w:rsidTr="00BD10EF">
        <w:trPr>
          <w:trHeight w:val="240"/>
        </w:trPr>
        <w:tc>
          <w:tcPr>
            <w:tcW w:w="1815" w:type="dxa"/>
            <w:vMerge w:val="restart"/>
            <w:shd w:val="clear" w:color="auto" w:fill="auto"/>
          </w:tcPr>
          <w:p w14:paraId="48EAE695" w14:textId="04044AFB"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 xml:space="preserve">Тема </w:t>
            </w:r>
            <w:r w:rsidR="00270FC6" w:rsidRPr="005A06D3">
              <w:rPr>
                <w:rFonts w:ascii="Times New Roman" w:eastAsia="Times New Roman" w:hAnsi="Times New Roman" w:cs="Times New Roman"/>
                <w:b/>
                <w:sz w:val="28"/>
                <w:szCs w:val="28"/>
              </w:rPr>
              <w:t>3.</w:t>
            </w:r>
            <w:r w:rsidRPr="005A06D3">
              <w:rPr>
                <w:rFonts w:ascii="Times New Roman" w:eastAsia="Times New Roman" w:hAnsi="Times New Roman" w:cs="Times New Roman"/>
                <w:b/>
                <w:sz w:val="28"/>
                <w:szCs w:val="28"/>
              </w:rPr>
              <w:t>1.</w:t>
            </w:r>
          </w:p>
          <w:p w14:paraId="5FB7ED70" w14:textId="77777777" w:rsidR="00270FC6" w:rsidRPr="005A06D3" w:rsidRDefault="00270FC6"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Классификация, номенклатура и строение неорганических веществ </w:t>
            </w:r>
          </w:p>
          <w:p w14:paraId="769CB1D9" w14:textId="1359E8D6"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45FDC39"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1C90636E" w14:textId="0ACC7F0F" w:rsidR="002A3994"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vMerge w:val="restart"/>
            <w:shd w:val="clear" w:color="auto" w:fill="auto"/>
            <w:vAlign w:val="center"/>
          </w:tcPr>
          <w:p w14:paraId="6A433C04"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01</w:t>
            </w:r>
          </w:p>
          <w:p w14:paraId="4B8404D6" w14:textId="552F2D2B"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22BA5761" w14:textId="6FB2F42C"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61B6E6FF" w14:textId="358AA4A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40C8BEC5" w14:textId="1E6B6AD6"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120E5949" w14:textId="77777777"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704B6840" w14:textId="77777777"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3062431D" w14:textId="77777777"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63F16E72" w14:textId="77777777" w:rsidTr="00BD10EF">
        <w:trPr>
          <w:trHeight w:val="240"/>
        </w:trPr>
        <w:tc>
          <w:tcPr>
            <w:tcW w:w="1815" w:type="dxa"/>
            <w:vMerge/>
            <w:shd w:val="clear" w:color="auto" w:fill="auto"/>
          </w:tcPr>
          <w:p w14:paraId="03AEB630"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60900A68"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10EC0FC0"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4B24F5AB"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0FCD02A3" w14:textId="77777777" w:rsidTr="00BD10EF">
        <w:trPr>
          <w:trHeight w:val="240"/>
        </w:trPr>
        <w:tc>
          <w:tcPr>
            <w:tcW w:w="1815" w:type="dxa"/>
            <w:vMerge/>
            <w:shd w:val="clear" w:color="auto" w:fill="auto"/>
          </w:tcPr>
          <w:p w14:paraId="2267ED6B"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80BE2C3" w14:textId="0F961EB3" w:rsidR="00270FC6" w:rsidRPr="005A06D3" w:rsidRDefault="00270FC6" w:rsidP="005E6D6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Предмет неорганической химии. Классификация неорганических веществ. Простые и сложные вещества. Основные классы сложных веществ (оксиды, гидроксиды, кислоты, соли). </w:t>
            </w:r>
            <w:r w:rsidR="007A56E8" w:rsidRPr="005A06D3">
              <w:rPr>
                <w:rFonts w:ascii="Times New Roman" w:hAnsi="Times New Roman" w:cs="Times New Roman"/>
                <w:sz w:val="28"/>
                <w:szCs w:val="28"/>
              </w:rPr>
              <w:t xml:space="preserve">Взаимосвязь </w:t>
            </w:r>
            <w:r w:rsidRPr="005A06D3">
              <w:rPr>
                <w:rFonts w:ascii="Times New Roman" w:hAnsi="Times New Roman" w:cs="Times New Roman"/>
                <w:sz w:val="28"/>
                <w:szCs w:val="28"/>
              </w:rPr>
              <w:t>неорганических веществ</w:t>
            </w:r>
            <w:r w:rsidR="007A56E8" w:rsidRPr="005A06D3">
              <w:rPr>
                <w:rFonts w:ascii="Times New Roman" w:hAnsi="Times New Roman" w:cs="Times New Roman"/>
                <w:sz w:val="28"/>
                <w:szCs w:val="28"/>
              </w:rPr>
              <w:t>.</w:t>
            </w:r>
            <w:r w:rsidRPr="005A06D3">
              <w:rPr>
                <w:rFonts w:ascii="Times New Roman" w:hAnsi="Times New Roman" w:cs="Times New Roman"/>
                <w:sz w:val="28"/>
                <w:szCs w:val="28"/>
              </w:rPr>
              <w:t xml:space="preserve"> Агрегатные состояния вещества. Кристаллические и аморфные вещества. Типы кристаллических решеток (</w:t>
            </w:r>
            <w:proofErr w:type="gramStart"/>
            <w:r w:rsidRPr="005A06D3">
              <w:rPr>
                <w:rFonts w:ascii="Times New Roman" w:hAnsi="Times New Roman" w:cs="Times New Roman"/>
                <w:sz w:val="28"/>
                <w:szCs w:val="28"/>
              </w:rPr>
              <w:t>атомная</w:t>
            </w:r>
            <w:proofErr w:type="gramEnd"/>
            <w:r w:rsidRPr="005A06D3">
              <w:rPr>
                <w:rFonts w:ascii="Times New Roman" w:hAnsi="Times New Roman" w:cs="Times New Roman"/>
                <w:sz w:val="28"/>
                <w:szCs w:val="28"/>
              </w:rPr>
              <w:t>, молекулярная, ионная, металлическая). Зависимость физических свойств вещества от типа кристаллической решетки.</w:t>
            </w:r>
            <w:r w:rsidR="007A56E8" w:rsidRPr="005A06D3">
              <w:rPr>
                <w:rFonts w:ascii="Times New Roman" w:hAnsi="Times New Roman" w:cs="Times New Roman"/>
                <w:sz w:val="28"/>
                <w:szCs w:val="28"/>
              </w:rPr>
              <w:t xml:space="preserve"> Причины многообразия веществ. </w:t>
            </w:r>
          </w:p>
        </w:tc>
        <w:tc>
          <w:tcPr>
            <w:tcW w:w="992" w:type="dxa"/>
            <w:shd w:val="clear" w:color="auto" w:fill="auto"/>
            <w:vAlign w:val="center"/>
          </w:tcPr>
          <w:p w14:paraId="4B0711DB" w14:textId="623316F9"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6944CF2E"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7564B735" w14:textId="77777777" w:rsidTr="00BD10EF">
        <w:trPr>
          <w:trHeight w:val="240"/>
        </w:trPr>
        <w:tc>
          <w:tcPr>
            <w:tcW w:w="1815" w:type="dxa"/>
            <w:vMerge/>
            <w:shd w:val="clear" w:color="auto" w:fill="auto"/>
          </w:tcPr>
          <w:p w14:paraId="46EAE268"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BFC9CA7" w14:textId="085F5AE1" w:rsidR="00270FC6" w:rsidRPr="005A06D3" w:rsidRDefault="00371D1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65128995" w14:textId="5D0534F5" w:rsidR="00270FC6"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13350DF2"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08B5CD60" w14:textId="77777777" w:rsidTr="00BD10EF">
        <w:trPr>
          <w:trHeight w:val="240"/>
        </w:trPr>
        <w:tc>
          <w:tcPr>
            <w:tcW w:w="1815" w:type="dxa"/>
            <w:vMerge/>
            <w:shd w:val="clear" w:color="auto" w:fill="auto"/>
          </w:tcPr>
          <w:p w14:paraId="4026F6A3"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4CD7A32" w14:textId="1A8BF8FD" w:rsidR="007A56E8" w:rsidRPr="005A06D3" w:rsidRDefault="007A56E8"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Номенклатура неорганических веществ: названия вещества исходя из их химической формулы или составление химической формулы исходя из названия вещества по международной (ИЮПАК) или тривиальной номенклатуре. </w:t>
            </w:r>
          </w:p>
          <w:p w14:paraId="5CAC4CB9" w14:textId="0E0E1DA0" w:rsidR="002A3994"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06D3">
              <w:rPr>
                <w:rFonts w:ascii="Times New Roman" w:hAnsi="Times New Roman" w:cs="Times New Roman"/>
                <w:sz w:val="28"/>
                <w:szCs w:val="28"/>
              </w:rPr>
              <w:t>Решение практических заданий по классификации, номенклатуре и химическим формулам неорганических веществ различных классов (</w:t>
            </w:r>
            <w:r w:rsidR="007A56E8" w:rsidRPr="005A06D3">
              <w:rPr>
                <w:rFonts w:ascii="Times New Roman" w:hAnsi="Times New Roman" w:cs="Times New Roman"/>
                <w:sz w:val="28"/>
                <w:szCs w:val="28"/>
              </w:rPr>
              <w:t>угарный газ, углекислый газ, аммиак, гашеная известь, негашеная известь, питьевая сода и др.): называть и составлять формулы химических веществ, определять принадлежность к классу</w:t>
            </w:r>
            <w:r w:rsidRPr="005A06D3">
              <w:rPr>
                <w:rFonts w:ascii="Times New Roman" w:hAnsi="Times New Roman" w:cs="Times New Roman"/>
                <w:sz w:val="28"/>
                <w:szCs w:val="28"/>
              </w:rPr>
              <w:t xml:space="preserve">. </w:t>
            </w:r>
          </w:p>
          <w:p w14:paraId="31D0A248" w14:textId="370B5343" w:rsidR="00270FC6" w:rsidRPr="005A06D3" w:rsidRDefault="00270FC6"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Источники химической информации (учебно-научная </w:t>
            </w:r>
            <w:r w:rsidR="002A4218" w:rsidRPr="005A06D3">
              <w:rPr>
                <w:rFonts w:ascii="Times New Roman" w:hAnsi="Times New Roman" w:cs="Times New Roman"/>
                <w:sz w:val="28"/>
                <w:szCs w:val="28"/>
              </w:rPr>
              <w:t xml:space="preserve">и научная </w:t>
            </w:r>
            <w:r w:rsidRPr="005A06D3">
              <w:rPr>
                <w:rFonts w:ascii="Times New Roman" w:hAnsi="Times New Roman" w:cs="Times New Roman"/>
                <w:sz w:val="28"/>
                <w:szCs w:val="28"/>
              </w:rPr>
              <w:t xml:space="preserve">литература, средства массовой информации, сеть Интернет и другие). Поиск информации по названиям, идентификаторам, структурным формулам. </w:t>
            </w:r>
          </w:p>
        </w:tc>
        <w:tc>
          <w:tcPr>
            <w:tcW w:w="992" w:type="dxa"/>
            <w:shd w:val="clear" w:color="auto" w:fill="auto"/>
            <w:vAlign w:val="center"/>
          </w:tcPr>
          <w:p w14:paraId="2BEE808B" w14:textId="2BCD876D" w:rsidR="002A3994" w:rsidRPr="005A06D3" w:rsidRDefault="00075C4F"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77C62CE9"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B12188" w:rsidRPr="005A06D3" w14:paraId="6F9BB0BC" w14:textId="77777777" w:rsidTr="00BD10EF">
        <w:trPr>
          <w:trHeight w:val="240"/>
        </w:trPr>
        <w:tc>
          <w:tcPr>
            <w:tcW w:w="1815" w:type="dxa"/>
            <w:vMerge w:val="restart"/>
            <w:shd w:val="clear" w:color="auto" w:fill="auto"/>
          </w:tcPr>
          <w:p w14:paraId="266B943C" w14:textId="4A764CC6"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lastRenderedPageBreak/>
              <w:t xml:space="preserve">Тема </w:t>
            </w:r>
            <w:r w:rsidR="00270FC6" w:rsidRPr="005A06D3">
              <w:rPr>
                <w:rFonts w:ascii="Times New Roman" w:eastAsia="Times New Roman" w:hAnsi="Times New Roman" w:cs="Times New Roman"/>
                <w:b/>
                <w:sz w:val="28"/>
                <w:szCs w:val="28"/>
              </w:rPr>
              <w:t>3</w:t>
            </w:r>
            <w:r w:rsidRPr="005A06D3">
              <w:rPr>
                <w:rFonts w:ascii="Times New Roman" w:eastAsia="Times New Roman" w:hAnsi="Times New Roman" w:cs="Times New Roman"/>
                <w:b/>
                <w:sz w:val="28"/>
                <w:szCs w:val="28"/>
              </w:rPr>
              <w:t>.</w:t>
            </w:r>
            <w:r w:rsidR="00270FC6" w:rsidRPr="005A06D3">
              <w:rPr>
                <w:rFonts w:ascii="Times New Roman" w:eastAsia="Times New Roman" w:hAnsi="Times New Roman" w:cs="Times New Roman"/>
                <w:b/>
                <w:sz w:val="28"/>
                <w:szCs w:val="28"/>
              </w:rPr>
              <w:t>2</w:t>
            </w:r>
            <w:r w:rsidRPr="005A06D3">
              <w:rPr>
                <w:rFonts w:ascii="Times New Roman" w:eastAsia="Times New Roman" w:hAnsi="Times New Roman" w:cs="Times New Roman"/>
                <w:b/>
                <w:sz w:val="28"/>
                <w:szCs w:val="28"/>
              </w:rPr>
              <w:t>.</w:t>
            </w:r>
          </w:p>
          <w:p w14:paraId="0BE74867" w14:textId="77777777" w:rsidR="00270FC6" w:rsidRPr="005A06D3" w:rsidRDefault="00270FC6"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Физико-химические свойства неорганических веществ </w:t>
            </w:r>
          </w:p>
          <w:p w14:paraId="08228A68" w14:textId="703BB383"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0246BA2" w14:textId="77777777"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0041F402" w14:textId="60B9EAFE" w:rsidR="00B12188"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8</w:t>
            </w:r>
          </w:p>
        </w:tc>
        <w:tc>
          <w:tcPr>
            <w:tcW w:w="1843" w:type="dxa"/>
            <w:vMerge w:val="restart"/>
            <w:shd w:val="clear" w:color="auto" w:fill="auto"/>
            <w:vAlign w:val="center"/>
          </w:tcPr>
          <w:p w14:paraId="7D3A8F25" w14:textId="238131D4"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w:t>
            </w:r>
            <w:r w:rsidR="005A06D3">
              <w:rPr>
                <w:rFonts w:ascii="Times New Roman" w:eastAsia="Times New Roman" w:hAnsi="Times New Roman" w:cs="Times New Roman"/>
                <w:sz w:val="28"/>
                <w:szCs w:val="28"/>
              </w:rPr>
              <w:t>1</w:t>
            </w:r>
          </w:p>
          <w:p w14:paraId="0DAD4BBA" w14:textId="66D5EBDF"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w:t>
            </w:r>
            <w:r w:rsidR="005A06D3">
              <w:rPr>
                <w:rFonts w:ascii="Times New Roman" w:eastAsia="Times New Roman" w:hAnsi="Times New Roman" w:cs="Times New Roman"/>
                <w:sz w:val="28"/>
                <w:szCs w:val="28"/>
              </w:rPr>
              <w:t>2</w:t>
            </w:r>
          </w:p>
          <w:p w14:paraId="4CF486FE" w14:textId="7777777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5BEBA00E" w14:textId="7777777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7968147F" w14:textId="7777777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28E73D0E" w14:textId="77777777"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4A1E11BC" w14:textId="77777777" w:rsidR="004124E3" w:rsidRDefault="004124E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4A9274E7" w14:textId="77777777"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3FE6A273" w14:textId="77777777" w:rsidTr="00BD10EF">
        <w:trPr>
          <w:trHeight w:val="240"/>
        </w:trPr>
        <w:tc>
          <w:tcPr>
            <w:tcW w:w="1815" w:type="dxa"/>
            <w:vMerge/>
            <w:shd w:val="clear" w:color="auto" w:fill="auto"/>
          </w:tcPr>
          <w:p w14:paraId="1C9E2EE4"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B79A0AA" w14:textId="5955FD18"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041590AC" w14:textId="57790C2E" w:rsidR="00270FC6"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6</w:t>
            </w:r>
          </w:p>
        </w:tc>
        <w:tc>
          <w:tcPr>
            <w:tcW w:w="1843" w:type="dxa"/>
            <w:vMerge/>
            <w:shd w:val="clear" w:color="auto" w:fill="auto"/>
          </w:tcPr>
          <w:p w14:paraId="4A5BD426"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5AB5B646" w14:textId="77777777" w:rsidTr="00BD10EF">
        <w:trPr>
          <w:trHeight w:val="240"/>
        </w:trPr>
        <w:tc>
          <w:tcPr>
            <w:tcW w:w="1815" w:type="dxa"/>
            <w:vMerge/>
            <w:shd w:val="clear" w:color="auto" w:fill="auto"/>
          </w:tcPr>
          <w:p w14:paraId="0DF2FE28"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E0CF8FB" w14:textId="2F7C39C4" w:rsidR="00270FC6" w:rsidRPr="005A06D3" w:rsidRDefault="00270FC6"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Металлы. Общие физические и химические свойства металлов. Способы получения. Значение металлов и неметаллов в природе и жизнедеятельности человека и организмов. Коррозия металлов: виды коррозии, способы защиты металлов от коррозии. </w:t>
            </w:r>
          </w:p>
        </w:tc>
        <w:tc>
          <w:tcPr>
            <w:tcW w:w="992" w:type="dxa"/>
            <w:shd w:val="clear" w:color="auto" w:fill="auto"/>
            <w:vAlign w:val="center"/>
          </w:tcPr>
          <w:p w14:paraId="12B894B8" w14:textId="59D52EDB" w:rsidR="00270FC6"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4E2E2106"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18DE1922" w14:textId="77777777" w:rsidTr="00BD10EF">
        <w:trPr>
          <w:trHeight w:val="240"/>
        </w:trPr>
        <w:tc>
          <w:tcPr>
            <w:tcW w:w="1815" w:type="dxa"/>
            <w:vMerge/>
            <w:shd w:val="clear" w:color="auto" w:fill="auto"/>
          </w:tcPr>
          <w:p w14:paraId="081E8622"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160C6CA5" w14:textId="712E8B52" w:rsidR="00270FC6" w:rsidRPr="005A06D3" w:rsidRDefault="00270FC6"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Неметаллы. Общие физические и химические свойства неметаллов. Типичные свойства металлов IY– YII групп. Классификация и номенклатура соединений неметаллов. Круговороты биогенных элементов в природе. </w:t>
            </w:r>
          </w:p>
        </w:tc>
        <w:tc>
          <w:tcPr>
            <w:tcW w:w="992" w:type="dxa"/>
            <w:shd w:val="clear" w:color="auto" w:fill="auto"/>
            <w:vAlign w:val="center"/>
          </w:tcPr>
          <w:p w14:paraId="75B0A272" w14:textId="627361D8" w:rsidR="00270FC6"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454EB93"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70FC6" w:rsidRPr="005A06D3" w14:paraId="61EA893D" w14:textId="77777777" w:rsidTr="00BD10EF">
        <w:trPr>
          <w:trHeight w:val="240"/>
        </w:trPr>
        <w:tc>
          <w:tcPr>
            <w:tcW w:w="1815" w:type="dxa"/>
            <w:vMerge/>
            <w:shd w:val="clear" w:color="auto" w:fill="auto"/>
          </w:tcPr>
          <w:p w14:paraId="1B76DFB5"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A70D8A1" w14:textId="17557A5E" w:rsidR="00270FC6" w:rsidRPr="005A06D3" w:rsidRDefault="00270FC6" w:rsidP="005F449C">
            <w:pPr>
              <w:spacing w:after="0" w:line="240" w:lineRule="auto"/>
              <w:rPr>
                <w:rFonts w:ascii="Times New Roman" w:hAnsi="Times New Roman" w:cs="Times New Roman"/>
                <w:sz w:val="28"/>
                <w:szCs w:val="28"/>
              </w:rPr>
            </w:pPr>
            <w:r w:rsidRPr="005A06D3">
              <w:rPr>
                <w:rFonts w:ascii="Times New Roman" w:hAnsi="Times New Roman" w:cs="Times New Roman"/>
                <w:sz w:val="28"/>
                <w:szCs w:val="28"/>
              </w:rPr>
              <w:t>Химические свойства основных классов неорганических веществ (оксидов, гидроксидов, кислот, солей и др.). Закономерности в изменении свой</w:t>
            </w:r>
            <w:proofErr w:type="gramStart"/>
            <w:r w:rsidRPr="005A06D3">
              <w:rPr>
                <w:rFonts w:ascii="Times New Roman" w:hAnsi="Times New Roman" w:cs="Times New Roman"/>
                <w:sz w:val="28"/>
                <w:szCs w:val="28"/>
              </w:rPr>
              <w:t>ств пр</w:t>
            </w:r>
            <w:proofErr w:type="gramEnd"/>
            <w:r w:rsidRPr="005A06D3">
              <w:rPr>
                <w:rFonts w:ascii="Times New Roman" w:hAnsi="Times New Roman" w:cs="Times New Roman"/>
                <w:sz w:val="28"/>
                <w:szCs w:val="28"/>
              </w:rPr>
              <w:t xml:space="preserve">остых веществ, водородных соединений, высших оксидов и гидроксидов. </w:t>
            </w:r>
          </w:p>
        </w:tc>
        <w:tc>
          <w:tcPr>
            <w:tcW w:w="992" w:type="dxa"/>
            <w:shd w:val="clear" w:color="auto" w:fill="auto"/>
            <w:vAlign w:val="center"/>
          </w:tcPr>
          <w:p w14:paraId="163362F8" w14:textId="7F7D96F2" w:rsidR="00270FC6"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4C688CB3" w14:textId="77777777" w:rsidR="00270FC6"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B12188" w:rsidRPr="005A06D3" w14:paraId="4682CD69" w14:textId="77777777" w:rsidTr="00BD10EF">
        <w:trPr>
          <w:trHeight w:val="240"/>
        </w:trPr>
        <w:tc>
          <w:tcPr>
            <w:tcW w:w="1815" w:type="dxa"/>
            <w:vMerge/>
            <w:shd w:val="clear" w:color="auto" w:fill="auto"/>
          </w:tcPr>
          <w:p w14:paraId="42D80EF0" w14:textId="77777777"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5C1E394" w14:textId="6EDB4E66" w:rsidR="00B12188" w:rsidRPr="005A06D3" w:rsidRDefault="009420CB" w:rsidP="005F449C">
            <w:pPr>
              <w:pStyle w:val="Default"/>
              <w:rPr>
                <w:rFonts w:ascii="Times New Roman" w:hAnsi="Times New Roman" w:cs="Times New Roman"/>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2A448F2A" w14:textId="77777777"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23351567" w14:textId="77777777"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B12188" w:rsidRPr="005A06D3" w14:paraId="1F068D4D" w14:textId="77777777" w:rsidTr="00BD10EF">
        <w:trPr>
          <w:trHeight w:val="240"/>
        </w:trPr>
        <w:tc>
          <w:tcPr>
            <w:tcW w:w="1815" w:type="dxa"/>
            <w:vMerge/>
            <w:shd w:val="clear" w:color="auto" w:fill="auto"/>
          </w:tcPr>
          <w:p w14:paraId="230F0971" w14:textId="77777777"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460C0D3" w14:textId="49DC1D1A" w:rsidR="00B12188" w:rsidRPr="005A06D3" w:rsidRDefault="00270FC6" w:rsidP="005E6D6C">
            <w:pPr>
              <w:pStyle w:val="Default"/>
              <w:rPr>
                <w:rFonts w:ascii="Times New Roman" w:eastAsia="Times New Roman" w:hAnsi="Times New Roman" w:cs="Times New Roman"/>
                <w:sz w:val="28"/>
                <w:szCs w:val="28"/>
              </w:rPr>
            </w:pPr>
            <w:r w:rsidRPr="005A06D3">
              <w:rPr>
                <w:rFonts w:ascii="Times New Roman" w:hAnsi="Times New Roman" w:cs="Times New Roman"/>
                <w:sz w:val="28"/>
                <w:szCs w:val="28"/>
              </w:rPr>
              <w:t>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Решение практико-ориентированных теоретических заданий на свойства</w:t>
            </w:r>
            <w:r w:rsidR="00362CD0" w:rsidRPr="005A06D3">
              <w:rPr>
                <w:rFonts w:ascii="Times New Roman" w:hAnsi="Times New Roman" w:cs="Times New Roman"/>
                <w:sz w:val="28"/>
                <w:szCs w:val="28"/>
              </w:rPr>
              <w:t>, состав, получение и безопасное использование важнейших неорганических веществ в быту и практической деятельности человека</w:t>
            </w:r>
          </w:p>
        </w:tc>
        <w:tc>
          <w:tcPr>
            <w:tcW w:w="992" w:type="dxa"/>
            <w:shd w:val="clear" w:color="auto" w:fill="auto"/>
            <w:vAlign w:val="center"/>
          </w:tcPr>
          <w:p w14:paraId="7ED23784" w14:textId="1014CF4F" w:rsidR="00B12188"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61A8AD20" w14:textId="77777777" w:rsidR="00B12188" w:rsidRPr="005A06D3" w:rsidRDefault="00B1218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19B37197" w14:textId="77777777" w:rsidTr="005E6D6C">
        <w:trPr>
          <w:trHeight w:val="367"/>
        </w:trPr>
        <w:tc>
          <w:tcPr>
            <w:tcW w:w="1815" w:type="dxa"/>
            <w:vMerge w:val="restart"/>
            <w:shd w:val="clear" w:color="auto" w:fill="auto"/>
          </w:tcPr>
          <w:p w14:paraId="78FFD61E" w14:textId="0E216169"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 xml:space="preserve">Тема </w:t>
            </w:r>
            <w:r w:rsidR="00270FC6" w:rsidRPr="005A06D3">
              <w:rPr>
                <w:rFonts w:ascii="Times New Roman" w:eastAsia="Times New Roman" w:hAnsi="Times New Roman" w:cs="Times New Roman"/>
                <w:b/>
                <w:sz w:val="28"/>
                <w:szCs w:val="28"/>
              </w:rPr>
              <w:t>3</w:t>
            </w:r>
            <w:r w:rsidRPr="005A06D3">
              <w:rPr>
                <w:rFonts w:ascii="Times New Roman" w:eastAsia="Times New Roman" w:hAnsi="Times New Roman" w:cs="Times New Roman"/>
                <w:b/>
                <w:sz w:val="28"/>
                <w:szCs w:val="28"/>
              </w:rPr>
              <w:t>.</w:t>
            </w:r>
            <w:r w:rsidR="00270FC6" w:rsidRPr="005A06D3">
              <w:rPr>
                <w:rFonts w:ascii="Times New Roman" w:eastAsia="Times New Roman" w:hAnsi="Times New Roman" w:cs="Times New Roman"/>
                <w:b/>
                <w:sz w:val="28"/>
                <w:szCs w:val="28"/>
              </w:rPr>
              <w:t>3</w:t>
            </w:r>
            <w:r w:rsidRPr="005A06D3">
              <w:rPr>
                <w:rFonts w:ascii="Times New Roman" w:eastAsia="Times New Roman" w:hAnsi="Times New Roman" w:cs="Times New Roman"/>
                <w:sz w:val="28"/>
                <w:szCs w:val="28"/>
              </w:rPr>
              <w:t>.</w:t>
            </w:r>
          </w:p>
          <w:p w14:paraId="09C6334A" w14:textId="7BD127CF" w:rsidR="002A3994"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 xml:space="preserve">Идентификация неорганических </w:t>
            </w:r>
            <w:r w:rsidR="002A3994" w:rsidRPr="005A06D3">
              <w:rPr>
                <w:rFonts w:ascii="Times New Roman" w:eastAsia="Times New Roman" w:hAnsi="Times New Roman" w:cs="Times New Roman"/>
                <w:b/>
                <w:sz w:val="28"/>
                <w:szCs w:val="28"/>
              </w:rPr>
              <w:t xml:space="preserve">веществ </w:t>
            </w:r>
          </w:p>
        </w:tc>
        <w:tc>
          <w:tcPr>
            <w:tcW w:w="10489" w:type="dxa"/>
            <w:shd w:val="clear" w:color="auto" w:fill="auto"/>
          </w:tcPr>
          <w:p w14:paraId="13AA5110"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07F4889D" w14:textId="519B83A0" w:rsidR="002A3994" w:rsidRPr="005A06D3" w:rsidRDefault="00717B5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vMerge w:val="restart"/>
            <w:shd w:val="clear" w:color="auto" w:fill="auto"/>
          </w:tcPr>
          <w:p w14:paraId="5DDB8D96" w14:textId="77777777" w:rsid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p>
          <w:p w14:paraId="31FB7AE1" w14:textId="77777777" w:rsidR="002A3994"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4B29B28C" w14:textId="4EFF1A21" w:rsidR="005A06D3"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04</w:t>
            </w:r>
          </w:p>
        </w:tc>
      </w:tr>
      <w:tr w:rsidR="002A3994" w:rsidRPr="005A06D3" w14:paraId="0C55F819" w14:textId="77777777" w:rsidTr="00BD10EF">
        <w:trPr>
          <w:trHeight w:val="20"/>
        </w:trPr>
        <w:tc>
          <w:tcPr>
            <w:tcW w:w="1815" w:type="dxa"/>
            <w:vMerge/>
            <w:shd w:val="clear" w:color="auto" w:fill="auto"/>
          </w:tcPr>
          <w:p w14:paraId="14196156" w14:textId="4AD394AD"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2CB7CB8D" w14:textId="50AF8B57" w:rsidR="002A3994"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Лабораторн</w:t>
            </w:r>
            <w:r w:rsidR="00371D13" w:rsidRPr="005A06D3">
              <w:rPr>
                <w:rFonts w:ascii="Times New Roman" w:eastAsia="Times New Roman" w:hAnsi="Times New Roman" w:cs="Times New Roman"/>
                <w:b/>
                <w:sz w:val="28"/>
                <w:szCs w:val="28"/>
              </w:rPr>
              <w:t>ые</w:t>
            </w:r>
            <w:r w:rsidRPr="005A06D3">
              <w:rPr>
                <w:rFonts w:ascii="Times New Roman" w:eastAsia="Times New Roman" w:hAnsi="Times New Roman" w:cs="Times New Roman"/>
                <w:b/>
                <w:sz w:val="28"/>
                <w:szCs w:val="28"/>
              </w:rPr>
              <w:t xml:space="preserve"> </w:t>
            </w:r>
            <w:r w:rsidR="00371D13" w:rsidRPr="005A06D3">
              <w:rPr>
                <w:rFonts w:ascii="Times New Roman" w:eastAsia="Times New Roman" w:hAnsi="Times New Roman" w:cs="Times New Roman"/>
                <w:b/>
                <w:sz w:val="28"/>
                <w:szCs w:val="28"/>
              </w:rPr>
              <w:t>занятия</w:t>
            </w:r>
          </w:p>
        </w:tc>
        <w:tc>
          <w:tcPr>
            <w:tcW w:w="992" w:type="dxa"/>
            <w:shd w:val="clear" w:color="auto" w:fill="auto"/>
            <w:vAlign w:val="center"/>
          </w:tcPr>
          <w:p w14:paraId="2208B99D" w14:textId="77832440" w:rsidR="002A3994" w:rsidRPr="005A06D3" w:rsidRDefault="00717B5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43C58A43"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17B58" w:rsidRPr="005A06D3" w14:paraId="2BB4532E" w14:textId="77777777" w:rsidTr="005E6D6C">
        <w:trPr>
          <w:trHeight w:val="1843"/>
        </w:trPr>
        <w:tc>
          <w:tcPr>
            <w:tcW w:w="1815" w:type="dxa"/>
            <w:vMerge/>
            <w:shd w:val="clear" w:color="auto" w:fill="auto"/>
          </w:tcPr>
          <w:p w14:paraId="591B7CB2" w14:textId="77777777" w:rsidR="00717B58" w:rsidRPr="005A06D3" w:rsidRDefault="00717B5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492A19BB" w14:textId="77777777" w:rsidR="00717B58" w:rsidRPr="005A06D3" w:rsidRDefault="00362CD0"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 xml:space="preserve">Лабораторная работа «Идентификация неорганических веществ». Решение экспериментальных задач </w:t>
            </w:r>
            <w:r w:rsidR="00CC5FBD" w:rsidRPr="005A06D3">
              <w:rPr>
                <w:rFonts w:ascii="Times New Roman" w:eastAsia="Times New Roman" w:hAnsi="Times New Roman" w:cs="Times New Roman"/>
                <w:sz w:val="28"/>
                <w:szCs w:val="28"/>
              </w:rPr>
              <w:t>по химическим свойствам металлов и неметаллов, по распознаванию и получению соединений металлов и неметаллов.</w:t>
            </w:r>
          </w:p>
          <w:p w14:paraId="0E8B998D" w14:textId="5615FA4C" w:rsidR="00CC5FBD" w:rsidRPr="005A06D3" w:rsidRDefault="00CC5FBD"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Идентификация неорганических веществ с использованием их физико-химических свойств, характерных качественных реакций. Качественные реакции на сульфа</w:t>
            </w:r>
            <w:proofErr w:type="gramStart"/>
            <w:r w:rsidRPr="005A06D3">
              <w:rPr>
                <w:rFonts w:ascii="Times New Roman" w:eastAsia="Times New Roman" w:hAnsi="Times New Roman" w:cs="Times New Roman"/>
                <w:sz w:val="28"/>
                <w:szCs w:val="28"/>
              </w:rPr>
              <w:t>т-</w:t>
            </w:r>
            <w:proofErr w:type="gramEnd"/>
            <w:r w:rsidRPr="005A06D3">
              <w:rPr>
                <w:rFonts w:ascii="Times New Roman" w:eastAsia="Times New Roman" w:hAnsi="Times New Roman" w:cs="Times New Roman"/>
                <w:sz w:val="28"/>
                <w:szCs w:val="28"/>
              </w:rPr>
              <w:t xml:space="preserve">, карбонат- и хлорид-анионы, на катион аммония. </w:t>
            </w:r>
          </w:p>
        </w:tc>
        <w:tc>
          <w:tcPr>
            <w:tcW w:w="992" w:type="dxa"/>
            <w:shd w:val="clear" w:color="auto" w:fill="auto"/>
            <w:vAlign w:val="center"/>
          </w:tcPr>
          <w:p w14:paraId="5D369421" w14:textId="6C895589" w:rsidR="00717B58" w:rsidRPr="005A06D3" w:rsidRDefault="00717B5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1C8E6462" w14:textId="0961B3E3" w:rsidR="00717B58"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DADB2E2" w14:textId="77777777" w:rsidR="00717B58" w:rsidRPr="005A06D3" w:rsidRDefault="00717B58"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16C3FAAF" w14:textId="77777777" w:rsidTr="00BD10EF">
        <w:trPr>
          <w:trHeight w:val="20"/>
        </w:trPr>
        <w:tc>
          <w:tcPr>
            <w:tcW w:w="1815" w:type="dxa"/>
            <w:shd w:val="clear" w:color="auto" w:fill="auto"/>
          </w:tcPr>
          <w:p w14:paraId="37418A5B" w14:textId="6F29F7D8" w:rsidR="002A3994" w:rsidRPr="005A06D3" w:rsidRDefault="00270FC6" w:rsidP="005F449C">
            <w:pPr>
              <w:tabs>
                <w:tab w:val="left" w:pos="916"/>
                <w:tab w:val="left" w:pos="21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7"/>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Контрольная работа № 2</w:t>
            </w:r>
            <w:r w:rsidR="002A3994" w:rsidRPr="005A06D3">
              <w:rPr>
                <w:rFonts w:ascii="Times New Roman" w:eastAsia="Times New Roman" w:hAnsi="Times New Roman" w:cs="Times New Roman"/>
                <w:b/>
                <w:sz w:val="28"/>
                <w:szCs w:val="28"/>
              </w:rPr>
              <w:t xml:space="preserve"> </w:t>
            </w:r>
          </w:p>
        </w:tc>
        <w:tc>
          <w:tcPr>
            <w:tcW w:w="10489" w:type="dxa"/>
            <w:shd w:val="clear" w:color="auto" w:fill="auto"/>
          </w:tcPr>
          <w:p w14:paraId="68658352" w14:textId="6C3F314F" w:rsidR="002A3994" w:rsidRPr="005A06D3" w:rsidRDefault="00270FC6"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Свойства неорганических веществ</w:t>
            </w:r>
          </w:p>
        </w:tc>
        <w:tc>
          <w:tcPr>
            <w:tcW w:w="992" w:type="dxa"/>
            <w:shd w:val="clear" w:color="auto" w:fill="auto"/>
            <w:vAlign w:val="center"/>
          </w:tcPr>
          <w:p w14:paraId="196BDED2"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shd w:val="clear" w:color="auto" w:fill="auto"/>
            <w:vAlign w:val="center"/>
          </w:tcPr>
          <w:p w14:paraId="462BBB79" w14:textId="2B9A5641"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442990AD" w14:textId="77777777" w:rsidTr="00BD10EF">
        <w:trPr>
          <w:trHeight w:val="240"/>
        </w:trPr>
        <w:tc>
          <w:tcPr>
            <w:tcW w:w="12304" w:type="dxa"/>
            <w:gridSpan w:val="2"/>
            <w:shd w:val="clear" w:color="auto" w:fill="auto"/>
          </w:tcPr>
          <w:p w14:paraId="2B7C05B3" w14:textId="3367A8C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06D3">
              <w:rPr>
                <w:rFonts w:ascii="Times New Roman" w:eastAsia="Times New Roman" w:hAnsi="Times New Roman" w:cs="Times New Roman"/>
                <w:b/>
                <w:sz w:val="28"/>
                <w:szCs w:val="28"/>
              </w:rPr>
              <w:lastRenderedPageBreak/>
              <w:t xml:space="preserve">Раздел </w:t>
            </w:r>
            <w:r w:rsidR="00F735D3" w:rsidRPr="005A06D3">
              <w:rPr>
                <w:rFonts w:ascii="Times New Roman" w:eastAsia="Times New Roman" w:hAnsi="Times New Roman" w:cs="Times New Roman"/>
                <w:b/>
                <w:sz w:val="28"/>
                <w:szCs w:val="28"/>
              </w:rPr>
              <w:t>4</w:t>
            </w:r>
            <w:r w:rsidRPr="005A06D3">
              <w:rPr>
                <w:rFonts w:ascii="Times New Roman" w:eastAsia="Times New Roman" w:hAnsi="Times New Roman" w:cs="Times New Roman"/>
                <w:b/>
                <w:sz w:val="28"/>
                <w:szCs w:val="28"/>
              </w:rPr>
              <w:t xml:space="preserve">. Строение и </w:t>
            </w:r>
            <w:r w:rsidR="00F735D3" w:rsidRPr="005A06D3">
              <w:rPr>
                <w:rFonts w:ascii="Times New Roman" w:hAnsi="Times New Roman" w:cs="Times New Roman"/>
                <w:sz w:val="28"/>
                <w:szCs w:val="28"/>
              </w:rPr>
              <w:t xml:space="preserve"> </w:t>
            </w:r>
            <w:r w:rsidR="00F735D3" w:rsidRPr="005A06D3">
              <w:rPr>
                <w:rFonts w:ascii="Times New Roman" w:hAnsi="Times New Roman" w:cs="Times New Roman"/>
                <w:b/>
                <w:sz w:val="28"/>
                <w:szCs w:val="28"/>
              </w:rPr>
              <w:t>свойства органических веществ</w:t>
            </w:r>
            <w:r w:rsidR="00F735D3" w:rsidRPr="005A06D3">
              <w:rPr>
                <w:rFonts w:ascii="Times New Roman" w:hAnsi="Times New Roman" w:cs="Times New Roman"/>
                <w:sz w:val="28"/>
                <w:szCs w:val="28"/>
              </w:rPr>
              <w:t xml:space="preserve"> </w:t>
            </w:r>
          </w:p>
        </w:tc>
        <w:tc>
          <w:tcPr>
            <w:tcW w:w="992" w:type="dxa"/>
            <w:shd w:val="clear" w:color="auto" w:fill="auto"/>
            <w:vAlign w:val="center"/>
          </w:tcPr>
          <w:p w14:paraId="4FF376AC" w14:textId="77B403C3"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r w:rsidR="00656C8B" w:rsidRPr="005A06D3">
              <w:rPr>
                <w:rFonts w:ascii="Times New Roman" w:eastAsia="Times New Roman" w:hAnsi="Times New Roman" w:cs="Times New Roman"/>
                <w:b/>
                <w:sz w:val="28"/>
                <w:szCs w:val="28"/>
              </w:rPr>
              <w:t>4</w:t>
            </w:r>
          </w:p>
        </w:tc>
        <w:tc>
          <w:tcPr>
            <w:tcW w:w="1843" w:type="dxa"/>
            <w:shd w:val="clear" w:color="auto" w:fill="auto"/>
          </w:tcPr>
          <w:p w14:paraId="4A1C8BBC"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741CFE64" w14:textId="77777777" w:rsidTr="00BD10EF">
        <w:trPr>
          <w:trHeight w:val="20"/>
        </w:trPr>
        <w:tc>
          <w:tcPr>
            <w:tcW w:w="1815" w:type="dxa"/>
            <w:vMerge w:val="restart"/>
            <w:shd w:val="clear" w:color="auto" w:fill="auto"/>
          </w:tcPr>
          <w:p w14:paraId="09A00D79" w14:textId="09F5947E"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 xml:space="preserve">Тема </w:t>
            </w:r>
            <w:r w:rsidR="00F735D3" w:rsidRPr="005A06D3">
              <w:rPr>
                <w:rFonts w:ascii="Times New Roman" w:eastAsia="Times New Roman" w:hAnsi="Times New Roman" w:cs="Times New Roman"/>
                <w:b/>
                <w:sz w:val="28"/>
                <w:szCs w:val="28"/>
              </w:rPr>
              <w:t>4</w:t>
            </w:r>
            <w:r w:rsidRPr="005A06D3">
              <w:rPr>
                <w:rFonts w:ascii="Times New Roman" w:eastAsia="Times New Roman" w:hAnsi="Times New Roman" w:cs="Times New Roman"/>
                <w:b/>
                <w:sz w:val="28"/>
                <w:szCs w:val="28"/>
              </w:rPr>
              <w:t>.1</w:t>
            </w:r>
            <w:r w:rsidRPr="005A06D3">
              <w:rPr>
                <w:rFonts w:ascii="Times New Roman" w:eastAsia="Times New Roman" w:hAnsi="Times New Roman" w:cs="Times New Roman"/>
                <w:sz w:val="28"/>
                <w:szCs w:val="28"/>
              </w:rPr>
              <w:t>.</w:t>
            </w:r>
          </w:p>
          <w:p w14:paraId="6A1B19A4" w14:textId="77777777" w:rsidR="00F735D3" w:rsidRPr="005A06D3" w:rsidRDefault="00F735D3"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Классификация, строение и номенклатура органических веществ </w:t>
            </w:r>
          </w:p>
          <w:p w14:paraId="5C319F84" w14:textId="5998FC01"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c>
        <w:tc>
          <w:tcPr>
            <w:tcW w:w="10489" w:type="dxa"/>
            <w:shd w:val="clear" w:color="auto" w:fill="auto"/>
          </w:tcPr>
          <w:p w14:paraId="76C16C82"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Содержание</w:t>
            </w:r>
          </w:p>
        </w:tc>
        <w:tc>
          <w:tcPr>
            <w:tcW w:w="992" w:type="dxa"/>
            <w:shd w:val="clear" w:color="auto" w:fill="auto"/>
            <w:vAlign w:val="center"/>
          </w:tcPr>
          <w:p w14:paraId="756CA418" w14:textId="36C666CC" w:rsidR="002A3994"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rPr>
            </w:pPr>
            <w:r w:rsidRPr="005A06D3">
              <w:rPr>
                <w:rFonts w:ascii="Times New Roman" w:eastAsia="Times New Roman" w:hAnsi="Times New Roman" w:cs="Times New Roman"/>
                <w:b/>
                <w:sz w:val="28"/>
                <w:szCs w:val="28"/>
              </w:rPr>
              <w:t>4</w:t>
            </w:r>
          </w:p>
        </w:tc>
        <w:tc>
          <w:tcPr>
            <w:tcW w:w="1843" w:type="dxa"/>
            <w:vMerge w:val="restart"/>
            <w:shd w:val="clear" w:color="auto" w:fill="auto"/>
            <w:vAlign w:val="center"/>
          </w:tcPr>
          <w:p w14:paraId="29BAF066" w14:textId="496832D8"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w:t>
            </w:r>
            <w:r w:rsidR="005A06D3">
              <w:rPr>
                <w:rFonts w:ascii="Times New Roman" w:eastAsia="Times New Roman" w:hAnsi="Times New Roman" w:cs="Times New Roman"/>
                <w:sz w:val="28"/>
                <w:szCs w:val="28"/>
              </w:rPr>
              <w:t>01</w:t>
            </w:r>
          </w:p>
          <w:p w14:paraId="69E2EAA2" w14:textId="7777777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4150454F" w14:textId="7777777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3F7FB639" w14:textId="77777777" w:rsidR="005A06D3" w:rsidRPr="005A06D3" w:rsidRDefault="005A06D3"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03A53633" w14:textId="217E9056" w:rsidR="001808BC"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color w:val="000000"/>
                <w:sz w:val="28"/>
                <w:szCs w:val="28"/>
                <w:lang w:eastAsia="ru-RU"/>
              </w:rPr>
              <w:t>ПК 4.1 – 4.5, ПК 4.7</w:t>
            </w:r>
          </w:p>
        </w:tc>
      </w:tr>
      <w:tr w:rsidR="002A3994" w:rsidRPr="005A06D3" w14:paraId="433FB587" w14:textId="77777777" w:rsidTr="00BD10EF">
        <w:trPr>
          <w:trHeight w:val="20"/>
        </w:trPr>
        <w:tc>
          <w:tcPr>
            <w:tcW w:w="1815" w:type="dxa"/>
            <w:vMerge/>
            <w:shd w:val="clear" w:color="auto" w:fill="auto"/>
          </w:tcPr>
          <w:p w14:paraId="1758478E"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0BDC46A" w14:textId="26001155" w:rsidR="002A3994"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w:t>
            </w:r>
            <w:r w:rsidR="002A3994" w:rsidRPr="005A06D3">
              <w:rPr>
                <w:rFonts w:ascii="Times New Roman" w:eastAsia="Times New Roman" w:hAnsi="Times New Roman" w:cs="Times New Roman"/>
                <w:b/>
                <w:sz w:val="28"/>
                <w:szCs w:val="28"/>
              </w:rPr>
              <w:t>еоретическо</w:t>
            </w:r>
            <w:r w:rsidRPr="005A06D3">
              <w:rPr>
                <w:rFonts w:ascii="Times New Roman" w:eastAsia="Times New Roman" w:hAnsi="Times New Roman" w:cs="Times New Roman"/>
                <w:b/>
                <w:sz w:val="28"/>
                <w:szCs w:val="28"/>
              </w:rPr>
              <w:t>е</w:t>
            </w:r>
            <w:r w:rsidR="002A3994" w:rsidRPr="005A06D3">
              <w:rPr>
                <w:rFonts w:ascii="Times New Roman" w:eastAsia="Times New Roman" w:hAnsi="Times New Roman" w:cs="Times New Roman"/>
                <w:b/>
                <w:sz w:val="28"/>
                <w:szCs w:val="28"/>
              </w:rPr>
              <w:t xml:space="preserve"> обучени</w:t>
            </w:r>
            <w:r w:rsidRPr="005A06D3">
              <w:rPr>
                <w:rFonts w:ascii="Times New Roman" w:eastAsia="Times New Roman" w:hAnsi="Times New Roman" w:cs="Times New Roman"/>
                <w:b/>
                <w:sz w:val="28"/>
                <w:szCs w:val="28"/>
              </w:rPr>
              <w:t>е</w:t>
            </w:r>
          </w:p>
        </w:tc>
        <w:tc>
          <w:tcPr>
            <w:tcW w:w="992" w:type="dxa"/>
            <w:shd w:val="clear" w:color="auto" w:fill="auto"/>
            <w:vAlign w:val="center"/>
          </w:tcPr>
          <w:p w14:paraId="7B24E854" w14:textId="2089A6CE" w:rsidR="002A3994" w:rsidRPr="005A06D3" w:rsidRDefault="00B00DB2"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51F1C5D7"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F735D3" w:rsidRPr="005A06D3" w14:paraId="34C7D77E" w14:textId="77777777" w:rsidTr="00BD10EF">
        <w:trPr>
          <w:trHeight w:val="20"/>
        </w:trPr>
        <w:tc>
          <w:tcPr>
            <w:tcW w:w="1815" w:type="dxa"/>
            <w:vMerge/>
            <w:shd w:val="clear" w:color="auto" w:fill="auto"/>
          </w:tcPr>
          <w:p w14:paraId="614ED195"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0DBAFFD" w14:textId="46E561C6" w:rsidR="00F735D3" w:rsidRPr="005A06D3" w:rsidRDefault="005B5832"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Появление и развитие органической химии как науки. </w:t>
            </w:r>
            <w:r w:rsidR="00F735D3" w:rsidRPr="005A06D3">
              <w:rPr>
                <w:rFonts w:ascii="Times New Roman" w:hAnsi="Times New Roman" w:cs="Times New Roman"/>
                <w:sz w:val="28"/>
                <w:szCs w:val="28"/>
              </w:rPr>
              <w:t>Предмет органической химии.</w:t>
            </w:r>
            <w:r w:rsidRPr="005A06D3">
              <w:rPr>
                <w:rFonts w:ascii="Times New Roman" w:hAnsi="Times New Roman" w:cs="Times New Roman"/>
                <w:sz w:val="28"/>
                <w:szCs w:val="28"/>
              </w:rPr>
              <w:t xml:space="preserve"> Место и значение органической химии </w:t>
            </w:r>
            <w:r w:rsidR="00F735D3" w:rsidRPr="005A06D3">
              <w:rPr>
                <w:rFonts w:ascii="Times New Roman" w:hAnsi="Times New Roman" w:cs="Times New Roman"/>
                <w:sz w:val="28"/>
                <w:szCs w:val="28"/>
              </w:rPr>
              <w:t xml:space="preserve"> </w:t>
            </w:r>
            <w:r w:rsidRPr="005A06D3">
              <w:rPr>
                <w:rFonts w:ascii="Times New Roman" w:hAnsi="Times New Roman" w:cs="Times New Roman"/>
                <w:sz w:val="28"/>
                <w:szCs w:val="28"/>
              </w:rPr>
              <w:t>в системе естественных наук.</w:t>
            </w:r>
          </w:p>
          <w:p w14:paraId="36FB7FBC" w14:textId="2B093CD6" w:rsidR="00F735D3" w:rsidRPr="005A06D3" w:rsidRDefault="00F735D3" w:rsidP="005F449C">
            <w:pPr>
              <w:pStyle w:val="Default"/>
              <w:rPr>
                <w:rFonts w:ascii="Times New Roman" w:hAnsi="Times New Roman" w:cs="Times New Roman"/>
                <w:sz w:val="28"/>
                <w:szCs w:val="28"/>
              </w:rPr>
            </w:pPr>
            <w:r w:rsidRPr="005A06D3">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Зависимость свойств веществ от химического строен</w:t>
            </w:r>
            <w:r w:rsidR="005B5832" w:rsidRPr="005A06D3">
              <w:rPr>
                <w:rFonts w:ascii="Times New Roman" w:hAnsi="Times New Roman" w:cs="Times New Roman"/>
                <w:sz w:val="28"/>
                <w:szCs w:val="28"/>
              </w:rPr>
              <w:t>ия молекул. Изомерия и изомеры</w:t>
            </w:r>
            <w:r w:rsidRPr="005A06D3">
              <w:rPr>
                <w:rFonts w:ascii="Times New Roman" w:hAnsi="Times New Roman" w:cs="Times New Roman"/>
                <w:sz w:val="28"/>
                <w:szCs w:val="28"/>
              </w:rPr>
              <w:t xml:space="preserve">. </w:t>
            </w:r>
          </w:p>
          <w:p w14:paraId="27CB3B87" w14:textId="53BB3CE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Понятие о функциональной группе. </w:t>
            </w:r>
            <w:r w:rsidR="005B5832" w:rsidRPr="005A06D3">
              <w:rPr>
                <w:rFonts w:ascii="Times New Roman" w:hAnsi="Times New Roman" w:cs="Times New Roman"/>
                <w:sz w:val="28"/>
                <w:szCs w:val="28"/>
              </w:rPr>
              <w:t xml:space="preserve">Радикал. </w:t>
            </w:r>
            <w:r w:rsidRPr="005A06D3">
              <w:rPr>
                <w:rFonts w:ascii="Times New Roman" w:hAnsi="Times New Roman" w:cs="Times New Roman"/>
                <w:sz w:val="28"/>
                <w:szCs w:val="28"/>
              </w:rPr>
              <w:t xml:space="preserve">Принципы классификации органических соединений. Международная номенклатура и принципы номенклатуры органических соединений. </w:t>
            </w:r>
            <w:proofErr w:type="gramStart"/>
            <w:r w:rsidR="005B5832" w:rsidRPr="005A06D3">
              <w:rPr>
                <w:rFonts w:ascii="Times New Roman" w:hAnsi="Times New Roman" w:cs="Times New Roman"/>
                <w:sz w:val="28"/>
                <w:szCs w:val="28"/>
              </w:rPr>
              <w:t>Понятие об азотсодержащих соединениях, биологически активных веществах (углеводах, жирах, белках и др.), высокомолекулярных  соединениях (мономер, полимер, структурное звено)</w:t>
            </w:r>
            <w:proofErr w:type="gramEnd"/>
          </w:p>
        </w:tc>
        <w:tc>
          <w:tcPr>
            <w:tcW w:w="992" w:type="dxa"/>
            <w:shd w:val="clear" w:color="auto" w:fill="auto"/>
            <w:vAlign w:val="center"/>
          </w:tcPr>
          <w:p w14:paraId="3AB7659D" w14:textId="746260B2" w:rsidR="00F735D3"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28C1FB06"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1EC2C1BC" w14:textId="77777777" w:rsidTr="00BD10EF">
        <w:trPr>
          <w:trHeight w:val="20"/>
        </w:trPr>
        <w:tc>
          <w:tcPr>
            <w:tcW w:w="1815" w:type="dxa"/>
            <w:vMerge/>
            <w:shd w:val="clear" w:color="auto" w:fill="auto"/>
          </w:tcPr>
          <w:p w14:paraId="7E23CF82"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3EDCBBC4" w14:textId="40C13A94" w:rsidR="002A3994"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Практические занятия</w:t>
            </w:r>
          </w:p>
        </w:tc>
        <w:tc>
          <w:tcPr>
            <w:tcW w:w="992" w:type="dxa"/>
            <w:tcBorders>
              <w:bottom w:val="single" w:sz="4" w:space="0" w:color="auto"/>
            </w:tcBorders>
            <w:shd w:val="clear" w:color="auto" w:fill="auto"/>
            <w:vAlign w:val="center"/>
          </w:tcPr>
          <w:p w14:paraId="351C2CB0" w14:textId="7D247C87" w:rsidR="002A3994"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4EB37A7"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2A3994" w:rsidRPr="005A06D3" w14:paraId="5BE6BC8A" w14:textId="77777777" w:rsidTr="00BD10EF">
        <w:trPr>
          <w:trHeight w:val="20"/>
        </w:trPr>
        <w:tc>
          <w:tcPr>
            <w:tcW w:w="1815" w:type="dxa"/>
            <w:vMerge/>
            <w:shd w:val="clear" w:color="auto" w:fill="auto"/>
          </w:tcPr>
          <w:p w14:paraId="308F0863"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A41958E" w14:textId="16654C0D" w:rsidR="002A3994" w:rsidRPr="005A06D3" w:rsidRDefault="00F735D3" w:rsidP="005F449C">
            <w:pPr>
              <w:pStyle w:val="Default"/>
              <w:rPr>
                <w:rFonts w:ascii="Times New Roman" w:hAnsi="Times New Roman" w:cs="Times New Roman"/>
                <w:sz w:val="28"/>
                <w:szCs w:val="28"/>
              </w:rPr>
            </w:pPr>
            <w:proofErr w:type="gramStart"/>
            <w:r w:rsidRPr="005A06D3">
              <w:rPr>
                <w:rFonts w:ascii="Times New Roman" w:hAnsi="Times New Roman" w:cs="Times New Roman"/>
                <w:sz w:val="28"/>
                <w:szCs w:val="28"/>
              </w:rPr>
              <w:t xml:space="preserve">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w:t>
            </w:r>
            <w:r w:rsidR="005B5832" w:rsidRPr="005A06D3">
              <w:rPr>
                <w:rFonts w:ascii="Times New Roman" w:hAnsi="Times New Roman" w:cs="Times New Roman"/>
                <w:sz w:val="28"/>
                <w:szCs w:val="28"/>
              </w:rPr>
              <w:t>и тривиальной н</w:t>
            </w:r>
            <w:r w:rsidR="007F3E6B" w:rsidRPr="005A06D3">
              <w:rPr>
                <w:rFonts w:ascii="Times New Roman" w:hAnsi="Times New Roman" w:cs="Times New Roman"/>
                <w:sz w:val="28"/>
                <w:szCs w:val="28"/>
              </w:rPr>
              <w:t>о</w:t>
            </w:r>
            <w:r w:rsidR="005B5832" w:rsidRPr="005A06D3">
              <w:rPr>
                <w:rFonts w:ascii="Times New Roman" w:hAnsi="Times New Roman" w:cs="Times New Roman"/>
                <w:sz w:val="28"/>
                <w:szCs w:val="28"/>
              </w:rPr>
              <w:t>менклатуре (эти</w:t>
            </w:r>
            <w:r w:rsidR="007F3E6B" w:rsidRPr="005A06D3">
              <w:rPr>
                <w:rFonts w:ascii="Times New Roman" w:hAnsi="Times New Roman" w:cs="Times New Roman"/>
                <w:sz w:val="28"/>
                <w:szCs w:val="28"/>
              </w:rPr>
              <w:t>л</w:t>
            </w:r>
            <w:r w:rsidR="005B5832" w:rsidRPr="005A06D3">
              <w:rPr>
                <w:rFonts w:ascii="Times New Roman" w:hAnsi="Times New Roman" w:cs="Times New Roman"/>
                <w:sz w:val="28"/>
                <w:szCs w:val="28"/>
              </w:rPr>
              <w:t xml:space="preserve">ен, </w:t>
            </w:r>
            <w:r w:rsidR="007F3E6B" w:rsidRPr="005A06D3">
              <w:rPr>
                <w:rFonts w:ascii="Times New Roman" w:hAnsi="Times New Roman" w:cs="Times New Roman"/>
                <w:sz w:val="28"/>
                <w:szCs w:val="28"/>
              </w:rPr>
              <w:t>ацетилен, глицерин, фенол, формальдегид, уксусная кислота, глицин).</w:t>
            </w:r>
            <w:proofErr w:type="gramEnd"/>
            <w:r w:rsidR="007F3E6B" w:rsidRPr="005A06D3">
              <w:rPr>
                <w:rFonts w:ascii="Times New Roman" w:hAnsi="Times New Roman" w:cs="Times New Roman"/>
                <w:sz w:val="28"/>
                <w:szCs w:val="28"/>
              </w:rPr>
              <w:t xml:space="preserve"> </w:t>
            </w:r>
            <w:r w:rsidRPr="005A06D3">
              <w:rPr>
                <w:rFonts w:ascii="Times New Roman" w:hAnsi="Times New Roman" w:cs="Times New Roman"/>
                <w:sz w:val="28"/>
                <w:szCs w:val="28"/>
              </w:rPr>
              <w:t>Расчеты простейшей формулы органической молекулы, исходя из элементного состава (</w:t>
            </w:r>
            <w:proofErr w:type="gramStart"/>
            <w:r w:rsidRPr="005A06D3">
              <w:rPr>
                <w:rFonts w:ascii="Times New Roman" w:hAnsi="Times New Roman" w:cs="Times New Roman"/>
                <w:sz w:val="28"/>
                <w:szCs w:val="28"/>
              </w:rPr>
              <w:t>в</w:t>
            </w:r>
            <w:proofErr w:type="gramEnd"/>
            <w:r w:rsidRPr="005A06D3">
              <w:rPr>
                <w:rFonts w:ascii="Times New Roman" w:hAnsi="Times New Roman" w:cs="Times New Roman"/>
                <w:sz w:val="28"/>
                <w:szCs w:val="28"/>
              </w:rPr>
              <w:t xml:space="preserve"> %) </w:t>
            </w:r>
          </w:p>
        </w:tc>
        <w:tc>
          <w:tcPr>
            <w:tcW w:w="992" w:type="dxa"/>
            <w:tcBorders>
              <w:top w:val="single" w:sz="4" w:space="0" w:color="auto"/>
            </w:tcBorders>
            <w:shd w:val="clear" w:color="auto" w:fill="auto"/>
            <w:vAlign w:val="center"/>
          </w:tcPr>
          <w:p w14:paraId="41134F63" w14:textId="7BCA4E96" w:rsidR="002A3994"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CD96AE6" w14:textId="77777777" w:rsidR="002A3994" w:rsidRPr="005A06D3" w:rsidRDefault="002A3994"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F735D3" w:rsidRPr="005A06D3" w14:paraId="5164A227" w14:textId="77777777" w:rsidTr="00BD10EF">
        <w:trPr>
          <w:trHeight w:val="20"/>
        </w:trPr>
        <w:tc>
          <w:tcPr>
            <w:tcW w:w="1815" w:type="dxa"/>
            <w:vMerge w:val="restart"/>
            <w:shd w:val="clear" w:color="auto" w:fill="auto"/>
          </w:tcPr>
          <w:p w14:paraId="7D5558DA"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Тема 4.2</w:t>
            </w:r>
            <w:r w:rsidRPr="005A06D3">
              <w:rPr>
                <w:rFonts w:ascii="Times New Roman" w:eastAsia="Times New Roman" w:hAnsi="Times New Roman" w:cs="Times New Roman"/>
                <w:sz w:val="28"/>
                <w:szCs w:val="28"/>
              </w:rPr>
              <w:t>.</w:t>
            </w:r>
          </w:p>
          <w:p w14:paraId="4E3EA80B" w14:textId="77777777" w:rsidR="00F735D3" w:rsidRPr="005A06D3" w:rsidRDefault="00F735D3"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Свойства органических соединений </w:t>
            </w:r>
          </w:p>
          <w:p w14:paraId="0038060D"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04CC691" w14:textId="46E94F7B"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1C6A51BE" w14:textId="1B35C0F6" w:rsidR="00F735D3"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12</w:t>
            </w:r>
          </w:p>
        </w:tc>
        <w:tc>
          <w:tcPr>
            <w:tcW w:w="1843" w:type="dxa"/>
            <w:shd w:val="clear" w:color="auto" w:fill="auto"/>
            <w:vAlign w:val="center"/>
          </w:tcPr>
          <w:p w14:paraId="35CE9631"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F735D3" w:rsidRPr="005A06D3" w14:paraId="461FF4AC" w14:textId="77777777" w:rsidTr="00BD10EF">
        <w:trPr>
          <w:trHeight w:val="20"/>
        </w:trPr>
        <w:tc>
          <w:tcPr>
            <w:tcW w:w="1815" w:type="dxa"/>
            <w:vMerge/>
            <w:shd w:val="clear" w:color="auto" w:fill="auto"/>
          </w:tcPr>
          <w:p w14:paraId="1CAD8F88"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49681452" w14:textId="7F9AF18E"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38E0654E" w14:textId="78386991" w:rsidR="00F735D3"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6</w:t>
            </w:r>
          </w:p>
        </w:tc>
        <w:tc>
          <w:tcPr>
            <w:tcW w:w="1843" w:type="dxa"/>
            <w:shd w:val="clear" w:color="auto" w:fill="auto"/>
            <w:vAlign w:val="center"/>
          </w:tcPr>
          <w:p w14:paraId="139B412C" w14:textId="77777777" w:rsidR="00F735D3" w:rsidRPr="005A06D3" w:rsidRDefault="00F735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38BE29DC" w14:textId="77777777" w:rsidTr="00BD10EF">
        <w:trPr>
          <w:trHeight w:val="20"/>
        </w:trPr>
        <w:tc>
          <w:tcPr>
            <w:tcW w:w="1815" w:type="dxa"/>
            <w:vMerge/>
            <w:shd w:val="clear" w:color="auto" w:fill="auto"/>
          </w:tcPr>
          <w:p w14:paraId="20160F78"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95C3541" w14:textId="02CDD4D7"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Физико-химические свойства органических соединений отдельных классов (особенности классификации и номенклатуры внутри класса; гомологический ряд и общая формула; изомерия; физические свойства; химические свойства; способы получения): </w:t>
            </w:r>
          </w:p>
        </w:tc>
        <w:tc>
          <w:tcPr>
            <w:tcW w:w="992" w:type="dxa"/>
            <w:vMerge w:val="restart"/>
            <w:shd w:val="clear" w:color="auto" w:fill="auto"/>
            <w:vAlign w:val="center"/>
          </w:tcPr>
          <w:p w14:paraId="3173BD1B" w14:textId="045E5D46"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val="restart"/>
            <w:shd w:val="clear" w:color="auto" w:fill="auto"/>
            <w:vAlign w:val="center"/>
          </w:tcPr>
          <w:p w14:paraId="2A9F2130"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p>
          <w:p w14:paraId="1184AADF" w14:textId="4FB695D6"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46D333E6"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04</w:t>
            </w:r>
          </w:p>
          <w:p w14:paraId="2F7AEB5A"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 xml:space="preserve">1.4, </w:t>
            </w:r>
            <w:r w:rsidRPr="005A06D3">
              <w:rPr>
                <w:rFonts w:ascii="Times New Roman" w:eastAsia="Times New Roman" w:hAnsi="Times New Roman" w:cs="Times New Roman"/>
                <w:color w:val="000000"/>
                <w:sz w:val="28"/>
                <w:szCs w:val="28"/>
                <w:lang w:eastAsia="ru-RU"/>
              </w:rPr>
              <w:lastRenderedPageBreak/>
              <w:t>ПК 1.6</w:t>
            </w:r>
          </w:p>
          <w:p w14:paraId="19A3ABA5"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36FCAB83"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14C47484"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402A7B04" w14:textId="164CA0E0"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70E32DFC" w14:textId="77777777" w:rsidTr="00BD10EF">
        <w:trPr>
          <w:trHeight w:val="20"/>
        </w:trPr>
        <w:tc>
          <w:tcPr>
            <w:tcW w:w="1815" w:type="dxa"/>
            <w:vMerge/>
            <w:shd w:val="clear" w:color="auto" w:fill="auto"/>
          </w:tcPr>
          <w:p w14:paraId="7258BBDA" w14:textId="35C8FE3D"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12B9FB8" w14:textId="25D47D62"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 предельные углеводороды (</w:t>
            </w:r>
            <w:proofErr w:type="spellStart"/>
            <w:r w:rsidRPr="005A06D3">
              <w:rPr>
                <w:rFonts w:ascii="Times New Roman" w:hAnsi="Times New Roman" w:cs="Times New Roman"/>
                <w:sz w:val="28"/>
                <w:szCs w:val="28"/>
              </w:rPr>
              <w:t>алканы</w:t>
            </w:r>
            <w:proofErr w:type="spellEnd"/>
            <w:r w:rsidRPr="005A06D3">
              <w:rPr>
                <w:rFonts w:ascii="Times New Roman" w:hAnsi="Times New Roman" w:cs="Times New Roman"/>
                <w:sz w:val="28"/>
                <w:szCs w:val="28"/>
              </w:rPr>
              <w:t xml:space="preserve"> и </w:t>
            </w:r>
            <w:proofErr w:type="spellStart"/>
            <w:r w:rsidRPr="005A06D3">
              <w:rPr>
                <w:rFonts w:ascii="Times New Roman" w:hAnsi="Times New Roman" w:cs="Times New Roman"/>
                <w:sz w:val="28"/>
                <w:szCs w:val="28"/>
              </w:rPr>
              <w:t>циклоалканы</w:t>
            </w:r>
            <w:proofErr w:type="spellEnd"/>
            <w:r w:rsidRPr="005A06D3">
              <w:rPr>
                <w:rFonts w:ascii="Times New Roman" w:hAnsi="Times New Roman" w:cs="Times New Roman"/>
                <w:sz w:val="28"/>
                <w:szCs w:val="28"/>
              </w:rPr>
              <w:t xml:space="preserve">). Горение метана как один из основных источников тепла в промышленности и быту. Свойства природных углеводородов, нахождение в природе и применение </w:t>
            </w:r>
            <w:proofErr w:type="spellStart"/>
            <w:r w:rsidRPr="005A06D3">
              <w:rPr>
                <w:rFonts w:ascii="Times New Roman" w:hAnsi="Times New Roman" w:cs="Times New Roman"/>
                <w:sz w:val="28"/>
                <w:szCs w:val="28"/>
              </w:rPr>
              <w:t>алканов</w:t>
            </w:r>
            <w:proofErr w:type="spellEnd"/>
            <w:r w:rsidRPr="005A06D3">
              <w:rPr>
                <w:rFonts w:ascii="Times New Roman" w:hAnsi="Times New Roman" w:cs="Times New Roman"/>
                <w:sz w:val="28"/>
                <w:szCs w:val="28"/>
              </w:rPr>
              <w:t xml:space="preserve">; </w:t>
            </w:r>
          </w:p>
        </w:tc>
        <w:tc>
          <w:tcPr>
            <w:tcW w:w="992" w:type="dxa"/>
            <w:vMerge/>
            <w:shd w:val="clear" w:color="auto" w:fill="auto"/>
            <w:vAlign w:val="center"/>
          </w:tcPr>
          <w:p w14:paraId="119B238C" w14:textId="10EA3776"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07AF7333" w14:textId="0B45D839"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0DF6AA39" w14:textId="77777777" w:rsidTr="00BD10EF">
        <w:trPr>
          <w:trHeight w:val="20"/>
        </w:trPr>
        <w:tc>
          <w:tcPr>
            <w:tcW w:w="1815" w:type="dxa"/>
            <w:vMerge/>
            <w:shd w:val="clear" w:color="auto" w:fill="auto"/>
          </w:tcPr>
          <w:p w14:paraId="5668212B"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3CD5BCA" w14:textId="7AC9117E"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 непредельные (</w:t>
            </w:r>
            <w:proofErr w:type="spellStart"/>
            <w:r w:rsidRPr="005A06D3">
              <w:rPr>
                <w:rFonts w:ascii="Times New Roman" w:hAnsi="Times New Roman" w:cs="Times New Roman"/>
                <w:sz w:val="28"/>
                <w:szCs w:val="28"/>
              </w:rPr>
              <w:t>алкены</w:t>
            </w:r>
            <w:proofErr w:type="spellEnd"/>
            <w:r w:rsidRPr="005A06D3">
              <w:rPr>
                <w:rFonts w:ascii="Times New Roman" w:hAnsi="Times New Roman" w:cs="Times New Roman"/>
                <w:sz w:val="28"/>
                <w:szCs w:val="28"/>
              </w:rPr>
              <w:t xml:space="preserve">, </w:t>
            </w:r>
            <w:proofErr w:type="spellStart"/>
            <w:r w:rsidRPr="005A06D3">
              <w:rPr>
                <w:rFonts w:ascii="Times New Roman" w:hAnsi="Times New Roman" w:cs="Times New Roman"/>
                <w:sz w:val="28"/>
                <w:szCs w:val="28"/>
              </w:rPr>
              <w:t>алкины</w:t>
            </w:r>
            <w:proofErr w:type="spellEnd"/>
            <w:r w:rsidRPr="005A06D3">
              <w:rPr>
                <w:rFonts w:ascii="Times New Roman" w:hAnsi="Times New Roman" w:cs="Times New Roman"/>
                <w:sz w:val="28"/>
                <w:szCs w:val="28"/>
              </w:rPr>
              <w:t xml:space="preserve"> и </w:t>
            </w:r>
            <w:proofErr w:type="spellStart"/>
            <w:r w:rsidRPr="005A06D3">
              <w:rPr>
                <w:rFonts w:ascii="Times New Roman" w:hAnsi="Times New Roman" w:cs="Times New Roman"/>
                <w:sz w:val="28"/>
                <w:szCs w:val="28"/>
              </w:rPr>
              <w:t>алкадиены</w:t>
            </w:r>
            <w:proofErr w:type="spellEnd"/>
            <w:r w:rsidRPr="005A06D3">
              <w:rPr>
                <w:rFonts w:ascii="Times New Roman" w:hAnsi="Times New Roman" w:cs="Times New Roman"/>
                <w:sz w:val="28"/>
                <w:szCs w:val="28"/>
              </w:rPr>
              <w:t xml:space="preserve">) и ароматические углеводороды. Горение ацетилена как источник высокотемпературного пламени для сварки и резки металлов; </w:t>
            </w:r>
          </w:p>
        </w:tc>
        <w:tc>
          <w:tcPr>
            <w:tcW w:w="992" w:type="dxa"/>
            <w:vMerge/>
            <w:shd w:val="clear" w:color="auto" w:fill="auto"/>
            <w:vAlign w:val="center"/>
          </w:tcPr>
          <w:p w14:paraId="2847472D"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51824750" w14:textId="7951D40B"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46ED6BFF" w14:textId="77777777" w:rsidTr="00BD10EF">
        <w:trPr>
          <w:trHeight w:val="20"/>
        </w:trPr>
        <w:tc>
          <w:tcPr>
            <w:tcW w:w="1815" w:type="dxa"/>
            <w:vMerge/>
            <w:shd w:val="clear" w:color="auto" w:fill="auto"/>
          </w:tcPr>
          <w:p w14:paraId="52FA5375"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68609BB3" w14:textId="1EA9F9E8"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 кислородсодержащие соединения (спирты и фенолы, карбоновые кислоты и эфиры, альдегиды и кетоны, жиры, углеводы).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 Моющие свойства мыла; </w:t>
            </w:r>
          </w:p>
        </w:tc>
        <w:tc>
          <w:tcPr>
            <w:tcW w:w="992" w:type="dxa"/>
            <w:shd w:val="clear" w:color="auto" w:fill="auto"/>
            <w:vAlign w:val="center"/>
          </w:tcPr>
          <w:p w14:paraId="5D4206F4" w14:textId="30D6F2BC"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4911B22E" w14:textId="5C598D36"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2B211B9D" w14:textId="77777777" w:rsidTr="00BD10EF">
        <w:trPr>
          <w:trHeight w:val="20"/>
        </w:trPr>
        <w:tc>
          <w:tcPr>
            <w:tcW w:w="1815" w:type="dxa"/>
            <w:vMerge/>
            <w:shd w:val="clear" w:color="auto" w:fill="auto"/>
          </w:tcPr>
          <w:p w14:paraId="56CF2183" w14:textId="336B115E"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c>
        <w:tc>
          <w:tcPr>
            <w:tcW w:w="10489" w:type="dxa"/>
            <w:shd w:val="clear" w:color="auto" w:fill="auto"/>
          </w:tcPr>
          <w:p w14:paraId="615579A1" w14:textId="77777777"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 азотсодержащие соединения (амины и аминокислоты, белки). Высокомолекулярные соединения (синтетические и биологически-активные). Мономер, полимер, структурное звено. Полимеризация этилена как основное направление его использования. </w:t>
            </w:r>
          </w:p>
          <w:p w14:paraId="6345756E" w14:textId="7268FE6D"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Генетическая связь между классами органических соединений</w:t>
            </w:r>
          </w:p>
        </w:tc>
        <w:tc>
          <w:tcPr>
            <w:tcW w:w="992" w:type="dxa"/>
            <w:shd w:val="clear" w:color="auto" w:fill="auto"/>
            <w:vAlign w:val="center"/>
          </w:tcPr>
          <w:p w14:paraId="7AB6EACD" w14:textId="78817024"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735BFDB6" w14:textId="1C95C7BC"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44823F86" w14:textId="77777777" w:rsidTr="00BD10EF">
        <w:trPr>
          <w:trHeight w:val="20"/>
        </w:trPr>
        <w:tc>
          <w:tcPr>
            <w:tcW w:w="1815" w:type="dxa"/>
            <w:vMerge/>
            <w:shd w:val="clear" w:color="auto" w:fill="auto"/>
          </w:tcPr>
          <w:p w14:paraId="302D307A" w14:textId="2727FF5D"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0A97503" w14:textId="694A43CE"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0FFAD2E1" w14:textId="312D7E1E"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4</w:t>
            </w:r>
          </w:p>
        </w:tc>
        <w:tc>
          <w:tcPr>
            <w:tcW w:w="1843" w:type="dxa"/>
            <w:vMerge/>
            <w:shd w:val="clear" w:color="auto" w:fill="auto"/>
          </w:tcPr>
          <w:p w14:paraId="2478AC99"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4FEF649D" w14:textId="77777777" w:rsidTr="00BD10EF">
        <w:trPr>
          <w:trHeight w:val="20"/>
        </w:trPr>
        <w:tc>
          <w:tcPr>
            <w:tcW w:w="1815" w:type="dxa"/>
            <w:vMerge/>
            <w:shd w:val="clear" w:color="auto" w:fill="auto"/>
          </w:tcPr>
          <w:p w14:paraId="60A03DA8"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E6A3C4E" w14:textId="17D5584B" w:rsidR="007E7569" w:rsidRPr="005A06D3" w:rsidRDefault="007E7569" w:rsidP="005F449C">
            <w:pPr>
              <w:pStyle w:val="Default"/>
              <w:rPr>
                <w:rFonts w:ascii="Times New Roman" w:hAnsi="Times New Roman" w:cs="Times New Roman"/>
                <w:b/>
                <w:sz w:val="28"/>
                <w:szCs w:val="28"/>
              </w:rPr>
            </w:pPr>
            <w:r w:rsidRPr="005A06D3">
              <w:rPr>
                <w:rFonts w:ascii="Times New Roman" w:hAnsi="Times New Roman" w:cs="Times New Roman"/>
                <w:sz w:val="28"/>
                <w:szCs w:val="28"/>
              </w:rPr>
              <w:t>Свойства органических соединений отдельных классов (тривиальная и международная номенклатура, химические свойства, способы получения): предельные (</w:t>
            </w:r>
            <w:proofErr w:type="spellStart"/>
            <w:r w:rsidRPr="005A06D3">
              <w:rPr>
                <w:rFonts w:ascii="Times New Roman" w:hAnsi="Times New Roman" w:cs="Times New Roman"/>
                <w:sz w:val="28"/>
                <w:szCs w:val="28"/>
              </w:rPr>
              <w:t>алканы</w:t>
            </w:r>
            <w:proofErr w:type="spellEnd"/>
            <w:r w:rsidRPr="005A06D3">
              <w:rPr>
                <w:rFonts w:ascii="Times New Roman" w:hAnsi="Times New Roman" w:cs="Times New Roman"/>
                <w:sz w:val="28"/>
                <w:szCs w:val="28"/>
              </w:rPr>
              <w:t xml:space="preserve"> и </w:t>
            </w:r>
            <w:proofErr w:type="spellStart"/>
            <w:r w:rsidRPr="005A06D3">
              <w:rPr>
                <w:rFonts w:ascii="Times New Roman" w:hAnsi="Times New Roman" w:cs="Times New Roman"/>
                <w:sz w:val="28"/>
                <w:szCs w:val="28"/>
              </w:rPr>
              <w:t>циклоалканы</w:t>
            </w:r>
            <w:proofErr w:type="spellEnd"/>
            <w:r w:rsidRPr="005A06D3">
              <w:rPr>
                <w:rFonts w:ascii="Times New Roman" w:hAnsi="Times New Roman" w:cs="Times New Roman"/>
                <w:sz w:val="28"/>
                <w:szCs w:val="28"/>
              </w:rPr>
              <w:t>), непредельные (</w:t>
            </w:r>
            <w:proofErr w:type="spellStart"/>
            <w:r w:rsidRPr="005A06D3">
              <w:rPr>
                <w:rFonts w:ascii="Times New Roman" w:hAnsi="Times New Roman" w:cs="Times New Roman"/>
                <w:sz w:val="28"/>
                <w:szCs w:val="28"/>
              </w:rPr>
              <w:t>алкены</w:t>
            </w:r>
            <w:proofErr w:type="spellEnd"/>
            <w:r w:rsidRPr="005A06D3">
              <w:rPr>
                <w:rFonts w:ascii="Times New Roman" w:hAnsi="Times New Roman" w:cs="Times New Roman"/>
                <w:sz w:val="28"/>
                <w:szCs w:val="28"/>
              </w:rPr>
              <w:t xml:space="preserve">, </w:t>
            </w:r>
            <w:proofErr w:type="spellStart"/>
            <w:r w:rsidRPr="005A06D3">
              <w:rPr>
                <w:rFonts w:ascii="Times New Roman" w:hAnsi="Times New Roman" w:cs="Times New Roman"/>
                <w:sz w:val="28"/>
                <w:szCs w:val="28"/>
              </w:rPr>
              <w:t>алкины</w:t>
            </w:r>
            <w:proofErr w:type="spellEnd"/>
            <w:r w:rsidRPr="005A06D3">
              <w:rPr>
                <w:rFonts w:ascii="Times New Roman" w:hAnsi="Times New Roman" w:cs="Times New Roman"/>
                <w:sz w:val="28"/>
                <w:szCs w:val="28"/>
              </w:rPr>
              <w:t xml:space="preserve"> и </w:t>
            </w:r>
            <w:proofErr w:type="spellStart"/>
            <w:r w:rsidRPr="005A06D3">
              <w:rPr>
                <w:rFonts w:ascii="Times New Roman" w:hAnsi="Times New Roman" w:cs="Times New Roman"/>
                <w:sz w:val="28"/>
                <w:szCs w:val="28"/>
              </w:rPr>
              <w:t>алкадиены</w:t>
            </w:r>
            <w:proofErr w:type="spellEnd"/>
            <w:r w:rsidRPr="005A06D3">
              <w:rPr>
                <w:rFonts w:ascii="Times New Roman" w:hAnsi="Times New Roman" w:cs="Times New Roman"/>
                <w:sz w:val="28"/>
                <w:szCs w:val="28"/>
              </w:rPr>
              <w:t>) и ароматические углеводороды, спирты и фенолы, карбоновые кислоты и эфиры, альдегиды и кетоны, амины и аминокислоты, высокомолекулярные соединения. Задания на составление уравнений химических реакций с участием органических веществ на основании их состава и строения.</w:t>
            </w:r>
          </w:p>
        </w:tc>
        <w:tc>
          <w:tcPr>
            <w:tcW w:w="992" w:type="dxa"/>
            <w:shd w:val="clear" w:color="auto" w:fill="auto"/>
            <w:vAlign w:val="center"/>
          </w:tcPr>
          <w:p w14:paraId="4C987A37" w14:textId="394C142C"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0956FD1"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434A842B" w14:textId="77777777" w:rsidTr="00BD10EF">
        <w:trPr>
          <w:trHeight w:val="20"/>
        </w:trPr>
        <w:tc>
          <w:tcPr>
            <w:tcW w:w="1815" w:type="dxa"/>
            <w:vMerge/>
            <w:shd w:val="clear" w:color="auto" w:fill="auto"/>
          </w:tcPr>
          <w:p w14:paraId="534DB93B"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67C80152" w14:textId="3B519640" w:rsidR="007E7569" w:rsidRPr="005A06D3" w:rsidRDefault="007E7569"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 Решение практико-ориентированных заданий на свойства органических соединений отдельных классов. </w:t>
            </w:r>
          </w:p>
        </w:tc>
        <w:tc>
          <w:tcPr>
            <w:tcW w:w="992" w:type="dxa"/>
            <w:shd w:val="clear" w:color="auto" w:fill="auto"/>
            <w:vAlign w:val="center"/>
          </w:tcPr>
          <w:p w14:paraId="7EE78E69" w14:textId="36AEBC91"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144F5A5E"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78FDE9FA" w14:textId="77777777" w:rsidTr="00BD10EF">
        <w:trPr>
          <w:trHeight w:val="20"/>
        </w:trPr>
        <w:tc>
          <w:tcPr>
            <w:tcW w:w="1815" w:type="dxa"/>
            <w:vMerge/>
            <w:shd w:val="clear" w:color="auto" w:fill="auto"/>
          </w:tcPr>
          <w:p w14:paraId="2DF3C403"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BB36CEB" w14:textId="07FE5456" w:rsidR="007E7569" w:rsidRPr="005A06D3" w:rsidRDefault="007E7569"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Лабораторные занятия </w:t>
            </w:r>
          </w:p>
        </w:tc>
        <w:tc>
          <w:tcPr>
            <w:tcW w:w="992" w:type="dxa"/>
            <w:shd w:val="clear" w:color="auto" w:fill="auto"/>
            <w:vAlign w:val="center"/>
          </w:tcPr>
          <w:p w14:paraId="2D667EAA" w14:textId="6884E5AF"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50160D02"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E7569" w:rsidRPr="005A06D3" w14:paraId="7E1A18DA" w14:textId="77777777" w:rsidTr="00BD10EF">
        <w:trPr>
          <w:trHeight w:val="412"/>
        </w:trPr>
        <w:tc>
          <w:tcPr>
            <w:tcW w:w="1815" w:type="dxa"/>
            <w:vMerge/>
            <w:shd w:val="clear" w:color="auto" w:fill="auto"/>
          </w:tcPr>
          <w:p w14:paraId="53CBDEA1"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4DCAC97" w14:textId="1FBB321B" w:rsidR="007E7569" w:rsidRPr="005A06D3" w:rsidRDefault="007E7569" w:rsidP="005F449C">
            <w:pPr>
              <w:pStyle w:val="Default"/>
              <w:ind w:right="-190"/>
              <w:rPr>
                <w:rFonts w:ascii="Times New Roman" w:hAnsi="Times New Roman" w:cs="Times New Roman"/>
                <w:sz w:val="28"/>
                <w:szCs w:val="28"/>
              </w:rPr>
            </w:pPr>
            <w:r w:rsidRPr="005A06D3">
              <w:rPr>
                <w:rFonts w:ascii="Times New Roman" w:hAnsi="Times New Roman" w:cs="Times New Roman"/>
                <w:sz w:val="28"/>
                <w:szCs w:val="28"/>
              </w:rPr>
              <w:t>Лабораторная работа «Превращения органических веще</w:t>
            </w:r>
            <w:proofErr w:type="gramStart"/>
            <w:r w:rsidRPr="005A06D3">
              <w:rPr>
                <w:rFonts w:ascii="Times New Roman" w:hAnsi="Times New Roman" w:cs="Times New Roman"/>
                <w:sz w:val="28"/>
                <w:szCs w:val="28"/>
              </w:rPr>
              <w:t>ств пр</w:t>
            </w:r>
            <w:proofErr w:type="gramEnd"/>
            <w:r w:rsidRPr="005A06D3">
              <w:rPr>
                <w:rFonts w:ascii="Times New Roman" w:hAnsi="Times New Roman" w:cs="Times New Roman"/>
                <w:sz w:val="28"/>
                <w:szCs w:val="28"/>
              </w:rPr>
              <w:t xml:space="preserve">и нагревании». </w:t>
            </w:r>
          </w:p>
          <w:p w14:paraId="4F28B65B" w14:textId="111B4048"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Получение этилена и изучение его свойств. Моделирование молекул и химических превращений на примере этана, этилена, ацетилена и др. </w:t>
            </w:r>
          </w:p>
        </w:tc>
        <w:tc>
          <w:tcPr>
            <w:tcW w:w="992" w:type="dxa"/>
            <w:shd w:val="clear" w:color="auto" w:fill="auto"/>
            <w:vAlign w:val="center"/>
          </w:tcPr>
          <w:p w14:paraId="67E8A22A" w14:textId="4D6C50B3"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62A20EAE"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38B44FAE" w14:textId="77777777" w:rsidTr="00BD10EF">
        <w:trPr>
          <w:trHeight w:val="20"/>
        </w:trPr>
        <w:tc>
          <w:tcPr>
            <w:tcW w:w="1815" w:type="dxa"/>
            <w:vMerge w:val="restart"/>
            <w:shd w:val="clear" w:color="auto" w:fill="auto"/>
          </w:tcPr>
          <w:p w14:paraId="42EB9083" w14:textId="3D6D56DF"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 xml:space="preserve">Тема 4.3. Идентификация органических веществ, их значение и применение в бытовой и производственной деятельности человека  </w:t>
            </w:r>
          </w:p>
        </w:tc>
        <w:tc>
          <w:tcPr>
            <w:tcW w:w="10489" w:type="dxa"/>
            <w:shd w:val="clear" w:color="auto" w:fill="auto"/>
          </w:tcPr>
          <w:p w14:paraId="6213C98E"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2C282FDE" w14:textId="508A5C2B"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6</w:t>
            </w:r>
          </w:p>
        </w:tc>
        <w:tc>
          <w:tcPr>
            <w:tcW w:w="1843" w:type="dxa"/>
            <w:vMerge w:val="restart"/>
            <w:shd w:val="clear" w:color="auto" w:fill="auto"/>
            <w:vAlign w:val="center"/>
          </w:tcPr>
          <w:p w14:paraId="304A2B0F"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p>
          <w:p w14:paraId="2862AFE6"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6D02CF09"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04</w:t>
            </w:r>
          </w:p>
          <w:p w14:paraId="1FCD8D39"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2BAF8E69"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08F72FA9"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0DEC0DE3"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33DD6660" w14:textId="77777777" w:rsidR="007F3E6B"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1CC124FA" w14:textId="63863FCB"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68947D8C" w14:textId="77777777" w:rsidTr="00BD10EF">
        <w:trPr>
          <w:trHeight w:val="20"/>
        </w:trPr>
        <w:tc>
          <w:tcPr>
            <w:tcW w:w="1815" w:type="dxa"/>
            <w:vMerge/>
            <w:shd w:val="clear" w:color="auto" w:fill="auto"/>
          </w:tcPr>
          <w:p w14:paraId="78619D46"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3DB892E"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282A8234" w14:textId="5688C7C0"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4</w:t>
            </w:r>
          </w:p>
        </w:tc>
        <w:tc>
          <w:tcPr>
            <w:tcW w:w="1843" w:type="dxa"/>
            <w:vMerge/>
            <w:shd w:val="clear" w:color="auto" w:fill="auto"/>
            <w:vAlign w:val="center"/>
          </w:tcPr>
          <w:p w14:paraId="01D1CC3A"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5F442EDF" w14:textId="77777777" w:rsidTr="00BD10EF">
        <w:trPr>
          <w:trHeight w:val="20"/>
        </w:trPr>
        <w:tc>
          <w:tcPr>
            <w:tcW w:w="1815" w:type="dxa"/>
            <w:vMerge/>
            <w:shd w:val="clear" w:color="auto" w:fill="auto"/>
          </w:tcPr>
          <w:p w14:paraId="71089FA7"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2A8B0F53" w14:textId="77777777" w:rsidR="007F3E6B" w:rsidRPr="005A06D3" w:rsidRDefault="007F3E6B"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Биоорганические соединения.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Биологические функции жиров. Роль органической химии в решении проблем пищевой безопасности. </w:t>
            </w:r>
          </w:p>
          <w:p w14:paraId="72E1B004" w14:textId="7458B344" w:rsidR="007F3E6B" w:rsidRPr="005A06D3" w:rsidRDefault="007F3E6B"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tc>
        <w:tc>
          <w:tcPr>
            <w:tcW w:w="992" w:type="dxa"/>
            <w:shd w:val="clear" w:color="auto" w:fill="auto"/>
            <w:vAlign w:val="center"/>
          </w:tcPr>
          <w:p w14:paraId="572A8E4D" w14:textId="5863FFCB"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16A1FBC3"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05C8F194" w14:textId="77777777" w:rsidTr="00BD10EF">
        <w:trPr>
          <w:trHeight w:val="20"/>
        </w:trPr>
        <w:tc>
          <w:tcPr>
            <w:tcW w:w="1815" w:type="dxa"/>
            <w:vMerge/>
            <w:shd w:val="clear" w:color="auto" w:fill="auto"/>
          </w:tcPr>
          <w:p w14:paraId="55C70258"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4EB1C1EF" w14:textId="72144C5A"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 </w:t>
            </w:r>
            <w:r w:rsidR="00380D85" w:rsidRPr="005A06D3">
              <w:rPr>
                <w:rFonts w:ascii="Times New Roman" w:hAnsi="Times New Roman" w:cs="Times New Roman"/>
                <w:sz w:val="28"/>
                <w:szCs w:val="28"/>
              </w:rPr>
              <w:t>Опасность воздействия на живые организмы органических веществ</w:t>
            </w:r>
            <w:r w:rsidR="00711FC2" w:rsidRPr="005A06D3">
              <w:rPr>
                <w:rFonts w:ascii="Times New Roman" w:hAnsi="Times New Roman" w:cs="Times New Roman"/>
                <w:sz w:val="28"/>
                <w:szCs w:val="28"/>
              </w:rPr>
              <w:t xml:space="preserve"> отдельных классов (углеводороды, спирты, фенолы, хлорорганические производные, альдегиды и др.), смысл показателя предельно допустимой концентрации.</w:t>
            </w:r>
          </w:p>
        </w:tc>
        <w:tc>
          <w:tcPr>
            <w:tcW w:w="992" w:type="dxa"/>
            <w:shd w:val="clear" w:color="auto" w:fill="auto"/>
            <w:vAlign w:val="center"/>
          </w:tcPr>
          <w:p w14:paraId="1469D11B" w14:textId="0F58EFEE"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3A87C623"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39F8C51F" w14:textId="77777777" w:rsidTr="00BD10EF">
        <w:trPr>
          <w:trHeight w:val="20"/>
        </w:trPr>
        <w:tc>
          <w:tcPr>
            <w:tcW w:w="1815" w:type="dxa"/>
            <w:vMerge/>
            <w:shd w:val="clear" w:color="auto" w:fill="auto"/>
          </w:tcPr>
          <w:p w14:paraId="1982ABD7"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45071B11" w14:textId="66B01A12" w:rsidR="007F3E6B" w:rsidRPr="005A06D3" w:rsidRDefault="007F3E6B"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Лабораторные занятия </w:t>
            </w:r>
          </w:p>
        </w:tc>
        <w:tc>
          <w:tcPr>
            <w:tcW w:w="992" w:type="dxa"/>
            <w:shd w:val="clear" w:color="auto" w:fill="auto"/>
            <w:vAlign w:val="center"/>
          </w:tcPr>
          <w:p w14:paraId="3CA62B59" w14:textId="61F9477D"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4DD9DCCF"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4CF2607A" w14:textId="77777777" w:rsidTr="00BD10EF">
        <w:trPr>
          <w:trHeight w:val="20"/>
        </w:trPr>
        <w:tc>
          <w:tcPr>
            <w:tcW w:w="1815" w:type="dxa"/>
            <w:vMerge/>
            <w:shd w:val="clear" w:color="auto" w:fill="auto"/>
          </w:tcPr>
          <w:p w14:paraId="23A151B5"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C443E0B" w14:textId="7807BA12" w:rsidR="00711FC2" w:rsidRPr="005A06D3" w:rsidRDefault="00711FC2" w:rsidP="005F449C">
            <w:pPr>
              <w:pStyle w:val="Default"/>
              <w:ind w:right="-190"/>
              <w:rPr>
                <w:rFonts w:ascii="Times New Roman" w:hAnsi="Times New Roman" w:cs="Times New Roman"/>
                <w:sz w:val="28"/>
                <w:szCs w:val="28"/>
              </w:rPr>
            </w:pPr>
            <w:r w:rsidRPr="005A06D3">
              <w:rPr>
                <w:rFonts w:ascii="Times New Roman" w:hAnsi="Times New Roman" w:cs="Times New Roman"/>
                <w:sz w:val="28"/>
                <w:szCs w:val="28"/>
              </w:rPr>
              <w:t xml:space="preserve">Лабораторная работа «Идентификация органических соединений отдельных классов». </w:t>
            </w:r>
          </w:p>
          <w:p w14:paraId="7EC8622B" w14:textId="4E386DE4" w:rsidR="007F3E6B" w:rsidRPr="005A06D3" w:rsidRDefault="00711FC2"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Идентификация органических соединений отдельных классов</w:t>
            </w:r>
            <w:r w:rsidRPr="005A06D3">
              <w:rPr>
                <w:rFonts w:ascii="Times New Roman" w:eastAsia="Times New Roman" w:hAnsi="Times New Roman" w:cs="Times New Roman"/>
                <w:sz w:val="28"/>
                <w:szCs w:val="28"/>
              </w:rPr>
              <w:t xml:space="preserve">  (на примере альдегидов, крахмала, уксусной кислоты, белков и т.п.) с использованием их физико-химических свойств и характерных качественных реакций. Денатурация белка при нагревании. Цветные реакции белков. Возникновение аналитического сигнала с точки зрения химических процессов при протекании качественной реакции, позволяющей идентифицировать предложенные органические вещества</w:t>
            </w:r>
          </w:p>
        </w:tc>
        <w:tc>
          <w:tcPr>
            <w:tcW w:w="992" w:type="dxa"/>
            <w:shd w:val="clear" w:color="auto" w:fill="auto"/>
            <w:vAlign w:val="center"/>
          </w:tcPr>
          <w:p w14:paraId="686B0E85" w14:textId="333871EF"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6E18EABE"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498EEB4C" w14:textId="77777777" w:rsidTr="00BD10EF">
        <w:trPr>
          <w:trHeight w:val="20"/>
        </w:trPr>
        <w:tc>
          <w:tcPr>
            <w:tcW w:w="1815" w:type="dxa"/>
            <w:shd w:val="clear" w:color="auto" w:fill="auto"/>
          </w:tcPr>
          <w:p w14:paraId="2C8D5BA7" w14:textId="0ED59A85" w:rsidR="007F3E6B" w:rsidRPr="005A06D3" w:rsidRDefault="007F3E6B" w:rsidP="005F449C">
            <w:pPr>
              <w:pStyle w:val="Default"/>
              <w:ind w:right="-97"/>
              <w:rPr>
                <w:rFonts w:ascii="Times New Roman" w:hAnsi="Times New Roman" w:cs="Times New Roman"/>
                <w:b/>
                <w:sz w:val="28"/>
                <w:szCs w:val="28"/>
              </w:rPr>
            </w:pPr>
            <w:r w:rsidRPr="005A06D3">
              <w:rPr>
                <w:rFonts w:ascii="Times New Roman" w:hAnsi="Times New Roman" w:cs="Times New Roman"/>
                <w:b/>
                <w:sz w:val="28"/>
                <w:szCs w:val="28"/>
              </w:rPr>
              <w:t xml:space="preserve">Контрольная работа 3 </w:t>
            </w:r>
          </w:p>
        </w:tc>
        <w:tc>
          <w:tcPr>
            <w:tcW w:w="10489" w:type="dxa"/>
            <w:shd w:val="clear" w:color="auto" w:fill="auto"/>
          </w:tcPr>
          <w:p w14:paraId="4601D8A7" w14:textId="0A077DA5" w:rsidR="007F3E6B" w:rsidRPr="005A06D3" w:rsidRDefault="00E82DB0" w:rsidP="00176ED0">
            <w:pPr>
              <w:pStyle w:val="Default"/>
              <w:rPr>
                <w:rFonts w:ascii="Times New Roman" w:hAnsi="Times New Roman" w:cs="Times New Roman"/>
                <w:sz w:val="28"/>
                <w:szCs w:val="28"/>
              </w:rPr>
            </w:pPr>
            <w:r>
              <w:rPr>
                <w:rFonts w:ascii="Times New Roman" w:hAnsi="Times New Roman" w:cs="Times New Roman"/>
                <w:sz w:val="28"/>
                <w:szCs w:val="28"/>
              </w:rPr>
              <w:t>С</w:t>
            </w:r>
            <w:r w:rsidR="00176ED0">
              <w:rPr>
                <w:rFonts w:ascii="Times New Roman" w:hAnsi="Times New Roman" w:cs="Times New Roman"/>
                <w:sz w:val="28"/>
                <w:szCs w:val="28"/>
              </w:rPr>
              <w:t>троение</w:t>
            </w:r>
            <w:r w:rsidR="007F3E6B" w:rsidRPr="005A06D3">
              <w:rPr>
                <w:rFonts w:ascii="Times New Roman" w:hAnsi="Times New Roman" w:cs="Times New Roman"/>
                <w:sz w:val="28"/>
                <w:szCs w:val="28"/>
              </w:rPr>
              <w:t xml:space="preserve"> и свойства органических веществ </w:t>
            </w:r>
          </w:p>
        </w:tc>
        <w:tc>
          <w:tcPr>
            <w:tcW w:w="992" w:type="dxa"/>
            <w:shd w:val="clear" w:color="auto" w:fill="auto"/>
            <w:vAlign w:val="center"/>
          </w:tcPr>
          <w:p w14:paraId="4FE16758" w14:textId="1777AA67"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shd w:val="clear" w:color="auto" w:fill="auto"/>
            <w:vAlign w:val="center"/>
          </w:tcPr>
          <w:p w14:paraId="15466B4B"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288E41BB" w14:textId="77777777" w:rsidTr="00BD10EF">
        <w:trPr>
          <w:trHeight w:val="20"/>
        </w:trPr>
        <w:tc>
          <w:tcPr>
            <w:tcW w:w="1815" w:type="dxa"/>
            <w:shd w:val="clear" w:color="auto" w:fill="auto"/>
          </w:tcPr>
          <w:p w14:paraId="4376F1B4" w14:textId="27F11E48" w:rsidR="007F3E6B" w:rsidRPr="005A06D3" w:rsidRDefault="007F3E6B"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lastRenderedPageBreak/>
              <w:t xml:space="preserve">Раздел 5. </w:t>
            </w:r>
          </w:p>
        </w:tc>
        <w:tc>
          <w:tcPr>
            <w:tcW w:w="10489" w:type="dxa"/>
            <w:shd w:val="clear" w:color="auto" w:fill="auto"/>
          </w:tcPr>
          <w:p w14:paraId="45234D59" w14:textId="4DE655DC" w:rsidR="007F3E6B" w:rsidRPr="005A06D3" w:rsidRDefault="007F3E6B"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Кинетические и термодинамические закономерности протекания химических реакций </w:t>
            </w:r>
          </w:p>
        </w:tc>
        <w:tc>
          <w:tcPr>
            <w:tcW w:w="992" w:type="dxa"/>
            <w:shd w:val="clear" w:color="auto" w:fill="auto"/>
            <w:vAlign w:val="center"/>
          </w:tcPr>
          <w:p w14:paraId="765B29B1" w14:textId="64D0FD52"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shd w:val="clear" w:color="auto" w:fill="auto"/>
            <w:vAlign w:val="center"/>
          </w:tcPr>
          <w:p w14:paraId="225B6DC1"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37FF099E" w14:textId="77777777" w:rsidTr="00BD10EF">
        <w:trPr>
          <w:trHeight w:val="20"/>
        </w:trPr>
        <w:tc>
          <w:tcPr>
            <w:tcW w:w="1815" w:type="dxa"/>
            <w:vMerge w:val="restart"/>
            <w:shd w:val="clear" w:color="auto" w:fill="auto"/>
          </w:tcPr>
          <w:p w14:paraId="096BFFEA" w14:textId="42EEAC11"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Тема 5.1. Скорость химических реакций, химическое равновесие</w:t>
            </w:r>
          </w:p>
        </w:tc>
        <w:tc>
          <w:tcPr>
            <w:tcW w:w="10489" w:type="dxa"/>
            <w:shd w:val="clear" w:color="auto" w:fill="auto"/>
          </w:tcPr>
          <w:p w14:paraId="0F457473"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76911B58" w14:textId="760BED10"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vMerge w:val="restart"/>
            <w:shd w:val="clear" w:color="auto" w:fill="auto"/>
            <w:vAlign w:val="center"/>
          </w:tcPr>
          <w:p w14:paraId="471AD483"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p>
          <w:p w14:paraId="6B578BB7"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14C9A650"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16FE0A01"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2AD29205"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6B38927F"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11A445EF" w14:textId="4FAD5175"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right="-49"/>
              <w:jc w:val="center"/>
              <w:rPr>
                <w:rFonts w:ascii="Times New Roman" w:eastAsia="Times New Roman" w:hAnsi="Times New Roman" w:cs="Times New Roman"/>
                <w:color w:val="000000"/>
                <w:sz w:val="28"/>
                <w:szCs w:val="28"/>
                <w:lang w:eastAsia="ru-RU"/>
              </w:rPr>
            </w:pPr>
          </w:p>
          <w:p w14:paraId="4CD239C5" w14:textId="0222F1D6"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14A896C3" w14:textId="77777777" w:rsidTr="00BD10EF">
        <w:trPr>
          <w:trHeight w:val="20"/>
        </w:trPr>
        <w:tc>
          <w:tcPr>
            <w:tcW w:w="1815" w:type="dxa"/>
            <w:vMerge/>
            <w:shd w:val="clear" w:color="auto" w:fill="auto"/>
          </w:tcPr>
          <w:p w14:paraId="4E20BE13"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928CA46"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0CE4C470"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3F50AA78"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5D7F509B" w14:textId="77777777" w:rsidTr="00BD10EF">
        <w:trPr>
          <w:trHeight w:val="20"/>
        </w:trPr>
        <w:tc>
          <w:tcPr>
            <w:tcW w:w="1815" w:type="dxa"/>
            <w:vMerge/>
            <w:shd w:val="clear" w:color="auto" w:fill="auto"/>
          </w:tcPr>
          <w:p w14:paraId="22AC7029"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40746648" w14:textId="77777777" w:rsidR="007F3E6B" w:rsidRPr="005A06D3" w:rsidRDefault="00794365"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Скорость реакции, ее зависимость от различных факторов: природы реагирующих веществ, концентрации реагирующих веществ, температуры и площади реакционной поверхности. Тепловые эффекты химических реакций. Экз</w:t>
            </w:r>
            <w:proofErr w:type="gramStart"/>
            <w:r w:rsidRPr="005A06D3">
              <w:rPr>
                <w:rFonts w:ascii="Times New Roman" w:eastAsia="Times New Roman" w:hAnsi="Times New Roman" w:cs="Times New Roman"/>
                <w:sz w:val="28"/>
                <w:szCs w:val="28"/>
              </w:rPr>
              <w:t>о-</w:t>
            </w:r>
            <w:proofErr w:type="gramEnd"/>
            <w:r w:rsidRPr="005A06D3">
              <w:rPr>
                <w:rFonts w:ascii="Times New Roman" w:eastAsia="Times New Roman" w:hAnsi="Times New Roman" w:cs="Times New Roman"/>
                <w:sz w:val="28"/>
                <w:szCs w:val="28"/>
              </w:rPr>
              <w:t xml:space="preserve"> и эндотермические реакции.</w:t>
            </w:r>
          </w:p>
          <w:p w14:paraId="4C57AD03" w14:textId="3617D33E" w:rsidR="00794365" w:rsidRPr="005A06D3" w:rsidRDefault="00794365"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 xml:space="preserve">Обратимость реакций. Химические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w:t>
            </w:r>
            <w:proofErr w:type="spellStart"/>
            <w:r w:rsidRPr="005A06D3">
              <w:rPr>
                <w:rFonts w:ascii="Times New Roman" w:eastAsia="Times New Roman" w:hAnsi="Times New Roman" w:cs="Times New Roman"/>
                <w:sz w:val="28"/>
                <w:szCs w:val="28"/>
              </w:rPr>
              <w:t>Ле</w:t>
            </w:r>
            <w:proofErr w:type="spellEnd"/>
            <w:r w:rsidRPr="005A06D3">
              <w:rPr>
                <w:rFonts w:ascii="Times New Roman" w:eastAsia="Times New Roman" w:hAnsi="Times New Roman" w:cs="Times New Roman"/>
                <w:sz w:val="28"/>
                <w:szCs w:val="28"/>
              </w:rPr>
              <w:t xml:space="preserve"> </w:t>
            </w:r>
            <w:proofErr w:type="spellStart"/>
            <w:r w:rsidRPr="005A06D3">
              <w:rPr>
                <w:rFonts w:ascii="Times New Roman" w:eastAsia="Times New Roman" w:hAnsi="Times New Roman" w:cs="Times New Roman"/>
                <w:sz w:val="28"/>
                <w:szCs w:val="28"/>
              </w:rPr>
              <w:t>Шателье</w:t>
            </w:r>
            <w:proofErr w:type="spellEnd"/>
          </w:p>
        </w:tc>
        <w:tc>
          <w:tcPr>
            <w:tcW w:w="992" w:type="dxa"/>
            <w:shd w:val="clear" w:color="auto" w:fill="auto"/>
            <w:vAlign w:val="center"/>
          </w:tcPr>
          <w:p w14:paraId="5A9516F1" w14:textId="40930CB4"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249E0700"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2DEAED12" w14:textId="77777777" w:rsidTr="00BD10EF">
        <w:trPr>
          <w:trHeight w:val="20"/>
        </w:trPr>
        <w:tc>
          <w:tcPr>
            <w:tcW w:w="1815" w:type="dxa"/>
            <w:vMerge/>
            <w:shd w:val="clear" w:color="auto" w:fill="auto"/>
          </w:tcPr>
          <w:p w14:paraId="784440B1" w14:textId="4C84AC13"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6D72C633" w14:textId="3B25ED1B"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672A9520" w14:textId="3FC5FD05"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67A7DD8A"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r>
      <w:tr w:rsidR="007F3E6B" w:rsidRPr="005A06D3" w14:paraId="21404971" w14:textId="77777777" w:rsidTr="00BD10EF">
        <w:trPr>
          <w:trHeight w:val="20"/>
        </w:trPr>
        <w:tc>
          <w:tcPr>
            <w:tcW w:w="1815" w:type="dxa"/>
            <w:vMerge/>
            <w:shd w:val="clear" w:color="auto" w:fill="auto"/>
          </w:tcPr>
          <w:p w14:paraId="2895A1A2"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B55A5EB" w14:textId="77777777" w:rsidR="007F3E6B" w:rsidRPr="005A06D3" w:rsidRDefault="00CB1815"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 xml:space="preserve">Решение практико-ориентированных заданий на анализ факторов, влияющих на изменение скорости химической реакции, в </w:t>
            </w:r>
            <w:proofErr w:type="spellStart"/>
            <w:r w:rsidRPr="005A06D3">
              <w:rPr>
                <w:rFonts w:ascii="Times New Roman" w:eastAsia="Times New Roman" w:hAnsi="Times New Roman" w:cs="Times New Roman"/>
                <w:sz w:val="28"/>
                <w:szCs w:val="28"/>
              </w:rPr>
              <w:t>т.ч</w:t>
            </w:r>
            <w:proofErr w:type="spellEnd"/>
            <w:r w:rsidRPr="005A06D3">
              <w:rPr>
                <w:rFonts w:ascii="Times New Roman" w:eastAsia="Times New Roman" w:hAnsi="Times New Roman" w:cs="Times New Roman"/>
                <w:sz w:val="28"/>
                <w:szCs w:val="28"/>
              </w:rPr>
              <w:t>. с позиций экологически целесообразного поведения в быту и трудовой деятельности в целях сохранения своего здоровья и окружающей природной среды.</w:t>
            </w:r>
          </w:p>
          <w:p w14:paraId="0F669261" w14:textId="2FCE69A1" w:rsidR="005F449C" w:rsidRPr="005A06D3" w:rsidRDefault="00CB1815"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 xml:space="preserve">Решение практико-ориентированных заданий на применение принципа </w:t>
            </w:r>
            <w:proofErr w:type="spellStart"/>
            <w:r w:rsidRPr="005A06D3">
              <w:rPr>
                <w:rFonts w:ascii="Times New Roman" w:eastAsia="Times New Roman" w:hAnsi="Times New Roman" w:cs="Times New Roman"/>
                <w:sz w:val="28"/>
                <w:szCs w:val="28"/>
              </w:rPr>
              <w:t>Ле</w:t>
            </w:r>
            <w:proofErr w:type="spellEnd"/>
            <w:r w:rsidRPr="005A06D3">
              <w:rPr>
                <w:rFonts w:ascii="Times New Roman" w:eastAsia="Times New Roman" w:hAnsi="Times New Roman" w:cs="Times New Roman"/>
                <w:sz w:val="28"/>
                <w:szCs w:val="28"/>
              </w:rPr>
              <w:t xml:space="preserve"> </w:t>
            </w:r>
            <w:proofErr w:type="spellStart"/>
            <w:r w:rsidRPr="005A06D3">
              <w:rPr>
                <w:rFonts w:ascii="Times New Roman" w:eastAsia="Times New Roman" w:hAnsi="Times New Roman" w:cs="Times New Roman"/>
                <w:sz w:val="28"/>
                <w:szCs w:val="28"/>
              </w:rPr>
              <w:t>Шателье</w:t>
            </w:r>
            <w:proofErr w:type="spellEnd"/>
            <w:r w:rsidRPr="005A06D3">
              <w:rPr>
                <w:rFonts w:ascii="Times New Roman" w:eastAsia="Times New Roman" w:hAnsi="Times New Roman" w:cs="Times New Roman"/>
                <w:sz w:val="28"/>
                <w:szCs w:val="28"/>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c>
          <w:tcPr>
            <w:tcW w:w="992" w:type="dxa"/>
            <w:shd w:val="clear" w:color="auto" w:fill="auto"/>
            <w:vAlign w:val="center"/>
          </w:tcPr>
          <w:p w14:paraId="6D0A5480" w14:textId="645B2E07"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4058945B"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669882C5" w14:textId="77777777" w:rsidTr="00BD10EF">
        <w:trPr>
          <w:trHeight w:val="20"/>
        </w:trPr>
        <w:tc>
          <w:tcPr>
            <w:tcW w:w="1815" w:type="dxa"/>
            <w:shd w:val="clear" w:color="auto" w:fill="auto"/>
          </w:tcPr>
          <w:p w14:paraId="7701CEEE" w14:textId="6FCAE24A"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Раздел 6.</w:t>
            </w:r>
          </w:p>
        </w:tc>
        <w:tc>
          <w:tcPr>
            <w:tcW w:w="10489" w:type="dxa"/>
            <w:shd w:val="clear" w:color="auto" w:fill="auto"/>
          </w:tcPr>
          <w:p w14:paraId="1B6C8217" w14:textId="6C71C17A"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Растворы</w:t>
            </w:r>
          </w:p>
        </w:tc>
        <w:tc>
          <w:tcPr>
            <w:tcW w:w="992" w:type="dxa"/>
            <w:shd w:val="clear" w:color="auto" w:fill="auto"/>
            <w:vAlign w:val="center"/>
          </w:tcPr>
          <w:p w14:paraId="2CC768F9" w14:textId="1901BE2D"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4</w:t>
            </w:r>
          </w:p>
        </w:tc>
        <w:tc>
          <w:tcPr>
            <w:tcW w:w="1843" w:type="dxa"/>
            <w:shd w:val="clear" w:color="auto" w:fill="auto"/>
            <w:vAlign w:val="center"/>
          </w:tcPr>
          <w:p w14:paraId="7912F045"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55AEFDF1" w14:textId="77777777" w:rsidTr="00BD10EF">
        <w:trPr>
          <w:trHeight w:val="20"/>
        </w:trPr>
        <w:tc>
          <w:tcPr>
            <w:tcW w:w="1815" w:type="dxa"/>
            <w:vMerge w:val="restart"/>
            <w:shd w:val="clear" w:color="auto" w:fill="auto"/>
          </w:tcPr>
          <w:p w14:paraId="44164F3F" w14:textId="3A6603E1"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Тема 6.1. Понятие о растворах</w:t>
            </w:r>
          </w:p>
        </w:tc>
        <w:tc>
          <w:tcPr>
            <w:tcW w:w="10489" w:type="dxa"/>
            <w:shd w:val="clear" w:color="auto" w:fill="auto"/>
          </w:tcPr>
          <w:p w14:paraId="26EAFABB"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1FA19F6B" w14:textId="0604C333"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vMerge w:val="restart"/>
            <w:shd w:val="clear" w:color="auto" w:fill="auto"/>
            <w:vAlign w:val="center"/>
          </w:tcPr>
          <w:p w14:paraId="7458F351"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p>
          <w:p w14:paraId="137B5AE5"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7CD3251D"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4B43B80E"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7FF8C7ED"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061ABCF2"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6D61A2C9" w14:textId="0BEE8472"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5E49E1C0" w14:textId="77777777" w:rsidTr="00BD10EF">
        <w:trPr>
          <w:trHeight w:val="20"/>
        </w:trPr>
        <w:tc>
          <w:tcPr>
            <w:tcW w:w="1815" w:type="dxa"/>
            <w:vMerge/>
            <w:shd w:val="clear" w:color="auto" w:fill="auto"/>
          </w:tcPr>
          <w:p w14:paraId="3550E93B"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7C105EBC"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1B0F5E7E"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37A8B58E"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718845C1" w14:textId="77777777" w:rsidTr="00BD10EF">
        <w:trPr>
          <w:trHeight w:val="20"/>
        </w:trPr>
        <w:tc>
          <w:tcPr>
            <w:tcW w:w="1815" w:type="dxa"/>
            <w:vMerge/>
            <w:shd w:val="clear" w:color="auto" w:fill="auto"/>
          </w:tcPr>
          <w:p w14:paraId="5366626F"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4199772" w14:textId="5CD2080A" w:rsidR="007F3E6B" w:rsidRPr="005A06D3" w:rsidRDefault="007F3E6B"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Растворение как физико-химический процесс. Растворы. Способы приготовления растворов. Растворимость. Массовая доля растворенного вещества. </w:t>
            </w:r>
            <w:r w:rsidR="00CB1815" w:rsidRPr="005A06D3">
              <w:rPr>
                <w:rFonts w:ascii="Times New Roman" w:hAnsi="Times New Roman" w:cs="Times New Roman"/>
                <w:sz w:val="28"/>
                <w:szCs w:val="28"/>
              </w:rPr>
              <w:t>Смысл показателя п</w:t>
            </w:r>
            <w:r w:rsidRPr="005A06D3">
              <w:rPr>
                <w:rFonts w:ascii="Times New Roman" w:hAnsi="Times New Roman" w:cs="Times New Roman"/>
                <w:sz w:val="28"/>
                <w:szCs w:val="28"/>
              </w:rPr>
              <w:t>редельно допустим</w:t>
            </w:r>
            <w:r w:rsidR="00CB1815" w:rsidRPr="005A06D3">
              <w:rPr>
                <w:rFonts w:ascii="Times New Roman" w:hAnsi="Times New Roman" w:cs="Times New Roman"/>
                <w:sz w:val="28"/>
                <w:szCs w:val="28"/>
              </w:rPr>
              <w:t>ой</w:t>
            </w:r>
            <w:r w:rsidRPr="005A06D3">
              <w:rPr>
                <w:rFonts w:ascii="Times New Roman" w:hAnsi="Times New Roman" w:cs="Times New Roman"/>
                <w:sz w:val="28"/>
                <w:szCs w:val="28"/>
              </w:rPr>
              <w:t xml:space="preserve"> концентрации и </w:t>
            </w:r>
            <w:r w:rsidR="00CB1815" w:rsidRPr="005A06D3">
              <w:rPr>
                <w:rFonts w:ascii="Times New Roman" w:hAnsi="Times New Roman" w:cs="Times New Roman"/>
                <w:sz w:val="28"/>
                <w:szCs w:val="28"/>
              </w:rPr>
              <w:t xml:space="preserve">его </w:t>
            </w:r>
            <w:r w:rsidRPr="005A06D3">
              <w:rPr>
                <w:rFonts w:ascii="Times New Roman" w:hAnsi="Times New Roman" w:cs="Times New Roman"/>
                <w:sz w:val="28"/>
                <w:szCs w:val="28"/>
              </w:rPr>
              <w:t xml:space="preserve">использование в оценке экологической безопасности. </w:t>
            </w:r>
          </w:p>
          <w:p w14:paraId="4026BA62" w14:textId="77777777" w:rsidR="007F3E6B" w:rsidRPr="005A06D3" w:rsidRDefault="008A198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Правила экологически целесообразного поведения в быту и трудовой деятельности в целях </w:t>
            </w:r>
            <w:r w:rsidR="007F3E6B" w:rsidRPr="005A06D3">
              <w:rPr>
                <w:rFonts w:ascii="Times New Roman" w:hAnsi="Times New Roman" w:cs="Times New Roman"/>
                <w:sz w:val="28"/>
                <w:szCs w:val="28"/>
              </w:rPr>
              <w:t xml:space="preserve"> </w:t>
            </w:r>
            <w:r w:rsidR="00335FAE" w:rsidRPr="005A06D3">
              <w:rPr>
                <w:rFonts w:ascii="Times New Roman" w:eastAsia="Times New Roman" w:hAnsi="Times New Roman" w:cs="Times New Roman"/>
                <w:sz w:val="28"/>
                <w:szCs w:val="28"/>
              </w:rPr>
              <w:t xml:space="preserve">сохранения своего здоровья и окружающей природной среды; опасность </w:t>
            </w:r>
            <w:r w:rsidR="00335FAE" w:rsidRPr="005A06D3">
              <w:rPr>
                <w:rFonts w:ascii="Times New Roman" w:eastAsia="Times New Roman" w:hAnsi="Times New Roman" w:cs="Times New Roman"/>
                <w:sz w:val="28"/>
                <w:szCs w:val="28"/>
              </w:rPr>
              <w:lastRenderedPageBreak/>
              <w:t>воздействия на организмы определенных веществ.</w:t>
            </w:r>
          </w:p>
          <w:p w14:paraId="19DB1471" w14:textId="035B1921" w:rsidR="00335FAE" w:rsidRPr="005A06D3" w:rsidRDefault="00335FAE"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Решение практико-ориентированных расчетных заданий на растворы, используемые в бытовой и производственной деятельности человека</w:t>
            </w:r>
          </w:p>
        </w:tc>
        <w:tc>
          <w:tcPr>
            <w:tcW w:w="992" w:type="dxa"/>
            <w:shd w:val="clear" w:color="auto" w:fill="auto"/>
            <w:vAlign w:val="center"/>
          </w:tcPr>
          <w:p w14:paraId="04ABFDE8" w14:textId="72E992F2"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lastRenderedPageBreak/>
              <w:t>2</w:t>
            </w:r>
          </w:p>
        </w:tc>
        <w:tc>
          <w:tcPr>
            <w:tcW w:w="1843" w:type="dxa"/>
            <w:vMerge/>
            <w:shd w:val="clear" w:color="auto" w:fill="auto"/>
          </w:tcPr>
          <w:p w14:paraId="5538725D"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64F39033" w14:textId="77777777" w:rsidTr="00BD10EF">
        <w:trPr>
          <w:trHeight w:val="20"/>
        </w:trPr>
        <w:tc>
          <w:tcPr>
            <w:tcW w:w="1815" w:type="dxa"/>
            <w:vMerge w:val="restart"/>
            <w:shd w:val="clear" w:color="auto" w:fill="auto"/>
          </w:tcPr>
          <w:p w14:paraId="2B143D77" w14:textId="161CAB8C"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lastRenderedPageBreak/>
              <w:t>Тема 6.2. Исследование свойств растворов</w:t>
            </w:r>
          </w:p>
        </w:tc>
        <w:tc>
          <w:tcPr>
            <w:tcW w:w="10489" w:type="dxa"/>
            <w:shd w:val="clear" w:color="auto" w:fill="auto"/>
          </w:tcPr>
          <w:p w14:paraId="4286B826"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4553734E" w14:textId="619924F6"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vMerge w:val="restart"/>
            <w:shd w:val="clear" w:color="auto" w:fill="auto"/>
            <w:vAlign w:val="center"/>
          </w:tcPr>
          <w:p w14:paraId="1FBE2E23" w14:textId="77777777" w:rsidR="00F07F7C"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r w:rsidR="0011539D">
              <w:rPr>
                <w:rFonts w:ascii="Times New Roman" w:eastAsia="Times New Roman" w:hAnsi="Times New Roman" w:cs="Times New Roman"/>
                <w:sz w:val="28"/>
                <w:szCs w:val="28"/>
              </w:rPr>
              <w:t xml:space="preserve">, </w:t>
            </w:r>
          </w:p>
          <w:p w14:paraId="4D3DD73A" w14:textId="5DFCC616" w:rsidR="005F0D2C" w:rsidRPr="00F07F7C"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jc w:val="center"/>
              <w:rPr>
                <w:rFonts w:ascii="Times New Roman" w:eastAsia="Times New Roman" w:hAnsi="Times New Roman" w:cs="Times New Roman"/>
                <w:sz w:val="28"/>
                <w:szCs w:val="28"/>
              </w:rPr>
            </w:pPr>
            <w:proofErr w:type="gramStart"/>
            <w:r w:rsidRPr="00F07F7C">
              <w:rPr>
                <w:rFonts w:ascii="Times New Roman" w:eastAsia="Times New Roman" w:hAnsi="Times New Roman" w:cs="Times New Roman"/>
                <w:sz w:val="28"/>
                <w:szCs w:val="28"/>
              </w:rPr>
              <w:t>ОК</w:t>
            </w:r>
            <w:proofErr w:type="gramEnd"/>
            <w:r w:rsidRPr="00F07F7C">
              <w:rPr>
                <w:rFonts w:ascii="Times New Roman" w:eastAsia="Times New Roman" w:hAnsi="Times New Roman" w:cs="Times New Roman"/>
                <w:sz w:val="28"/>
                <w:szCs w:val="28"/>
              </w:rPr>
              <w:t xml:space="preserve"> 04</w:t>
            </w:r>
            <w:r w:rsidR="0011539D" w:rsidRPr="00F07F7C">
              <w:rPr>
                <w:rFonts w:ascii="Times New Roman" w:eastAsia="Times New Roman" w:hAnsi="Times New Roman" w:cs="Times New Roman"/>
                <w:sz w:val="28"/>
                <w:szCs w:val="28"/>
              </w:rPr>
              <w:t>,</w:t>
            </w:r>
          </w:p>
          <w:p w14:paraId="3FBACD71" w14:textId="5CF5543A" w:rsidR="005F0D2C" w:rsidRPr="00F07F7C" w:rsidRDefault="005F0D2C"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jc w:val="center"/>
              <w:rPr>
                <w:rFonts w:ascii="Times New Roman" w:eastAsia="Times New Roman" w:hAnsi="Times New Roman" w:cs="Times New Roman"/>
                <w:sz w:val="28"/>
                <w:szCs w:val="28"/>
              </w:rPr>
            </w:pPr>
            <w:r w:rsidRPr="00F07F7C">
              <w:rPr>
                <w:rFonts w:ascii="Times New Roman" w:eastAsia="Times New Roman" w:hAnsi="Times New Roman" w:cs="Times New Roman"/>
                <w:sz w:val="28"/>
                <w:szCs w:val="28"/>
              </w:rPr>
              <w:t>ПК 1.6</w:t>
            </w:r>
          </w:p>
          <w:p w14:paraId="7C6830F4" w14:textId="77777777" w:rsidR="005F0D2C" w:rsidRPr="00F07F7C" w:rsidRDefault="005F0D2C"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jc w:val="center"/>
              <w:rPr>
                <w:rFonts w:ascii="Times New Roman" w:eastAsia="Times New Roman" w:hAnsi="Times New Roman" w:cs="Times New Roman"/>
                <w:sz w:val="28"/>
                <w:szCs w:val="28"/>
              </w:rPr>
            </w:pPr>
            <w:r w:rsidRPr="00F07F7C">
              <w:rPr>
                <w:rFonts w:ascii="Times New Roman" w:eastAsia="Times New Roman" w:hAnsi="Times New Roman" w:cs="Times New Roman"/>
                <w:sz w:val="28"/>
                <w:szCs w:val="28"/>
              </w:rPr>
              <w:t>ПК 2.5</w:t>
            </w:r>
          </w:p>
          <w:p w14:paraId="442AF6BA" w14:textId="77777777" w:rsidR="005F0D2C" w:rsidRPr="00F07F7C" w:rsidRDefault="005F0D2C"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jc w:val="center"/>
              <w:rPr>
                <w:rFonts w:ascii="Times New Roman" w:eastAsia="Times New Roman" w:hAnsi="Times New Roman" w:cs="Times New Roman"/>
                <w:sz w:val="28"/>
                <w:szCs w:val="28"/>
              </w:rPr>
            </w:pPr>
            <w:r w:rsidRPr="00F07F7C">
              <w:rPr>
                <w:rFonts w:ascii="Times New Roman" w:eastAsia="Times New Roman" w:hAnsi="Times New Roman" w:cs="Times New Roman"/>
                <w:sz w:val="28"/>
                <w:szCs w:val="28"/>
              </w:rPr>
              <w:t>ПК 3.4</w:t>
            </w:r>
          </w:p>
          <w:p w14:paraId="6D760D92" w14:textId="45481DDF" w:rsidR="007E7569" w:rsidRPr="00F07F7C" w:rsidRDefault="005F0D2C"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7"/>
              <w:jc w:val="center"/>
              <w:rPr>
                <w:rFonts w:ascii="Times New Roman" w:eastAsia="Times New Roman" w:hAnsi="Times New Roman" w:cs="Times New Roman"/>
                <w:b/>
                <w:sz w:val="28"/>
                <w:szCs w:val="28"/>
                <w:lang w:eastAsia="ru-RU"/>
              </w:rPr>
            </w:pPr>
            <w:r w:rsidRPr="00F07F7C">
              <w:rPr>
                <w:rFonts w:ascii="Times New Roman" w:eastAsia="Times New Roman" w:hAnsi="Times New Roman" w:cs="Times New Roman"/>
                <w:sz w:val="28"/>
                <w:szCs w:val="28"/>
              </w:rPr>
              <w:t>ПК 4.7</w:t>
            </w:r>
          </w:p>
        </w:tc>
      </w:tr>
      <w:tr w:rsidR="007F3E6B" w:rsidRPr="005A06D3" w14:paraId="6D651A4E" w14:textId="77777777" w:rsidTr="00BD10EF">
        <w:trPr>
          <w:trHeight w:val="20"/>
        </w:trPr>
        <w:tc>
          <w:tcPr>
            <w:tcW w:w="1815" w:type="dxa"/>
            <w:vMerge/>
            <w:shd w:val="clear" w:color="auto" w:fill="auto"/>
          </w:tcPr>
          <w:p w14:paraId="6EEFDF99"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361E014" w14:textId="0AD1070E"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Лабораторные занятия</w:t>
            </w:r>
          </w:p>
        </w:tc>
        <w:tc>
          <w:tcPr>
            <w:tcW w:w="992" w:type="dxa"/>
            <w:shd w:val="clear" w:color="auto" w:fill="auto"/>
            <w:vAlign w:val="center"/>
          </w:tcPr>
          <w:p w14:paraId="5CDE1D88"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vAlign w:val="center"/>
          </w:tcPr>
          <w:p w14:paraId="501FC212"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05C19DEC" w14:textId="77777777" w:rsidTr="00BD10EF">
        <w:trPr>
          <w:trHeight w:val="1075"/>
        </w:trPr>
        <w:tc>
          <w:tcPr>
            <w:tcW w:w="1815" w:type="dxa"/>
            <w:vMerge/>
            <w:tcBorders>
              <w:bottom w:val="single" w:sz="4" w:space="0" w:color="auto"/>
            </w:tcBorders>
            <w:shd w:val="clear" w:color="auto" w:fill="auto"/>
          </w:tcPr>
          <w:p w14:paraId="5AAF2682"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tcBorders>
              <w:bottom w:val="single" w:sz="4" w:space="0" w:color="auto"/>
            </w:tcBorders>
            <w:shd w:val="clear" w:color="auto" w:fill="auto"/>
          </w:tcPr>
          <w:p w14:paraId="3CBC39EF" w14:textId="7C8C92E7" w:rsidR="00335FAE" w:rsidRPr="005A06D3" w:rsidRDefault="00335FAE"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Лабораторная работа «Приготовление растворов». </w:t>
            </w:r>
          </w:p>
          <w:p w14:paraId="1CCC0DB5" w14:textId="12CD33C1" w:rsidR="007F3E6B" w:rsidRPr="005A06D3" w:rsidRDefault="00335FAE" w:rsidP="005F449C">
            <w:pPr>
              <w:pStyle w:val="Default"/>
              <w:rPr>
                <w:rFonts w:ascii="Times New Roman" w:hAnsi="Times New Roman" w:cs="Times New Roman"/>
                <w:sz w:val="28"/>
                <w:szCs w:val="28"/>
              </w:rPr>
            </w:pPr>
            <w:r w:rsidRPr="005A06D3">
              <w:rPr>
                <w:rFonts w:ascii="Times New Roman" w:hAnsi="Times New Roman" w:cs="Times New Roman"/>
                <w:sz w:val="28"/>
                <w:szCs w:val="28"/>
              </w:rPr>
              <w:t>П</w:t>
            </w:r>
            <w:r w:rsidR="007F3E6B" w:rsidRPr="005A06D3">
              <w:rPr>
                <w:rFonts w:ascii="Times New Roman" w:hAnsi="Times New Roman" w:cs="Times New Roman"/>
                <w:sz w:val="28"/>
                <w:szCs w:val="28"/>
              </w:rPr>
              <w:t>риготовление растворов</w:t>
            </w:r>
            <w:r w:rsidRPr="005A06D3">
              <w:rPr>
                <w:rFonts w:ascii="Times New Roman" w:hAnsi="Times New Roman" w:cs="Times New Roman"/>
                <w:sz w:val="28"/>
                <w:szCs w:val="28"/>
              </w:rPr>
              <w:t xml:space="preserve"> заданной (массовой</w:t>
            </w:r>
            <w:proofErr w:type="gramStart"/>
            <w:r w:rsidRPr="005A06D3">
              <w:rPr>
                <w:rFonts w:ascii="Times New Roman" w:hAnsi="Times New Roman" w:cs="Times New Roman"/>
                <w:sz w:val="28"/>
                <w:szCs w:val="28"/>
              </w:rPr>
              <w:t xml:space="preserve">, %) </w:t>
            </w:r>
            <w:proofErr w:type="gramEnd"/>
            <w:r w:rsidRPr="005A06D3">
              <w:rPr>
                <w:rFonts w:ascii="Times New Roman" w:hAnsi="Times New Roman" w:cs="Times New Roman"/>
                <w:sz w:val="28"/>
                <w:szCs w:val="28"/>
              </w:rPr>
              <w:t>концентрации (с практико ориентированными вопросами) и определение среды водных растворов</w:t>
            </w:r>
            <w:r w:rsidR="007F3E6B" w:rsidRPr="005A06D3">
              <w:rPr>
                <w:rFonts w:ascii="Times New Roman" w:hAnsi="Times New Roman" w:cs="Times New Roman"/>
                <w:sz w:val="28"/>
                <w:szCs w:val="28"/>
              </w:rPr>
              <w:t xml:space="preserve">. </w:t>
            </w:r>
          </w:p>
          <w:p w14:paraId="0C6532F4" w14:textId="68291C81"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Решение </w:t>
            </w:r>
            <w:r w:rsidR="00335FAE" w:rsidRPr="005A06D3">
              <w:rPr>
                <w:rFonts w:ascii="Times New Roman" w:hAnsi="Times New Roman" w:cs="Times New Roman"/>
                <w:sz w:val="28"/>
                <w:szCs w:val="28"/>
              </w:rPr>
              <w:t>задач на приготовление растворов</w:t>
            </w:r>
            <w:r w:rsidRPr="005A06D3">
              <w:rPr>
                <w:rFonts w:ascii="Times New Roman" w:hAnsi="Times New Roman" w:cs="Times New Roman"/>
                <w:sz w:val="28"/>
                <w:szCs w:val="28"/>
              </w:rPr>
              <w:t xml:space="preserve">. </w:t>
            </w:r>
          </w:p>
        </w:tc>
        <w:tc>
          <w:tcPr>
            <w:tcW w:w="992" w:type="dxa"/>
            <w:shd w:val="clear" w:color="auto" w:fill="auto"/>
            <w:vAlign w:val="center"/>
          </w:tcPr>
          <w:p w14:paraId="2160796F" w14:textId="4B2BD41F"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tcBorders>
              <w:bottom w:val="single" w:sz="4" w:space="0" w:color="auto"/>
            </w:tcBorders>
            <w:shd w:val="clear" w:color="auto" w:fill="auto"/>
            <w:vAlign w:val="center"/>
          </w:tcPr>
          <w:p w14:paraId="0D1F530C"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7C137741" w14:textId="77777777" w:rsidTr="00BD10EF">
        <w:trPr>
          <w:trHeight w:val="20"/>
        </w:trPr>
        <w:tc>
          <w:tcPr>
            <w:tcW w:w="12304" w:type="dxa"/>
            <w:gridSpan w:val="2"/>
            <w:tcBorders>
              <w:top w:val="single" w:sz="4" w:space="0" w:color="auto"/>
              <w:bottom w:val="single" w:sz="4" w:space="0" w:color="auto"/>
            </w:tcBorders>
            <w:shd w:val="clear" w:color="auto" w:fill="auto"/>
          </w:tcPr>
          <w:p w14:paraId="37FB4FE9" w14:textId="6DFA0A45"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Профессионально-ориентированное содержание (</w:t>
            </w:r>
            <w:r w:rsidR="00131592" w:rsidRPr="005A06D3">
              <w:rPr>
                <w:rFonts w:ascii="Times New Roman" w:eastAsia="Times New Roman" w:hAnsi="Times New Roman" w:cs="Times New Roman"/>
                <w:b/>
                <w:sz w:val="28"/>
                <w:szCs w:val="28"/>
              </w:rPr>
              <w:t xml:space="preserve">содержание </w:t>
            </w:r>
            <w:r w:rsidRPr="005A06D3">
              <w:rPr>
                <w:rFonts w:ascii="Times New Roman" w:eastAsia="Times New Roman" w:hAnsi="Times New Roman" w:cs="Times New Roman"/>
                <w:b/>
                <w:sz w:val="28"/>
                <w:szCs w:val="28"/>
              </w:rPr>
              <w:t>прикладно</w:t>
            </w:r>
            <w:r w:rsidR="00131592" w:rsidRPr="005A06D3">
              <w:rPr>
                <w:rFonts w:ascii="Times New Roman" w:eastAsia="Times New Roman" w:hAnsi="Times New Roman" w:cs="Times New Roman"/>
                <w:b/>
                <w:sz w:val="28"/>
                <w:szCs w:val="28"/>
              </w:rPr>
              <w:t>го</w:t>
            </w:r>
            <w:r w:rsidRPr="005A06D3">
              <w:rPr>
                <w:rFonts w:ascii="Times New Roman" w:eastAsia="Times New Roman" w:hAnsi="Times New Roman" w:cs="Times New Roman"/>
                <w:b/>
                <w:sz w:val="28"/>
                <w:szCs w:val="28"/>
              </w:rPr>
              <w:t xml:space="preserve"> модул</w:t>
            </w:r>
            <w:r w:rsidR="00131592" w:rsidRPr="005A06D3">
              <w:rPr>
                <w:rFonts w:ascii="Times New Roman" w:eastAsia="Times New Roman" w:hAnsi="Times New Roman" w:cs="Times New Roman"/>
                <w:b/>
                <w:sz w:val="28"/>
                <w:szCs w:val="28"/>
              </w:rPr>
              <w:t>я</w:t>
            </w:r>
            <w:r w:rsidRPr="005A06D3">
              <w:rPr>
                <w:rFonts w:ascii="Times New Roman" w:eastAsia="Times New Roman" w:hAnsi="Times New Roman" w:cs="Times New Roman"/>
                <w:b/>
                <w:sz w:val="28"/>
                <w:szCs w:val="28"/>
              </w:rPr>
              <w:t>)</w:t>
            </w:r>
          </w:p>
        </w:tc>
        <w:tc>
          <w:tcPr>
            <w:tcW w:w="992" w:type="dxa"/>
            <w:shd w:val="clear" w:color="auto" w:fill="auto"/>
            <w:vAlign w:val="center"/>
          </w:tcPr>
          <w:p w14:paraId="3F3565A7" w14:textId="6B759289"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c>
          <w:tcPr>
            <w:tcW w:w="1843" w:type="dxa"/>
            <w:tcBorders>
              <w:top w:val="single" w:sz="4" w:space="0" w:color="auto"/>
              <w:bottom w:val="single" w:sz="4" w:space="0" w:color="auto"/>
            </w:tcBorders>
            <w:shd w:val="clear" w:color="auto" w:fill="auto"/>
            <w:vAlign w:val="center"/>
          </w:tcPr>
          <w:p w14:paraId="7E89807F"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r>
      <w:tr w:rsidR="007F3E6B" w:rsidRPr="005A06D3" w14:paraId="648CA286" w14:textId="77777777" w:rsidTr="00BD10EF">
        <w:trPr>
          <w:trHeight w:val="144"/>
        </w:trPr>
        <w:tc>
          <w:tcPr>
            <w:tcW w:w="1815" w:type="dxa"/>
            <w:tcBorders>
              <w:top w:val="single" w:sz="4" w:space="0" w:color="auto"/>
            </w:tcBorders>
            <w:shd w:val="clear" w:color="auto" w:fill="auto"/>
          </w:tcPr>
          <w:p w14:paraId="11D2E0D7" w14:textId="0970C8E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Раздел 7.</w:t>
            </w:r>
          </w:p>
        </w:tc>
        <w:tc>
          <w:tcPr>
            <w:tcW w:w="10489" w:type="dxa"/>
            <w:tcBorders>
              <w:top w:val="single" w:sz="4" w:space="0" w:color="auto"/>
            </w:tcBorders>
            <w:shd w:val="clear" w:color="auto" w:fill="auto"/>
          </w:tcPr>
          <w:p w14:paraId="6208650E" w14:textId="2EC9E6D6" w:rsidR="007F3E6B" w:rsidRPr="005A06D3" w:rsidRDefault="007F3E6B" w:rsidP="005F449C">
            <w:pPr>
              <w:pStyle w:val="Default"/>
              <w:rPr>
                <w:rFonts w:ascii="Times New Roman" w:hAnsi="Times New Roman" w:cs="Times New Roman"/>
                <w:b/>
                <w:sz w:val="28"/>
                <w:szCs w:val="28"/>
              </w:rPr>
            </w:pPr>
            <w:r w:rsidRPr="005A06D3">
              <w:rPr>
                <w:rFonts w:ascii="Times New Roman" w:hAnsi="Times New Roman" w:cs="Times New Roman"/>
                <w:b/>
                <w:sz w:val="28"/>
                <w:szCs w:val="28"/>
              </w:rPr>
              <w:t xml:space="preserve">Химия в быту и производственной деятельности человека </w:t>
            </w:r>
          </w:p>
        </w:tc>
        <w:tc>
          <w:tcPr>
            <w:tcW w:w="992" w:type="dxa"/>
            <w:shd w:val="clear" w:color="auto" w:fill="auto"/>
            <w:vAlign w:val="center"/>
          </w:tcPr>
          <w:p w14:paraId="7719B8D4" w14:textId="1883737B"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6</w:t>
            </w:r>
          </w:p>
        </w:tc>
        <w:tc>
          <w:tcPr>
            <w:tcW w:w="1843" w:type="dxa"/>
            <w:tcBorders>
              <w:top w:val="single" w:sz="4" w:space="0" w:color="auto"/>
            </w:tcBorders>
            <w:shd w:val="clear" w:color="auto" w:fill="auto"/>
            <w:vAlign w:val="center"/>
          </w:tcPr>
          <w:p w14:paraId="30D488B0"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04D0EEC5" w14:textId="77777777" w:rsidTr="00BD10EF">
        <w:trPr>
          <w:trHeight w:val="20"/>
        </w:trPr>
        <w:tc>
          <w:tcPr>
            <w:tcW w:w="1815" w:type="dxa"/>
            <w:vMerge w:val="restart"/>
            <w:shd w:val="clear" w:color="auto" w:fill="auto"/>
          </w:tcPr>
          <w:p w14:paraId="19751B2C"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 xml:space="preserve">Тема 7.1. </w:t>
            </w:r>
          </w:p>
          <w:p w14:paraId="04222334" w14:textId="77777777" w:rsidR="007F3E6B" w:rsidRPr="005A06D3" w:rsidRDefault="007F3E6B" w:rsidP="005F449C">
            <w:pPr>
              <w:pStyle w:val="Default"/>
              <w:rPr>
                <w:rFonts w:ascii="Times New Roman" w:hAnsi="Times New Roman" w:cs="Times New Roman"/>
                <w:sz w:val="28"/>
                <w:szCs w:val="28"/>
              </w:rPr>
            </w:pPr>
            <w:r w:rsidRPr="005A06D3">
              <w:rPr>
                <w:rFonts w:ascii="Times New Roman" w:hAnsi="Times New Roman" w:cs="Times New Roman"/>
                <w:sz w:val="28"/>
                <w:szCs w:val="28"/>
              </w:rPr>
              <w:t xml:space="preserve">Химия в быту и производственной деятельности человека </w:t>
            </w:r>
          </w:p>
          <w:p w14:paraId="55A8BAC5" w14:textId="3CA01A9C"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451202A4"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5EFC16B5" w14:textId="2BBBA4E1"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6</w:t>
            </w:r>
          </w:p>
        </w:tc>
        <w:tc>
          <w:tcPr>
            <w:tcW w:w="1843" w:type="dxa"/>
            <w:vMerge w:val="restart"/>
            <w:shd w:val="clear" w:color="auto" w:fill="auto"/>
            <w:vAlign w:val="center"/>
          </w:tcPr>
          <w:p w14:paraId="1FCAFE85"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01</w:t>
            </w:r>
          </w:p>
          <w:p w14:paraId="4992F488" w14:textId="77777777"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02</w:t>
            </w:r>
          </w:p>
          <w:p w14:paraId="25BBD26F"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sidRPr="005A06D3">
              <w:rPr>
                <w:rFonts w:ascii="Times New Roman" w:eastAsia="Times New Roman" w:hAnsi="Times New Roman" w:cs="Times New Roman"/>
                <w:sz w:val="28"/>
                <w:szCs w:val="28"/>
              </w:rPr>
              <w:t>ОК</w:t>
            </w:r>
            <w:proofErr w:type="gramEnd"/>
            <w:r w:rsidRPr="005A06D3">
              <w:rPr>
                <w:rFonts w:ascii="Times New Roman" w:eastAsia="Times New Roman" w:hAnsi="Times New Roman" w:cs="Times New Roman"/>
                <w:sz w:val="28"/>
                <w:szCs w:val="28"/>
              </w:rPr>
              <w:t xml:space="preserve"> 04</w:t>
            </w:r>
          </w:p>
          <w:p w14:paraId="796DAAFC" w14:textId="2568D3B2"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07</w:t>
            </w:r>
          </w:p>
          <w:p w14:paraId="3184BBAD"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w:t>
            </w:r>
            <w:r w:rsidRPr="005A06D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6D3">
              <w:rPr>
                <w:rFonts w:ascii="Times New Roman" w:eastAsia="Times New Roman" w:hAnsi="Times New Roman" w:cs="Times New Roman"/>
                <w:color w:val="000000"/>
                <w:sz w:val="28"/>
                <w:szCs w:val="28"/>
                <w:lang w:eastAsia="ru-RU"/>
              </w:rPr>
              <w:t>1.4, ПК 1.6</w:t>
            </w:r>
          </w:p>
          <w:p w14:paraId="4C209D09"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2.1 – 2.6</w:t>
            </w:r>
          </w:p>
          <w:p w14:paraId="1A353D29" w14:textId="77777777" w:rsidR="007E7569" w:rsidRPr="005A06D3" w:rsidRDefault="007E7569" w:rsidP="005F449C">
            <w:pPr>
              <w:spacing w:after="0" w:line="240" w:lineRule="auto"/>
              <w:ind w:right="-49"/>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3.1 –  3.4</w:t>
            </w:r>
          </w:p>
          <w:p w14:paraId="07780E09" w14:textId="77777777" w:rsidR="007E7569"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A06D3">
              <w:rPr>
                <w:rFonts w:ascii="Times New Roman" w:eastAsia="Times New Roman" w:hAnsi="Times New Roman" w:cs="Times New Roman"/>
                <w:color w:val="000000"/>
                <w:sz w:val="28"/>
                <w:szCs w:val="28"/>
                <w:lang w:eastAsia="ru-RU"/>
              </w:rPr>
              <w:t>ПК 4.1 – 4.5, ПК 4.7</w:t>
            </w:r>
          </w:p>
          <w:p w14:paraId="23BF3554" w14:textId="77777777" w:rsidR="007F3E6B"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519CBB79" w14:textId="55650704" w:rsidR="007E7569" w:rsidRPr="005A06D3" w:rsidRDefault="007E7569"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699A1A9D" w14:textId="77777777" w:rsidTr="00BD10EF">
        <w:trPr>
          <w:trHeight w:val="20"/>
        </w:trPr>
        <w:tc>
          <w:tcPr>
            <w:tcW w:w="1815" w:type="dxa"/>
            <w:vMerge/>
            <w:shd w:val="clear" w:color="auto" w:fill="auto"/>
          </w:tcPr>
          <w:p w14:paraId="667DEB8F"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07C2C92F" w14:textId="4A1AAEF0"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06D3">
              <w:rPr>
                <w:rFonts w:ascii="Times New Roman" w:eastAsia="Times New Roman" w:hAnsi="Times New Roman" w:cs="Times New Roman"/>
                <w:b/>
                <w:sz w:val="28"/>
                <w:szCs w:val="28"/>
              </w:rPr>
              <w:t>Теоретическое обучение:</w:t>
            </w:r>
          </w:p>
        </w:tc>
        <w:tc>
          <w:tcPr>
            <w:tcW w:w="992" w:type="dxa"/>
            <w:shd w:val="clear" w:color="auto" w:fill="auto"/>
            <w:vAlign w:val="center"/>
          </w:tcPr>
          <w:p w14:paraId="56ACC9B1" w14:textId="58B11AF0"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3DC27F4A"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71C049BE" w14:textId="77777777" w:rsidTr="00BD10EF">
        <w:trPr>
          <w:trHeight w:val="20"/>
        </w:trPr>
        <w:tc>
          <w:tcPr>
            <w:tcW w:w="1815" w:type="dxa"/>
            <w:vMerge/>
            <w:shd w:val="clear" w:color="auto" w:fill="auto"/>
          </w:tcPr>
          <w:p w14:paraId="2CFA1EAB"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12775386" w14:textId="62BA1F34" w:rsidR="007F3E6B" w:rsidRPr="005A06D3" w:rsidRDefault="00131592" w:rsidP="005F449C">
            <w:pPr>
              <w:pStyle w:val="Default"/>
              <w:rPr>
                <w:rFonts w:ascii="Times New Roman" w:hAnsi="Times New Roman" w:cs="Times New Roman"/>
                <w:sz w:val="28"/>
                <w:szCs w:val="28"/>
              </w:rPr>
            </w:pPr>
            <w:r w:rsidRPr="005A06D3">
              <w:rPr>
                <w:rFonts w:ascii="Times New Roman" w:hAnsi="Times New Roman" w:cs="Times New Roman"/>
                <w:sz w:val="28"/>
                <w:szCs w:val="28"/>
              </w:rPr>
              <w:t>Новейшие достижения химической науки и химической технологии. Роль химии в обеспечении э</w:t>
            </w:r>
            <w:r w:rsidR="007F3E6B" w:rsidRPr="005A06D3">
              <w:rPr>
                <w:rFonts w:ascii="Times New Roman" w:hAnsi="Times New Roman" w:cs="Times New Roman"/>
                <w:sz w:val="28"/>
                <w:szCs w:val="28"/>
              </w:rPr>
              <w:t>кологическ</w:t>
            </w:r>
            <w:r w:rsidRPr="005A06D3">
              <w:rPr>
                <w:rFonts w:ascii="Times New Roman" w:hAnsi="Times New Roman" w:cs="Times New Roman"/>
                <w:sz w:val="28"/>
                <w:szCs w:val="28"/>
              </w:rPr>
              <w:t xml:space="preserve">ой, энергетической и пищевой </w:t>
            </w:r>
            <w:r w:rsidR="007F3E6B" w:rsidRPr="005A06D3">
              <w:rPr>
                <w:rFonts w:ascii="Times New Roman" w:hAnsi="Times New Roman" w:cs="Times New Roman"/>
                <w:sz w:val="28"/>
                <w:szCs w:val="28"/>
              </w:rPr>
              <w:t>безопасност</w:t>
            </w:r>
            <w:r w:rsidRPr="005A06D3">
              <w:rPr>
                <w:rFonts w:ascii="Times New Roman" w:hAnsi="Times New Roman" w:cs="Times New Roman"/>
                <w:sz w:val="28"/>
                <w:szCs w:val="28"/>
              </w:rPr>
              <w:t xml:space="preserve">и, развитии медицины. Правила </w:t>
            </w:r>
            <w:r w:rsidR="007F3E6B" w:rsidRPr="005A06D3">
              <w:rPr>
                <w:rFonts w:ascii="Times New Roman" w:hAnsi="Times New Roman" w:cs="Times New Roman"/>
                <w:sz w:val="28"/>
                <w:szCs w:val="28"/>
              </w:rPr>
              <w:t>и анализ</w:t>
            </w:r>
            <w:r w:rsidRPr="005A06D3">
              <w:rPr>
                <w:rFonts w:ascii="Times New Roman" w:hAnsi="Times New Roman" w:cs="Times New Roman"/>
                <w:sz w:val="28"/>
                <w:szCs w:val="28"/>
              </w:rPr>
              <w:t>а</w:t>
            </w:r>
            <w:r w:rsidR="007F3E6B" w:rsidRPr="005A06D3">
              <w:rPr>
                <w:rFonts w:ascii="Times New Roman" w:hAnsi="Times New Roman" w:cs="Times New Roman"/>
                <w:sz w:val="28"/>
                <w:szCs w:val="28"/>
              </w:rPr>
              <w:t xml:space="preserve"> химической информации из различных источников (научная и учебно-научная литература, средства массовой информации, сеть Интернет и другие).  </w:t>
            </w:r>
          </w:p>
        </w:tc>
        <w:tc>
          <w:tcPr>
            <w:tcW w:w="992" w:type="dxa"/>
            <w:shd w:val="clear" w:color="auto" w:fill="auto"/>
            <w:vAlign w:val="center"/>
          </w:tcPr>
          <w:p w14:paraId="06CC0783" w14:textId="1D6342CE"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2</w:t>
            </w:r>
          </w:p>
        </w:tc>
        <w:tc>
          <w:tcPr>
            <w:tcW w:w="1843" w:type="dxa"/>
            <w:vMerge/>
            <w:shd w:val="clear" w:color="auto" w:fill="auto"/>
          </w:tcPr>
          <w:p w14:paraId="5C48D92C"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1F06FDE8" w14:textId="77777777" w:rsidTr="00BD10EF">
        <w:trPr>
          <w:trHeight w:val="20"/>
        </w:trPr>
        <w:tc>
          <w:tcPr>
            <w:tcW w:w="1815" w:type="dxa"/>
            <w:vMerge/>
            <w:shd w:val="clear" w:color="auto" w:fill="auto"/>
          </w:tcPr>
          <w:p w14:paraId="5E64BEED"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59FD6F40" w14:textId="20385E48"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hAnsi="Times New Roman" w:cs="Times New Roman"/>
                <w:b/>
                <w:sz w:val="28"/>
                <w:szCs w:val="28"/>
              </w:rPr>
              <w:t>Практические занятия</w:t>
            </w:r>
          </w:p>
        </w:tc>
        <w:tc>
          <w:tcPr>
            <w:tcW w:w="992" w:type="dxa"/>
            <w:shd w:val="clear" w:color="auto" w:fill="auto"/>
            <w:vAlign w:val="center"/>
          </w:tcPr>
          <w:p w14:paraId="6AA1CC54" w14:textId="0BA61AB4" w:rsidR="007F3E6B" w:rsidRPr="005A06D3" w:rsidRDefault="00656C8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4</w:t>
            </w:r>
          </w:p>
        </w:tc>
        <w:tc>
          <w:tcPr>
            <w:tcW w:w="1843" w:type="dxa"/>
            <w:vMerge/>
            <w:shd w:val="clear" w:color="auto" w:fill="auto"/>
          </w:tcPr>
          <w:p w14:paraId="5C28A9CD"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25A14A78" w14:textId="77777777" w:rsidTr="00BD10EF">
        <w:trPr>
          <w:trHeight w:val="20"/>
        </w:trPr>
        <w:tc>
          <w:tcPr>
            <w:tcW w:w="1815" w:type="dxa"/>
            <w:vMerge/>
            <w:shd w:val="clear" w:color="auto" w:fill="auto"/>
          </w:tcPr>
          <w:p w14:paraId="6A477E5A"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0489" w:type="dxa"/>
            <w:shd w:val="clear" w:color="auto" w:fill="auto"/>
          </w:tcPr>
          <w:p w14:paraId="194BF957" w14:textId="63854150" w:rsidR="00131592" w:rsidRPr="005A06D3" w:rsidRDefault="00131592" w:rsidP="005F449C">
            <w:pPr>
              <w:pStyle w:val="Default"/>
              <w:rPr>
                <w:rFonts w:ascii="Times New Roman" w:hAnsi="Times New Roman" w:cs="Times New Roman"/>
                <w:sz w:val="28"/>
                <w:szCs w:val="28"/>
              </w:rPr>
            </w:pPr>
            <w:r w:rsidRPr="005A06D3">
              <w:rPr>
                <w:rFonts w:ascii="Times New Roman" w:hAnsi="Times New Roman" w:cs="Times New Roman"/>
                <w:sz w:val="28"/>
                <w:szCs w:val="28"/>
              </w:rPr>
              <w:t>Поиск и анализ кейсов о применении химических веществ и технологий с учетом будущей профессиональной деятельности по темам:  строительные и отделочные материалы, косметические средства</w:t>
            </w:r>
            <w:r w:rsidR="00FF72D8" w:rsidRPr="005A06D3">
              <w:rPr>
                <w:rFonts w:ascii="Times New Roman" w:hAnsi="Times New Roman" w:cs="Times New Roman"/>
                <w:sz w:val="28"/>
                <w:szCs w:val="28"/>
              </w:rPr>
              <w:t xml:space="preserve"> (в соответствии с направленностью подготовки)</w:t>
            </w:r>
            <w:r w:rsidRPr="005A06D3">
              <w:rPr>
                <w:rFonts w:ascii="Times New Roman" w:hAnsi="Times New Roman" w:cs="Times New Roman"/>
                <w:sz w:val="28"/>
                <w:szCs w:val="28"/>
              </w:rPr>
              <w:t xml:space="preserve">, </w:t>
            </w:r>
            <w:proofErr w:type="spellStart"/>
            <w:r w:rsidRPr="005A06D3">
              <w:rPr>
                <w:rFonts w:ascii="Times New Roman" w:hAnsi="Times New Roman" w:cs="Times New Roman"/>
                <w:sz w:val="28"/>
                <w:szCs w:val="28"/>
              </w:rPr>
              <w:t>наноматериалы</w:t>
            </w:r>
            <w:proofErr w:type="spellEnd"/>
            <w:r w:rsidRPr="005A06D3">
              <w:rPr>
                <w:rFonts w:ascii="Times New Roman" w:hAnsi="Times New Roman" w:cs="Times New Roman"/>
                <w:sz w:val="28"/>
                <w:szCs w:val="28"/>
              </w:rPr>
              <w:t>, лекарственные вещества, бытовая химия и др.</w:t>
            </w:r>
          </w:p>
          <w:p w14:paraId="68243CA6" w14:textId="0A278477" w:rsidR="007F3E6B" w:rsidRPr="005A06D3" w:rsidRDefault="00131592"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hAnsi="Times New Roman" w:cs="Times New Roman"/>
                <w:sz w:val="28"/>
                <w:szCs w:val="28"/>
              </w:rPr>
              <w:t xml:space="preserve">Защита кейса: Представление результатов решения кейсов </w:t>
            </w:r>
            <w:r w:rsidR="00FF72D8" w:rsidRPr="005A06D3">
              <w:rPr>
                <w:rFonts w:ascii="Times New Roman" w:hAnsi="Times New Roman" w:cs="Times New Roman"/>
                <w:sz w:val="28"/>
                <w:szCs w:val="28"/>
              </w:rPr>
              <w:t>в форме мини-доклада с презентацией.</w:t>
            </w:r>
          </w:p>
        </w:tc>
        <w:tc>
          <w:tcPr>
            <w:tcW w:w="992" w:type="dxa"/>
            <w:shd w:val="clear" w:color="auto" w:fill="auto"/>
            <w:vAlign w:val="center"/>
          </w:tcPr>
          <w:p w14:paraId="51379847" w14:textId="74095DC3" w:rsidR="007F3E6B" w:rsidRPr="005A06D3" w:rsidRDefault="005A06D3"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A06D3">
              <w:rPr>
                <w:rFonts w:ascii="Times New Roman" w:eastAsia="Times New Roman" w:hAnsi="Times New Roman" w:cs="Times New Roman"/>
                <w:sz w:val="28"/>
                <w:szCs w:val="28"/>
              </w:rPr>
              <w:t>4</w:t>
            </w:r>
          </w:p>
        </w:tc>
        <w:tc>
          <w:tcPr>
            <w:tcW w:w="1843" w:type="dxa"/>
            <w:vMerge/>
            <w:shd w:val="clear" w:color="auto" w:fill="auto"/>
          </w:tcPr>
          <w:p w14:paraId="5CD9ABD1"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7D1BDE7F" w14:textId="77777777" w:rsidTr="00BD10EF">
        <w:trPr>
          <w:trHeight w:val="20"/>
        </w:trPr>
        <w:tc>
          <w:tcPr>
            <w:tcW w:w="12304" w:type="dxa"/>
            <w:gridSpan w:val="2"/>
            <w:shd w:val="clear" w:color="auto" w:fill="auto"/>
          </w:tcPr>
          <w:p w14:paraId="55538816" w14:textId="77A2E1DD"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A06D3">
              <w:rPr>
                <w:rFonts w:ascii="Times New Roman" w:eastAsia="Times New Roman" w:hAnsi="Times New Roman" w:cs="Times New Roman"/>
                <w:b/>
                <w:sz w:val="28"/>
                <w:szCs w:val="28"/>
              </w:rPr>
              <w:t>Промежуточная аттестация (</w:t>
            </w:r>
            <w:r w:rsidRPr="005A06D3">
              <w:rPr>
                <w:rFonts w:ascii="Times New Roman" w:eastAsia="Times New Roman" w:hAnsi="Times New Roman" w:cs="Times New Roman"/>
                <w:b/>
                <w:bCs/>
                <w:sz w:val="28"/>
                <w:szCs w:val="28"/>
              </w:rPr>
              <w:t>дифференцированный зачет)</w:t>
            </w:r>
          </w:p>
        </w:tc>
        <w:tc>
          <w:tcPr>
            <w:tcW w:w="992" w:type="dxa"/>
            <w:shd w:val="clear" w:color="auto" w:fill="auto"/>
            <w:vAlign w:val="center"/>
          </w:tcPr>
          <w:p w14:paraId="009886B8" w14:textId="3EBFE395"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2</w:t>
            </w:r>
          </w:p>
        </w:tc>
        <w:tc>
          <w:tcPr>
            <w:tcW w:w="1843" w:type="dxa"/>
            <w:shd w:val="clear" w:color="auto" w:fill="auto"/>
          </w:tcPr>
          <w:p w14:paraId="7674E255"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r w:rsidR="007F3E6B" w:rsidRPr="005A06D3" w14:paraId="571A4C7D" w14:textId="77777777" w:rsidTr="00BD10EF">
        <w:trPr>
          <w:trHeight w:val="240"/>
        </w:trPr>
        <w:tc>
          <w:tcPr>
            <w:tcW w:w="12304" w:type="dxa"/>
            <w:gridSpan w:val="2"/>
            <w:shd w:val="clear" w:color="auto" w:fill="auto"/>
          </w:tcPr>
          <w:p w14:paraId="3133B10A"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Всего:</w:t>
            </w:r>
          </w:p>
        </w:tc>
        <w:tc>
          <w:tcPr>
            <w:tcW w:w="992" w:type="dxa"/>
            <w:shd w:val="clear" w:color="auto" w:fill="auto"/>
            <w:vAlign w:val="center"/>
          </w:tcPr>
          <w:p w14:paraId="271B8CB3" w14:textId="09E56CD6"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A06D3">
              <w:rPr>
                <w:rFonts w:ascii="Times New Roman" w:eastAsia="Times New Roman" w:hAnsi="Times New Roman" w:cs="Times New Roman"/>
                <w:b/>
                <w:sz w:val="28"/>
                <w:szCs w:val="28"/>
              </w:rPr>
              <w:t>72</w:t>
            </w:r>
          </w:p>
        </w:tc>
        <w:tc>
          <w:tcPr>
            <w:tcW w:w="1843" w:type="dxa"/>
            <w:shd w:val="clear" w:color="auto" w:fill="auto"/>
          </w:tcPr>
          <w:p w14:paraId="66F16E1D" w14:textId="77777777" w:rsidR="007F3E6B" w:rsidRPr="005A06D3" w:rsidRDefault="007F3E6B" w:rsidP="005F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c>
      </w:tr>
    </w:tbl>
    <w:p w14:paraId="73BB4849" w14:textId="77777777" w:rsidR="00332AA1" w:rsidRPr="00E55D37" w:rsidRDefault="00332AA1" w:rsidP="0011539D">
      <w:pPr>
        <w:spacing w:after="0" w:line="240" w:lineRule="auto"/>
        <w:rPr>
          <w:rFonts w:ascii="Times New Roman" w:eastAsia="Times New Roman" w:hAnsi="Times New Roman" w:cs="Times New Roman"/>
          <w:i/>
          <w:sz w:val="24"/>
          <w:szCs w:val="24"/>
          <w:lang w:eastAsia="ru-RU"/>
        </w:rPr>
        <w:sectPr w:rsidR="00332AA1" w:rsidRPr="00E55D37" w:rsidSect="005F449C">
          <w:pgSz w:w="16840" w:h="11907" w:orient="landscape"/>
          <w:pgMar w:top="1276" w:right="1134" w:bottom="851" w:left="1134" w:header="709" w:footer="510" w:gutter="0"/>
          <w:cols w:space="720"/>
          <w:docGrid w:linePitch="299"/>
        </w:sectPr>
      </w:pPr>
    </w:p>
    <w:p w14:paraId="032A5891" w14:textId="6247912A" w:rsidR="00F241E3" w:rsidRPr="00EE45B1" w:rsidRDefault="00F241E3" w:rsidP="0011539D">
      <w:pPr>
        <w:spacing w:after="0" w:line="240" w:lineRule="auto"/>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552001F8" w:rsidR="00110D0D" w:rsidRPr="00110D0D" w:rsidRDefault="001A7F0E" w:rsidP="003177A3">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6B10676A" w:rsidR="00110D0D" w:rsidRPr="00110D0D" w:rsidRDefault="00110D0D" w:rsidP="003177A3">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r w:rsidRPr="00110D0D">
        <w:rPr>
          <w:rFonts w:ascii="Times New Roman" w:hAnsi="Times New Roman" w:cs="Times New Roman"/>
          <w:color w:val="000000"/>
          <w:sz w:val="28"/>
          <w:szCs w:val="28"/>
        </w:rPr>
        <w:t>еализация</w:t>
      </w:r>
      <w:proofErr w:type="gramEnd"/>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 xml:space="preserve">ый кабинет </w:t>
      </w:r>
      <w:r w:rsidR="00BD10EF">
        <w:rPr>
          <w:rFonts w:ascii="Times New Roman" w:hAnsi="Times New Roman" w:cs="Times New Roman"/>
          <w:color w:val="000000"/>
          <w:sz w:val="28"/>
          <w:szCs w:val="28"/>
        </w:rPr>
        <w:t>химии</w:t>
      </w:r>
      <w:r w:rsidRPr="00110D0D">
        <w:rPr>
          <w:rFonts w:ascii="Times New Roman" w:hAnsi="Times New Roman" w:cs="Times New Roman"/>
          <w:color w:val="000000"/>
          <w:sz w:val="28"/>
          <w:szCs w:val="28"/>
        </w:rPr>
        <w:t xml:space="preserve">. </w:t>
      </w:r>
    </w:p>
    <w:p w14:paraId="7CA4E67A" w14:textId="77777777" w:rsidR="00466587" w:rsidRPr="00466587" w:rsidRDefault="00466587" w:rsidP="003177A3">
      <w:pPr>
        <w:spacing w:after="0" w:line="240" w:lineRule="auto"/>
        <w:ind w:firstLine="709"/>
        <w:jc w:val="both"/>
        <w:rPr>
          <w:rFonts w:ascii="Times New Roman" w:hAnsi="Times New Roman" w:cs="Times New Roman"/>
          <w:b/>
          <w:bCs/>
          <w:sz w:val="28"/>
          <w:szCs w:val="28"/>
        </w:rPr>
      </w:pPr>
      <w:r w:rsidRPr="00466587">
        <w:rPr>
          <w:rFonts w:ascii="Times New Roman" w:hAnsi="Times New Roman" w:cs="Times New Roman"/>
          <w:b/>
          <w:bCs/>
          <w:sz w:val="28"/>
          <w:szCs w:val="28"/>
        </w:rPr>
        <w:t xml:space="preserve">Оборудование учебного кабинета: </w:t>
      </w:r>
    </w:p>
    <w:p w14:paraId="5D2AC92F" w14:textId="77777777" w:rsidR="00466587" w:rsidRDefault="00466587" w:rsidP="003177A3">
      <w:pPr>
        <w:pStyle w:val="a8"/>
        <w:numPr>
          <w:ilvl w:val="0"/>
          <w:numId w:val="24"/>
        </w:numPr>
        <w:tabs>
          <w:tab w:val="left" w:pos="1134"/>
        </w:tabs>
        <w:suppressAutoHyphens w:val="0"/>
        <w:spacing w:after="0" w:line="240" w:lineRule="auto"/>
        <w:ind w:left="1134" w:hanging="11"/>
        <w:jc w:val="both"/>
        <w:rPr>
          <w:rFonts w:ascii="Times New Roman" w:hAnsi="Times New Roman"/>
          <w:sz w:val="28"/>
          <w:szCs w:val="28"/>
        </w:rPr>
      </w:pPr>
      <w:proofErr w:type="gramStart"/>
      <w:r w:rsidRPr="00466587">
        <w:rPr>
          <w:rFonts w:ascii="Times New Roman" w:hAnsi="Times New Roman"/>
          <w:sz w:val="28"/>
          <w:szCs w:val="28"/>
        </w:rPr>
        <w:t>посадочные</w:t>
      </w:r>
      <w:proofErr w:type="gramEnd"/>
      <w:r w:rsidRPr="00466587">
        <w:rPr>
          <w:rFonts w:ascii="Times New Roman" w:hAnsi="Times New Roman"/>
          <w:sz w:val="28"/>
          <w:szCs w:val="28"/>
        </w:rPr>
        <w:t xml:space="preserve"> места по количеству обучающихся;</w:t>
      </w:r>
    </w:p>
    <w:p w14:paraId="6B01A59B" w14:textId="2C295B5A" w:rsidR="00F11442" w:rsidRDefault="00F11442" w:rsidP="003177A3">
      <w:pPr>
        <w:pStyle w:val="a8"/>
        <w:numPr>
          <w:ilvl w:val="0"/>
          <w:numId w:val="24"/>
        </w:numPr>
        <w:tabs>
          <w:tab w:val="left" w:pos="1134"/>
        </w:tabs>
        <w:suppressAutoHyphens w:val="0"/>
        <w:spacing w:after="0" w:line="240" w:lineRule="auto"/>
        <w:ind w:left="1134" w:hanging="11"/>
        <w:jc w:val="both"/>
        <w:rPr>
          <w:rFonts w:ascii="Times New Roman" w:hAnsi="Times New Roman"/>
          <w:sz w:val="28"/>
          <w:szCs w:val="28"/>
        </w:rPr>
      </w:pPr>
      <w:r>
        <w:rPr>
          <w:rFonts w:ascii="Times New Roman" w:hAnsi="Times New Roman"/>
          <w:sz w:val="28"/>
          <w:szCs w:val="28"/>
        </w:rPr>
        <w:t>рабочее место преподавателя;</w:t>
      </w:r>
    </w:p>
    <w:p w14:paraId="49A258A5" w14:textId="6E557EF2" w:rsidR="00F11442" w:rsidRDefault="00F11442" w:rsidP="003177A3">
      <w:pPr>
        <w:pStyle w:val="a8"/>
        <w:numPr>
          <w:ilvl w:val="0"/>
          <w:numId w:val="24"/>
        </w:numPr>
        <w:tabs>
          <w:tab w:val="left" w:pos="1134"/>
        </w:tabs>
        <w:suppressAutoHyphens w:val="0"/>
        <w:spacing w:after="0" w:line="240" w:lineRule="auto"/>
        <w:ind w:left="1134" w:hanging="11"/>
        <w:jc w:val="both"/>
        <w:rPr>
          <w:rFonts w:ascii="Times New Roman" w:hAnsi="Times New Roman"/>
          <w:sz w:val="28"/>
          <w:szCs w:val="28"/>
        </w:rPr>
      </w:pPr>
      <w:r>
        <w:rPr>
          <w:rFonts w:ascii="Times New Roman" w:hAnsi="Times New Roman"/>
          <w:sz w:val="28"/>
          <w:szCs w:val="28"/>
        </w:rPr>
        <w:t>доска, маркеры;</w:t>
      </w:r>
    </w:p>
    <w:p w14:paraId="64E13F35" w14:textId="2F36AECD" w:rsidR="009D7951" w:rsidRPr="00BD10EF" w:rsidRDefault="00F11442" w:rsidP="003177A3">
      <w:pPr>
        <w:pStyle w:val="a8"/>
        <w:numPr>
          <w:ilvl w:val="0"/>
          <w:numId w:val="24"/>
        </w:numPr>
        <w:tabs>
          <w:tab w:val="left" w:pos="1134"/>
        </w:tabs>
        <w:suppressAutoHyphens w:val="0"/>
        <w:spacing w:after="0" w:line="240" w:lineRule="auto"/>
        <w:ind w:left="1134" w:hanging="11"/>
        <w:jc w:val="both"/>
        <w:rPr>
          <w:rFonts w:ascii="Times New Roman" w:hAnsi="Times New Roman"/>
          <w:sz w:val="28"/>
          <w:szCs w:val="28"/>
        </w:rPr>
      </w:pPr>
      <w:r w:rsidRPr="00F11442">
        <w:rPr>
          <w:rFonts w:ascii="Times New Roman" w:hAnsi="Times New Roman"/>
          <w:sz w:val="28"/>
          <w:szCs w:val="28"/>
        </w:rPr>
        <w:t>комплект учебно-наглядных пособий (комплекты учебных таблиц, плакатов</w:t>
      </w:r>
      <w:r w:rsidR="00BD10EF">
        <w:rPr>
          <w:rFonts w:ascii="Times New Roman" w:hAnsi="Times New Roman"/>
          <w:sz w:val="28"/>
          <w:szCs w:val="28"/>
        </w:rPr>
        <w:t xml:space="preserve">, наборы </w:t>
      </w:r>
      <w:proofErr w:type="spellStart"/>
      <w:r w:rsidR="00BD10EF">
        <w:rPr>
          <w:rFonts w:ascii="Times New Roman" w:hAnsi="Times New Roman"/>
          <w:sz w:val="28"/>
          <w:szCs w:val="28"/>
        </w:rPr>
        <w:t>шаростержневых</w:t>
      </w:r>
      <w:proofErr w:type="spellEnd"/>
      <w:r w:rsidR="00BD10EF">
        <w:rPr>
          <w:rFonts w:ascii="Times New Roman" w:hAnsi="Times New Roman"/>
          <w:sz w:val="28"/>
          <w:szCs w:val="28"/>
        </w:rPr>
        <w:t xml:space="preserve"> моделей молекул, модели кристаллических решеток, коллекции простых и сложных веществ; коллекции горных пород и минералов, таблица Менделеева, учебные фильмы, цифровые образовательные ресурсы</w:t>
      </w:r>
      <w:r w:rsidRPr="00F11442">
        <w:rPr>
          <w:rFonts w:ascii="Times New Roman" w:hAnsi="Times New Roman"/>
          <w:sz w:val="28"/>
          <w:szCs w:val="28"/>
        </w:rPr>
        <w:t>)</w:t>
      </w:r>
      <w:r w:rsidR="00BD10EF">
        <w:rPr>
          <w:rFonts w:ascii="Times New Roman" w:hAnsi="Times New Roman"/>
          <w:sz w:val="28"/>
          <w:szCs w:val="28"/>
        </w:rPr>
        <w:t>.</w:t>
      </w:r>
    </w:p>
    <w:p w14:paraId="1BDF296C" w14:textId="77777777" w:rsidR="00466587" w:rsidRPr="00466587" w:rsidRDefault="00466587" w:rsidP="003177A3">
      <w:pPr>
        <w:spacing w:after="0" w:line="240" w:lineRule="auto"/>
        <w:ind w:firstLine="709"/>
        <w:jc w:val="both"/>
        <w:rPr>
          <w:rFonts w:ascii="Times New Roman" w:hAnsi="Times New Roman" w:cs="Times New Roman"/>
          <w:b/>
          <w:bCs/>
          <w:sz w:val="28"/>
          <w:szCs w:val="28"/>
        </w:rPr>
      </w:pPr>
      <w:r w:rsidRPr="00466587">
        <w:rPr>
          <w:rFonts w:ascii="Times New Roman" w:hAnsi="Times New Roman" w:cs="Times New Roman"/>
          <w:b/>
          <w:bCs/>
          <w:sz w:val="28"/>
          <w:szCs w:val="28"/>
        </w:rPr>
        <w:t xml:space="preserve">Технические средства обучения: </w:t>
      </w:r>
    </w:p>
    <w:p w14:paraId="5B44C204" w14:textId="5DB0F7F3" w:rsidR="00466587" w:rsidRDefault="00466587" w:rsidP="003177A3">
      <w:pPr>
        <w:pStyle w:val="a8"/>
        <w:numPr>
          <w:ilvl w:val="0"/>
          <w:numId w:val="24"/>
        </w:numPr>
        <w:suppressAutoHyphens w:val="0"/>
        <w:spacing w:after="0" w:line="240" w:lineRule="auto"/>
        <w:ind w:left="1134" w:hanging="11"/>
        <w:jc w:val="both"/>
        <w:rPr>
          <w:rFonts w:ascii="Times New Roman" w:hAnsi="Times New Roman"/>
          <w:sz w:val="28"/>
          <w:szCs w:val="28"/>
        </w:rPr>
      </w:pPr>
      <w:r w:rsidRPr="00466587">
        <w:rPr>
          <w:rFonts w:ascii="Times New Roman" w:hAnsi="Times New Roman"/>
          <w:sz w:val="28"/>
          <w:szCs w:val="28"/>
        </w:rPr>
        <w:t>компьютер с лицензионным программным обеспечением</w:t>
      </w:r>
      <w:r w:rsidR="009D7951">
        <w:rPr>
          <w:rFonts w:ascii="Times New Roman" w:hAnsi="Times New Roman"/>
          <w:sz w:val="28"/>
          <w:szCs w:val="28"/>
        </w:rPr>
        <w:t>;</w:t>
      </w:r>
    </w:p>
    <w:p w14:paraId="69250F86" w14:textId="53D84829" w:rsidR="009D7951" w:rsidRPr="00466587" w:rsidRDefault="009D7951" w:rsidP="003177A3">
      <w:pPr>
        <w:pStyle w:val="a8"/>
        <w:numPr>
          <w:ilvl w:val="0"/>
          <w:numId w:val="24"/>
        </w:numPr>
        <w:suppressAutoHyphens w:val="0"/>
        <w:spacing w:after="0" w:line="240" w:lineRule="auto"/>
        <w:ind w:left="1134" w:hanging="11"/>
        <w:jc w:val="both"/>
        <w:rPr>
          <w:rFonts w:ascii="Times New Roman" w:hAnsi="Times New Roman"/>
          <w:sz w:val="28"/>
          <w:szCs w:val="28"/>
        </w:rPr>
      </w:pPr>
      <w:r>
        <w:rPr>
          <w:rFonts w:ascii="Times New Roman" w:hAnsi="Times New Roman"/>
          <w:sz w:val="28"/>
          <w:szCs w:val="28"/>
        </w:rPr>
        <w:t>микроскоп  преподавателя с выходом на ЖК-экран;</w:t>
      </w:r>
    </w:p>
    <w:p w14:paraId="02E582D3" w14:textId="7B689B3A" w:rsidR="00466587" w:rsidRDefault="00466587" w:rsidP="003177A3">
      <w:pPr>
        <w:pStyle w:val="a8"/>
        <w:numPr>
          <w:ilvl w:val="0"/>
          <w:numId w:val="24"/>
        </w:numPr>
        <w:suppressAutoHyphens w:val="0"/>
        <w:spacing w:after="0" w:line="240" w:lineRule="auto"/>
        <w:ind w:left="1134" w:hanging="11"/>
        <w:jc w:val="both"/>
        <w:rPr>
          <w:rFonts w:ascii="Times New Roman" w:hAnsi="Times New Roman"/>
          <w:sz w:val="28"/>
          <w:szCs w:val="28"/>
        </w:rPr>
      </w:pPr>
      <w:r w:rsidRPr="00466587">
        <w:rPr>
          <w:rFonts w:ascii="Times New Roman" w:hAnsi="Times New Roman"/>
          <w:sz w:val="28"/>
          <w:szCs w:val="28"/>
        </w:rPr>
        <w:t>мультимеди</w:t>
      </w:r>
      <w:r>
        <w:rPr>
          <w:rFonts w:ascii="Times New Roman" w:hAnsi="Times New Roman"/>
          <w:sz w:val="28"/>
          <w:szCs w:val="28"/>
        </w:rPr>
        <w:t>йный проектор, экран</w:t>
      </w:r>
      <w:r w:rsidR="009D7951">
        <w:rPr>
          <w:rFonts w:ascii="Times New Roman" w:hAnsi="Times New Roman"/>
          <w:sz w:val="28"/>
          <w:szCs w:val="28"/>
        </w:rPr>
        <w:t>.</w:t>
      </w:r>
    </w:p>
    <w:p w14:paraId="55F64EC1" w14:textId="5F744278" w:rsidR="00466587" w:rsidRPr="00110D0D" w:rsidRDefault="00466587" w:rsidP="003177A3">
      <w:pPr>
        <w:spacing w:after="0" w:line="240" w:lineRule="auto"/>
        <w:ind w:firstLine="708"/>
        <w:contextualSpacing/>
        <w:jc w:val="both"/>
        <w:rPr>
          <w:rFonts w:ascii="Times New Roman" w:eastAsia="Times New Roman" w:hAnsi="Times New Roman" w:cs="Times New Roman"/>
          <w:sz w:val="28"/>
          <w:szCs w:val="28"/>
        </w:rPr>
      </w:pPr>
      <w:r w:rsidRPr="00F11442">
        <w:rPr>
          <w:rFonts w:ascii="Times New Roman" w:hAnsi="Times New Roman" w:cs="Times New Roman"/>
          <w:b/>
          <w:color w:val="000000"/>
          <w:sz w:val="28"/>
          <w:szCs w:val="28"/>
        </w:rPr>
        <w:t xml:space="preserve">Залы </w:t>
      </w:r>
      <w:r w:rsidRPr="00110D0D">
        <w:rPr>
          <w:rFonts w:ascii="Times New Roman" w:hAnsi="Times New Roman" w:cs="Times New Roman"/>
          <w:color w:val="000000"/>
          <w:sz w:val="28"/>
          <w:szCs w:val="28"/>
        </w:rPr>
        <w:t>(библиотека, читальный зал с выходом в сеть Интернет).</w:t>
      </w:r>
    </w:p>
    <w:p w14:paraId="367DEBC7" w14:textId="5088EC18" w:rsidR="00110D0D" w:rsidRDefault="00BD10EF" w:rsidP="003177A3">
      <w:pPr>
        <w:spacing w:after="0" w:line="240" w:lineRule="auto"/>
        <w:ind w:firstLine="709"/>
        <w:contextualSpacing/>
        <w:jc w:val="both"/>
        <w:rPr>
          <w:rFonts w:ascii="Times New Roman" w:hAnsi="Times New Roman" w:cs="Times New Roman"/>
          <w:sz w:val="28"/>
          <w:szCs w:val="28"/>
        </w:rPr>
      </w:pPr>
      <w:proofErr w:type="gramStart"/>
      <w:r w:rsidRPr="00BD10EF">
        <w:rPr>
          <w:rFonts w:ascii="Times New Roman" w:hAnsi="Times New Roman" w:cs="Times New Roman"/>
          <w:sz w:val="28"/>
          <w:szCs w:val="28"/>
        </w:rPr>
        <w:t xml:space="preserve">Оборудование для проведения лабораторных работ: мензурки, пипетки-капельницы, термометры, микроскоп, лупы, предметные и покровные стекла, планшеты для капельных реакций, фильтровальная бумага, </w:t>
      </w:r>
      <w:proofErr w:type="spellStart"/>
      <w:r w:rsidRPr="00BD10EF">
        <w:rPr>
          <w:rFonts w:ascii="Times New Roman" w:hAnsi="Times New Roman" w:cs="Times New Roman"/>
          <w:sz w:val="28"/>
          <w:szCs w:val="28"/>
        </w:rPr>
        <w:t>промывалки</w:t>
      </w:r>
      <w:proofErr w:type="spellEnd"/>
      <w:r w:rsidRPr="00BD10EF">
        <w:rPr>
          <w:rFonts w:ascii="Times New Roman" w:hAnsi="Times New Roman" w:cs="Times New Roman"/>
          <w:sz w:val="28"/>
          <w:szCs w:val="28"/>
        </w:rPr>
        <w:t>, стеклянные пробирки, резиновые пробки, фонарики, набор реактивов, стеклянные палочки, штативы для пробирок;</w:t>
      </w:r>
      <w:proofErr w:type="gramEnd"/>
      <w:r w:rsidRPr="00BD10EF">
        <w:rPr>
          <w:rFonts w:ascii="Times New Roman" w:hAnsi="Times New Roman" w:cs="Times New Roman"/>
          <w:sz w:val="28"/>
          <w:szCs w:val="28"/>
        </w:rPr>
        <w:t xml:space="preserve"> </w:t>
      </w:r>
      <w:proofErr w:type="gramStart"/>
      <w:r w:rsidRPr="00BD10EF">
        <w:rPr>
          <w:rFonts w:ascii="Times New Roman" w:hAnsi="Times New Roman" w:cs="Times New Roman"/>
          <w:sz w:val="28"/>
          <w:szCs w:val="28"/>
        </w:rPr>
        <w:t>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w:t>
      </w:r>
      <w:proofErr w:type="gramEnd"/>
      <w:r w:rsidRPr="00BD10EF">
        <w:rPr>
          <w:rFonts w:ascii="Times New Roman" w:hAnsi="Times New Roman" w:cs="Times New Roman"/>
          <w:sz w:val="28"/>
          <w:szCs w:val="28"/>
        </w:rPr>
        <w:t xml:space="preserve"> </w:t>
      </w:r>
      <w:proofErr w:type="gramStart"/>
      <w:r w:rsidRPr="00BD10EF">
        <w:rPr>
          <w:rFonts w:ascii="Times New Roman" w:hAnsi="Times New Roman" w:cs="Times New Roman"/>
          <w:sz w:val="28"/>
          <w:szCs w:val="28"/>
        </w:rPr>
        <w:t>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w:t>
      </w:r>
      <w:proofErr w:type="gramEnd"/>
      <w:r w:rsidRPr="00BD10EF">
        <w:rPr>
          <w:rFonts w:ascii="Times New Roman" w:hAnsi="Times New Roman" w:cs="Times New Roman"/>
          <w:sz w:val="28"/>
          <w:szCs w:val="28"/>
        </w:rPr>
        <w:t xml:space="preserve"> пипетки на 1, 10, 50 мл (или дозаторы на 1, 5 и 10 мл), бюретки для титрования, медицинские шприцы на 100–150 мл, лабораторные и/или аналитические весы, рН-метры, и др. лабораторное оборудование.</w:t>
      </w:r>
    </w:p>
    <w:p w14:paraId="2FD62651" w14:textId="77777777" w:rsidR="00374676" w:rsidRPr="00BD10EF" w:rsidRDefault="00374676" w:rsidP="003177A3">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3177A3">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1EF2333A" w:rsidR="001A7F0E" w:rsidRPr="00374676" w:rsidRDefault="00374676" w:rsidP="003177A3">
      <w:pPr>
        <w:spacing w:after="0" w:line="240" w:lineRule="auto"/>
        <w:ind w:firstLine="709"/>
        <w:contextualSpacing/>
        <w:jc w:val="both"/>
        <w:rPr>
          <w:rFonts w:ascii="Times New Roman" w:eastAsia="Times New Roman" w:hAnsi="Times New Roman" w:cs="Times New Roman"/>
          <w:sz w:val="28"/>
          <w:szCs w:val="28"/>
          <w:lang w:eastAsia="x-none"/>
        </w:rPr>
      </w:pPr>
      <w:r w:rsidRPr="00374676">
        <w:rPr>
          <w:rFonts w:ascii="Times New Roman" w:eastAsia="Times New Roman" w:hAnsi="Times New Roman" w:cs="Times New Roman"/>
          <w:sz w:val="28"/>
          <w:szCs w:val="28"/>
          <w:lang w:eastAsia="x-none"/>
        </w:rPr>
        <w:t>Для реализации программы библиотека колледжа имеет печатные и электронные образовательные и информационные ресурсы, рекомендованные для использования в образовательном процессе, не старше 5 лет с момента издания.</w:t>
      </w:r>
    </w:p>
    <w:p w14:paraId="53008EC2" w14:textId="77777777" w:rsidR="001A7F0E" w:rsidRPr="00EE45B1" w:rsidRDefault="001A7F0E" w:rsidP="003177A3">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45FA68A8" w14:textId="1536D59A" w:rsidR="003F68C7" w:rsidRDefault="00641BF6" w:rsidP="003177A3">
      <w:pPr>
        <w:pStyle w:val="a8"/>
        <w:widowControl w:val="0"/>
        <w:numPr>
          <w:ilvl w:val="0"/>
          <w:numId w:val="37"/>
        </w:numPr>
        <w:tabs>
          <w:tab w:val="left" w:pos="993"/>
        </w:tabs>
        <w:spacing w:after="0" w:line="240" w:lineRule="auto"/>
        <w:ind w:left="0" w:right="20" w:firstLine="709"/>
        <w:jc w:val="both"/>
        <w:rPr>
          <w:rFonts w:ascii="Times New Roman" w:hAnsi="Times New Roman"/>
          <w:sz w:val="28"/>
          <w:szCs w:val="28"/>
        </w:rPr>
      </w:pPr>
      <w:bookmarkStart w:id="2" w:name="__RefHeading___Toc463878230"/>
      <w:bookmarkEnd w:id="2"/>
      <w:r>
        <w:rPr>
          <w:rFonts w:ascii="Times New Roman" w:hAnsi="Times New Roman"/>
          <w:sz w:val="28"/>
          <w:szCs w:val="28"/>
        </w:rPr>
        <w:t>Габриелян О.С.</w:t>
      </w:r>
      <w:r w:rsidR="003F68C7" w:rsidRPr="003F68C7">
        <w:rPr>
          <w:rFonts w:ascii="Times New Roman" w:hAnsi="Times New Roman"/>
          <w:sz w:val="28"/>
          <w:szCs w:val="28"/>
        </w:rPr>
        <w:t xml:space="preserve"> Химия: учебник для студ. учреждений сред</w:t>
      </w:r>
      <w:proofErr w:type="gramStart"/>
      <w:r w:rsidR="003F68C7" w:rsidRPr="003F68C7">
        <w:rPr>
          <w:rFonts w:ascii="Times New Roman" w:hAnsi="Times New Roman"/>
          <w:sz w:val="28"/>
          <w:szCs w:val="28"/>
        </w:rPr>
        <w:t>.</w:t>
      </w:r>
      <w:proofErr w:type="gramEnd"/>
      <w:r w:rsidR="003F68C7" w:rsidRPr="003F68C7">
        <w:rPr>
          <w:rFonts w:ascii="Times New Roman" w:hAnsi="Times New Roman"/>
          <w:sz w:val="28"/>
          <w:szCs w:val="28"/>
        </w:rPr>
        <w:t xml:space="preserve"> </w:t>
      </w:r>
      <w:proofErr w:type="gramStart"/>
      <w:r w:rsidR="003F68C7" w:rsidRPr="003F68C7">
        <w:rPr>
          <w:rFonts w:ascii="Times New Roman" w:hAnsi="Times New Roman"/>
          <w:sz w:val="28"/>
          <w:szCs w:val="28"/>
        </w:rPr>
        <w:t>п</w:t>
      </w:r>
      <w:proofErr w:type="gramEnd"/>
      <w:r w:rsidR="003F68C7" w:rsidRPr="003F68C7">
        <w:rPr>
          <w:rFonts w:ascii="Times New Roman" w:hAnsi="Times New Roman"/>
          <w:sz w:val="28"/>
          <w:szCs w:val="28"/>
        </w:rPr>
        <w:t>роф. образования. – М.: ИЦ «Академия», 20</w:t>
      </w:r>
      <w:r>
        <w:rPr>
          <w:rFonts w:ascii="Times New Roman" w:hAnsi="Times New Roman"/>
          <w:sz w:val="28"/>
          <w:szCs w:val="28"/>
        </w:rPr>
        <w:t>20</w:t>
      </w:r>
      <w:r w:rsidR="003F68C7" w:rsidRPr="003F68C7">
        <w:rPr>
          <w:rFonts w:ascii="Times New Roman" w:hAnsi="Times New Roman"/>
          <w:sz w:val="28"/>
          <w:szCs w:val="28"/>
        </w:rPr>
        <w:t>.</w:t>
      </w:r>
    </w:p>
    <w:p w14:paraId="15B36052" w14:textId="26427182" w:rsidR="00B735CD" w:rsidRPr="003F68C7" w:rsidRDefault="00B735CD" w:rsidP="003177A3">
      <w:pPr>
        <w:pStyle w:val="a8"/>
        <w:widowControl w:val="0"/>
        <w:numPr>
          <w:ilvl w:val="0"/>
          <w:numId w:val="37"/>
        </w:numPr>
        <w:tabs>
          <w:tab w:val="left" w:pos="993"/>
        </w:tabs>
        <w:spacing w:after="0" w:line="240" w:lineRule="auto"/>
        <w:ind w:left="0" w:right="20" w:firstLine="709"/>
        <w:jc w:val="both"/>
        <w:rPr>
          <w:rFonts w:ascii="Times New Roman" w:hAnsi="Times New Roman"/>
          <w:sz w:val="28"/>
          <w:szCs w:val="28"/>
        </w:rPr>
      </w:pPr>
      <w:r w:rsidRPr="00B735CD">
        <w:rPr>
          <w:rFonts w:ascii="Times New Roman" w:hAnsi="Times New Roman"/>
          <w:sz w:val="28"/>
          <w:szCs w:val="28"/>
        </w:rPr>
        <w:t>Химия: учебник для среднего профессионального образования / Ю. А.</w:t>
      </w:r>
      <w:r w:rsidRPr="00B735CD">
        <w:rPr>
          <w:rFonts w:ascii="Times New Roman" w:hAnsi="Times New Roman"/>
          <w:sz w:val="28"/>
          <w:szCs w:val="28"/>
        </w:rPr>
        <w:br/>
      </w:r>
      <w:r w:rsidRPr="00B735CD">
        <w:rPr>
          <w:rFonts w:ascii="Times New Roman" w:hAnsi="Times New Roman"/>
          <w:sz w:val="28"/>
          <w:szCs w:val="28"/>
        </w:rPr>
        <w:lastRenderedPageBreak/>
        <w:t xml:space="preserve">Лебедев, Г. Н. Фадеев, А. М. </w:t>
      </w:r>
      <w:proofErr w:type="gramStart"/>
      <w:r w:rsidRPr="00B735CD">
        <w:rPr>
          <w:rFonts w:ascii="Times New Roman" w:hAnsi="Times New Roman"/>
          <w:sz w:val="28"/>
          <w:szCs w:val="28"/>
        </w:rPr>
        <w:t>Голубев</w:t>
      </w:r>
      <w:proofErr w:type="gramEnd"/>
      <w:r w:rsidRPr="00B735CD">
        <w:rPr>
          <w:rFonts w:ascii="Times New Roman" w:hAnsi="Times New Roman"/>
          <w:sz w:val="28"/>
          <w:szCs w:val="28"/>
        </w:rPr>
        <w:t>, В. Н. Шаповал; под общей редакцией Г. Н.</w:t>
      </w:r>
      <w:r w:rsidRPr="00B735CD">
        <w:rPr>
          <w:rFonts w:ascii="Times New Roman" w:hAnsi="Times New Roman"/>
          <w:sz w:val="28"/>
          <w:szCs w:val="28"/>
        </w:rPr>
        <w:br/>
        <w:t xml:space="preserve">Фадеева. — 2-е изд., </w:t>
      </w:r>
      <w:proofErr w:type="spellStart"/>
      <w:r w:rsidRPr="00B735CD">
        <w:rPr>
          <w:rFonts w:ascii="Times New Roman" w:hAnsi="Times New Roman"/>
          <w:sz w:val="28"/>
          <w:szCs w:val="28"/>
        </w:rPr>
        <w:t>перераб</w:t>
      </w:r>
      <w:proofErr w:type="spellEnd"/>
      <w:r w:rsidRPr="00B735CD">
        <w:rPr>
          <w:rFonts w:ascii="Times New Roman" w:hAnsi="Times New Roman"/>
          <w:sz w:val="28"/>
          <w:szCs w:val="28"/>
        </w:rPr>
        <w:t xml:space="preserve">. и доп. — Москва: Издательство </w:t>
      </w:r>
      <w:proofErr w:type="spellStart"/>
      <w:r w:rsidRPr="00B735CD">
        <w:rPr>
          <w:rFonts w:ascii="Times New Roman" w:hAnsi="Times New Roman"/>
          <w:sz w:val="28"/>
          <w:szCs w:val="28"/>
        </w:rPr>
        <w:t>Юрайт</w:t>
      </w:r>
      <w:proofErr w:type="spellEnd"/>
      <w:r w:rsidRPr="00B735CD">
        <w:rPr>
          <w:rFonts w:ascii="Times New Roman" w:hAnsi="Times New Roman"/>
          <w:sz w:val="28"/>
          <w:szCs w:val="28"/>
        </w:rPr>
        <w:t>, 2022. —</w:t>
      </w:r>
      <w:r w:rsidRPr="00B735CD">
        <w:rPr>
          <w:rFonts w:ascii="Times New Roman" w:hAnsi="Times New Roman"/>
          <w:sz w:val="28"/>
          <w:szCs w:val="28"/>
        </w:rPr>
        <w:br/>
        <w:t>431 с.</w:t>
      </w:r>
    </w:p>
    <w:p w14:paraId="64684197" w14:textId="77777777" w:rsidR="005E4C48" w:rsidRPr="00B735CD" w:rsidRDefault="005E4C48" w:rsidP="003177A3">
      <w:pPr>
        <w:widowControl w:val="0"/>
        <w:tabs>
          <w:tab w:val="left" w:pos="993"/>
        </w:tabs>
        <w:spacing w:after="0" w:line="240" w:lineRule="auto"/>
        <w:ind w:right="20"/>
        <w:jc w:val="both"/>
        <w:rPr>
          <w:rFonts w:ascii="Times New Roman" w:hAnsi="Times New Roman"/>
          <w:sz w:val="28"/>
          <w:szCs w:val="28"/>
        </w:rPr>
      </w:pPr>
    </w:p>
    <w:p w14:paraId="76E74509" w14:textId="77777777" w:rsidR="001A7F0E" w:rsidRPr="00EE45B1" w:rsidRDefault="001A7F0E" w:rsidP="003177A3">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3D17E792" w14:textId="3A8B632B" w:rsidR="003F68C7" w:rsidRDefault="001A7F0E" w:rsidP="003177A3">
      <w:pPr>
        <w:suppressAutoHyphens/>
        <w:spacing w:after="0" w:line="240" w:lineRule="auto"/>
        <w:ind w:firstLine="709"/>
        <w:contextualSpacing/>
        <w:jc w:val="both"/>
        <w:rPr>
          <w:rStyle w:val="markedcontent"/>
          <w:rFonts w:ascii="Times New Roman" w:hAnsi="Times New Roman" w:cs="Times New Roman"/>
          <w:sz w:val="28"/>
          <w:szCs w:val="28"/>
        </w:rPr>
      </w:pPr>
      <w:r w:rsidRPr="003F68C7">
        <w:rPr>
          <w:rFonts w:ascii="Times New Roman" w:eastAsia="Times New Roman" w:hAnsi="Times New Roman" w:cs="Times New Roman"/>
          <w:bCs/>
          <w:sz w:val="28"/>
          <w:szCs w:val="28"/>
          <w:lang w:eastAsia="ru-RU"/>
        </w:rPr>
        <w:t xml:space="preserve">1. </w:t>
      </w:r>
      <w:r w:rsidR="003F68C7" w:rsidRPr="003F68C7">
        <w:rPr>
          <w:rStyle w:val="markedcontent"/>
          <w:rFonts w:ascii="Times New Roman" w:hAnsi="Times New Roman" w:cs="Times New Roman"/>
          <w:sz w:val="28"/>
          <w:szCs w:val="28"/>
        </w:rPr>
        <w:t>Анфиногенова, И. В. Химия: учебник и практикум для среднего</w:t>
      </w:r>
      <w:r w:rsidR="003F68C7" w:rsidRPr="003F68C7">
        <w:rPr>
          <w:rFonts w:ascii="Times New Roman" w:hAnsi="Times New Roman" w:cs="Times New Roman"/>
          <w:sz w:val="28"/>
          <w:szCs w:val="28"/>
        </w:rPr>
        <w:br/>
      </w:r>
      <w:r w:rsidR="003F68C7" w:rsidRPr="003F68C7">
        <w:rPr>
          <w:rStyle w:val="markedcontent"/>
          <w:rFonts w:ascii="Times New Roman" w:hAnsi="Times New Roman" w:cs="Times New Roman"/>
          <w:sz w:val="28"/>
          <w:szCs w:val="28"/>
        </w:rPr>
        <w:t xml:space="preserve">профессионального образования / И. В. Анфиногенова, А. В. </w:t>
      </w:r>
      <w:proofErr w:type="spellStart"/>
      <w:r w:rsidR="003F68C7" w:rsidRPr="003F68C7">
        <w:rPr>
          <w:rStyle w:val="markedcontent"/>
          <w:rFonts w:ascii="Times New Roman" w:hAnsi="Times New Roman" w:cs="Times New Roman"/>
          <w:sz w:val="28"/>
          <w:szCs w:val="28"/>
        </w:rPr>
        <w:t>Бабков</w:t>
      </w:r>
      <w:proofErr w:type="spellEnd"/>
      <w:r w:rsidR="003F68C7" w:rsidRPr="003F68C7">
        <w:rPr>
          <w:rStyle w:val="markedcontent"/>
          <w:rFonts w:ascii="Times New Roman" w:hAnsi="Times New Roman" w:cs="Times New Roman"/>
          <w:sz w:val="28"/>
          <w:szCs w:val="28"/>
        </w:rPr>
        <w:t>, В. А.</w:t>
      </w:r>
      <w:r w:rsidR="003F68C7" w:rsidRPr="003F68C7">
        <w:rPr>
          <w:rFonts w:ascii="Times New Roman" w:hAnsi="Times New Roman" w:cs="Times New Roman"/>
          <w:sz w:val="28"/>
          <w:szCs w:val="28"/>
        </w:rPr>
        <w:br/>
      </w:r>
      <w:r w:rsidR="003F68C7" w:rsidRPr="003F68C7">
        <w:rPr>
          <w:rStyle w:val="markedcontent"/>
          <w:rFonts w:ascii="Times New Roman" w:hAnsi="Times New Roman" w:cs="Times New Roman"/>
          <w:sz w:val="28"/>
          <w:szCs w:val="28"/>
        </w:rPr>
        <w:t xml:space="preserve">Попков. </w:t>
      </w:r>
      <w:r w:rsidR="003F68C7">
        <w:rPr>
          <w:rStyle w:val="markedcontent"/>
          <w:rFonts w:ascii="Times New Roman" w:hAnsi="Times New Roman" w:cs="Times New Roman"/>
          <w:sz w:val="28"/>
          <w:szCs w:val="28"/>
        </w:rPr>
        <w:t>–</w:t>
      </w:r>
      <w:r w:rsidR="003F68C7" w:rsidRPr="003F68C7">
        <w:rPr>
          <w:rStyle w:val="markedcontent"/>
          <w:rFonts w:ascii="Times New Roman" w:hAnsi="Times New Roman" w:cs="Times New Roman"/>
          <w:sz w:val="28"/>
          <w:szCs w:val="28"/>
        </w:rPr>
        <w:t xml:space="preserve"> 2-е изд., </w:t>
      </w:r>
      <w:proofErr w:type="spellStart"/>
      <w:r w:rsidR="003F68C7" w:rsidRPr="003F68C7">
        <w:rPr>
          <w:rStyle w:val="markedcontent"/>
          <w:rFonts w:ascii="Times New Roman" w:hAnsi="Times New Roman" w:cs="Times New Roman"/>
          <w:sz w:val="28"/>
          <w:szCs w:val="28"/>
        </w:rPr>
        <w:t>испр</w:t>
      </w:r>
      <w:proofErr w:type="spellEnd"/>
      <w:r w:rsidR="003F68C7" w:rsidRPr="003F68C7">
        <w:rPr>
          <w:rStyle w:val="markedcontent"/>
          <w:rFonts w:ascii="Times New Roman" w:hAnsi="Times New Roman" w:cs="Times New Roman"/>
          <w:sz w:val="28"/>
          <w:szCs w:val="28"/>
        </w:rPr>
        <w:t xml:space="preserve">. и доп. </w:t>
      </w:r>
      <w:r w:rsidR="003F68C7">
        <w:rPr>
          <w:rStyle w:val="markedcontent"/>
          <w:rFonts w:ascii="Times New Roman" w:hAnsi="Times New Roman" w:cs="Times New Roman"/>
          <w:sz w:val="28"/>
          <w:szCs w:val="28"/>
        </w:rPr>
        <w:t>–</w:t>
      </w:r>
      <w:r w:rsidR="003F68C7" w:rsidRPr="003F68C7">
        <w:rPr>
          <w:rStyle w:val="markedcontent"/>
          <w:rFonts w:ascii="Times New Roman" w:hAnsi="Times New Roman" w:cs="Times New Roman"/>
          <w:sz w:val="28"/>
          <w:szCs w:val="28"/>
        </w:rPr>
        <w:t xml:space="preserve"> Москва: Издательство </w:t>
      </w:r>
      <w:proofErr w:type="spellStart"/>
      <w:r w:rsidR="003F68C7" w:rsidRPr="003F68C7">
        <w:rPr>
          <w:rStyle w:val="markedcontent"/>
          <w:rFonts w:ascii="Times New Roman" w:hAnsi="Times New Roman" w:cs="Times New Roman"/>
          <w:sz w:val="28"/>
          <w:szCs w:val="28"/>
        </w:rPr>
        <w:t>Юрайт</w:t>
      </w:r>
      <w:proofErr w:type="spellEnd"/>
      <w:r w:rsidR="003F68C7" w:rsidRPr="003F68C7">
        <w:rPr>
          <w:rStyle w:val="markedcontent"/>
          <w:rFonts w:ascii="Times New Roman" w:hAnsi="Times New Roman" w:cs="Times New Roman"/>
          <w:sz w:val="28"/>
          <w:szCs w:val="28"/>
        </w:rPr>
        <w:t xml:space="preserve">, 2022. </w:t>
      </w:r>
      <w:r w:rsidR="003F68C7">
        <w:rPr>
          <w:rStyle w:val="markedcontent"/>
          <w:rFonts w:ascii="Times New Roman" w:hAnsi="Times New Roman" w:cs="Times New Roman"/>
          <w:sz w:val="28"/>
          <w:szCs w:val="28"/>
        </w:rPr>
        <w:t>–</w:t>
      </w:r>
      <w:r w:rsidR="003F68C7" w:rsidRPr="003F68C7">
        <w:rPr>
          <w:rStyle w:val="markedcontent"/>
          <w:rFonts w:ascii="Times New Roman" w:hAnsi="Times New Roman" w:cs="Times New Roman"/>
          <w:sz w:val="28"/>
          <w:szCs w:val="28"/>
        </w:rPr>
        <w:t xml:space="preserve"> 291 с.</w:t>
      </w:r>
    </w:p>
    <w:p w14:paraId="71ECCAC2" w14:textId="2DB6A8D4" w:rsidR="00641BF6" w:rsidRPr="003F68C7" w:rsidRDefault="00641BF6" w:rsidP="003177A3">
      <w:pPr>
        <w:pStyle w:val="a8"/>
        <w:widowControl w:val="0"/>
        <w:numPr>
          <w:ilvl w:val="0"/>
          <w:numId w:val="37"/>
        </w:numPr>
        <w:tabs>
          <w:tab w:val="left" w:pos="993"/>
        </w:tabs>
        <w:spacing w:after="0" w:line="240" w:lineRule="auto"/>
        <w:ind w:left="0" w:right="20" w:firstLine="709"/>
        <w:jc w:val="both"/>
        <w:rPr>
          <w:rFonts w:ascii="Times New Roman" w:hAnsi="Times New Roman"/>
          <w:sz w:val="28"/>
          <w:szCs w:val="28"/>
        </w:rPr>
      </w:pPr>
      <w:r>
        <w:rPr>
          <w:rFonts w:ascii="Times New Roman" w:hAnsi="Times New Roman"/>
          <w:sz w:val="28"/>
          <w:szCs w:val="28"/>
        </w:rPr>
        <w:t>Габриелян О.С.</w:t>
      </w:r>
      <w:r w:rsidRPr="003F68C7">
        <w:rPr>
          <w:rFonts w:ascii="Times New Roman" w:hAnsi="Times New Roman"/>
          <w:sz w:val="28"/>
          <w:szCs w:val="28"/>
        </w:rPr>
        <w:t xml:space="preserve"> Химия</w:t>
      </w:r>
      <w:r>
        <w:rPr>
          <w:rFonts w:ascii="Times New Roman" w:hAnsi="Times New Roman"/>
          <w:sz w:val="28"/>
          <w:szCs w:val="28"/>
        </w:rPr>
        <w:t xml:space="preserve">. </w:t>
      </w:r>
      <w:r w:rsidRPr="00641BF6">
        <w:rPr>
          <w:rFonts w:ascii="Times New Roman" w:hAnsi="Times New Roman"/>
          <w:sz w:val="28"/>
          <w:szCs w:val="28"/>
        </w:rPr>
        <w:t>Тесты, задачи и упражнения</w:t>
      </w:r>
      <w:r w:rsidRPr="003F68C7">
        <w:rPr>
          <w:rFonts w:ascii="Times New Roman" w:hAnsi="Times New Roman"/>
          <w:sz w:val="28"/>
          <w:szCs w:val="28"/>
        </w:rPr>
        <w:t>. – М.: ИЦ «Академия», 20</w:t>
      </w:r>
      <w:r>
        <w:rPr>
          <w:rFonts w:ascii="Times New Roman" w:hAnsi="Times New Roman"/>
          <w:sz w:val="28"/>
          <w:szCs w:val="28"/>
        </w:rPr>
        <w:t>23</w:t>
      </w:r>
      <w:r w:rsidRPr="003F68C7">
        <w:rPr>
          <w:rFonts w:ascii="Times New Roman" w:hAnsi="Times New Roman"/>
          <w:sz w:val="28"/>
          <w:szCs w:val="28"/>
        </w:rPr>
        <w:t>.</w:t>
      </w:r>
    </w:p>
    <w:p w14:paraId="242B5E47" w14:textId="760C5F00" w:rsidR="00641BF6" w:rsidRPr="00B735CD" w:rsidRDefault="00B735CD" w:rsidP="003177A3">
      <w:pPr>
        <w:pStyle w:val="a8"/>
        <w:widowControl w:val="0"/>
        <w:numPr>
          <w:ilvl w:val="0"/>
          <w:numId w:val="37"/>
        </w:numPr>
        <w:tabs>
          <w:tab w:val="left" w:pos="993"/>
        </w:tabs>
        <w:spacing w:after="0" w:line="240" w:lineRule="auto"/>
        <w:ind w:left="0" w:right="20" w:firstLine="709"/>
        <w:jc w:val="both"/>
        <w:rPr>
          <w:rStyle w:val="markedcontent"/>
        </w:rPr>
      </w:pPr>
      <w:r w:rsidRPr="003F68C7">
        <w:rPr>
          <w:rStyle w:val="markedcontent"/>
          <w:rFonts w:ascii="Times New Roman" w:eastAsiaTheme="majorEastAsia" w:hAnsi="Times New Roman"/>
          <w:sz w:val="28"/>
          <w:szCs w:val="28"/>
        </w:rPr>
        <w:t>Никольский, А. Б. Химия: учебник и практикум для среднего</w:t>
      </w:r>
      <w:r w:rsidRPr="003F68C7">
        <w:rPr>
          <w:rFonts w:ascii="Times New Roman" w:hAnsi="Times New Roman"/>
          <w:sz w:val="28"/>
          <w:szCs w:val="28"/>
        </w:rPr>
        <w:br/>
      </w:r>
      <w:r w:rsidRPr="003F68C7">
        <w:rPr>
          <w:rStyle w:val="markedcontent"/>
          <w:rFonts w:ascii="Times New Roman" w:eastAsiaTheme="majorEastAsia" w:hAnsi="Times New Roman"/>
          <w:sz w:val="28"/>
          <w:szCs w:val="28"/>
        </w:rPr>
        <w:t xml:space="preserve">профессионального образования / А. Б. Никольский, А. В. Суворов. </w:t>
      </w:r>
      <w:r>
        <w:rPr>
          <w:rStyle w:val="markedcontent"/>
          <w:rFonts w:ascii="Times New Roman" w:hAnsi="Times New Roman"/>
          <w:sz w:val="28"/>
          <w:szCs w:val="28"/>
        </w:rPr>
        <w:t>–</w:t>
      </w:r>
      <w:r w:rsidRPr="003F68C7">
        <w:rPr>
          <w:rStyle w:val="markedcontent"/>
          <w:rFonts w:ascii="Times New Roman" w:eastAsiaTheme="majorEastAsia" w:hAnsi="Times New Roman"/>
          <w:sz w:val="28"/>
          <w:szCs w:val="28"/>
        </w:rPr>
        <w:t xml:space="preserve"> 2-е изд.,</w:t>
      </w:r>
      <w:r w:rsidRPr="003F68C7">
        <w:rPr>
          <w:rFonts w:ascii="Times New Roman" w:hAnsi="Times New Roman"/>
          <w:sz w:val="28"/>
          <w:szCs w:val="28"/>
        </w:rPr>
        <w:br/>
      </w:r>
      <w:proofErr w:type="spellStart"/>
      <w:r w:rsidRPr="003F68C7">
        <w:rPr>
          <w:rStyle w:val="markedcontent"/>
          <w:rFonts w:ascii="Times New Roman" w:eastAsiaTheme="majorEastAsia" w:hAnsi="Times New Roman"/>
          <w:sz w:val="28"/>
          <w:szCs w:val="28"/>
        </w:rPr>
        <w:t>перераб</w:t>
      </w:r>
      <w:proofErr w:type="spellEnd"/>
      <w:r w:rsidRPr="003F68C7">
        <w:rPr>
          <w:rStyle w:val="markedcontent"/>
          <w:rFonts w:ascii="Times New Roman" w:eastAsiaTheme="majorEastAsia" w:hAnsi="Times New Roman"/>
          <w:sz w:val="28"/>
          <w:szCs w:val="28"/>
        </w:rPr>
        <w:t xml:space="preserve">. и доп. </w:t>
      </w:r>
      <w:r>
        <w:rPr>
          <w:rStyle w:val="markedcontent"/>
          <w:rFonts w:ascii="Times New Roman" w:hAnsi="Times New Roman"/>
          <w:sz w:val="28"/>
          <w:szCs w:val="28"/>
        </w:rPr>
        <w:t>–</w:t>
      </w:r>
      <w:r w:rsidRPr="003F68C7">
        <w:rPr>
          <w:rStyle w:val="markedcontent"/>
          <w:rFonts w:ascii="Times New Roman" w:eastAsiaTheme="majorEastAsia" w:hAnsi="Times New Roman"/>
          <w:sz w:val="28"/>
          <w:szCs w:val="28"/>
        </w:rPr>
        <w:t xml:space="preserve"> Москва: Издательство </w:t>
      </w:r>
      <w:proofErr w:type="spellStart"/>
      <w:r w:rsidRPr="003F68C7">
        <w:rPr>
          <w:rStyle w:val="markedcontent"/>
          <w:rFonts w:ascii="Times New Roman" w:eastAsiaTheme="majorEastAsia" w:hAnsi="Times New Roman"/>
          <w:sz w:val="28"/>
          <w:szCs w:val="28"/>
        </w:rPr>
        <w:t>Юрайт</w:t>
      </w:r>
      <w:proofErr w:type="spellEnd"/>
      <w:r w:rsidRPr="003F68C7">
        <w:rPr>
          <w:rStyle w:val="markedcontent"/>
          <w:rFonts w:ascii="Times New Roman" w:eastAsiaTheme="majorEastAsia" w:hAnsi="Times New Roman"/>
          <w:sz w:val="28"/>
          <w:szCs w:val="28"/>
        </w:rPr>
        <w:t xml:space="preserve">, 2022. </w:t>
      </w:r>
      <w:r>
        <w:rPr>
          <w:rStyle w:val="markedcontent"/>
          <w:rFonts w:ascii="Times New Roman" w:hAnsi="Times New Roman"/>
          <w:sz w:val="28"/>
          <w:szCs w:val="28"/>
        </w:rPr>
        <w:t>–</w:t>
      </w:r>
      <w:r w:rsidRPr="003F68C7">
        <w:rPr>
          <w:rStyle w:val="markedcontent"/>
          <w:rFonts w:ascii="Times New Roman" w:eastAsiaTheme="majorEastAsia" w:hAnsi="Times New Roman"/>
          <w:sz w:val="28"/>
          <w:szCs w:val="28"/>
        </w:rPr>
        <w:t xml:space="preserve"> 507 с.</w:t>
      </w:r>
    </w:p>
    <w:p w14:paraId="6358733E" w14:textId="0F3FC447" w:rsidR="003F68C7" w:rsidRPr="00B735CD" w:rsidRDefault="003F68C7" w:rsidP="003177A3">
      <w:pPr>
        <w:pStyle w:val="a8"/>
        <w:widowControl w:val="0"/>
        <w:numPr>
          <w:ilvl w:val="0"/>
          <w:numId w:val="37"/>
        </w:numPr>
        <w:tabs>
          <w:tab w:val="left" w:pos="993"/>
        </w:tabs>
        <w:spacing w:after="0" w:line="240" w:lineRule="auto"/>
        <w:ind w:left="0" w:right="20" w:firstLine="709"/>
        <w:contextualSpacing/>
        <w:jc w:val="both"/>
        <w:rPr>
          <w:rStyle w:val="markedcontent"/>
          <w:rFonts w:ascii="Times New Roman" w:hAnsi="Times New Roman"/>
          <w:sz w:val="28"/>
          <w:szCs w:val="28"/>
        </w:rPr>
      </w:pPr>
      <w:r w:rsidRPr="00B735CD">
        <w:rPr>
          <w:rStyle w:val="markedcontent"/>
          <w:rFonts w:ascii="Times New Roman" w:eastAsiaTheme="majorEastAsia" w:hAnsi="Times New Roman"/>
          <w:sz w:val="28"/>
          <w:szCs w:val="28"/>
        </w:rPr>
        <w:t xml:space="preserve">Щеголихина, Н. А. Общая химия: учебник для СПО / Н. А. Щеголихина, Л.В. </w:t>
      </w:r>
      <w:proofErr w:type="spellStart"/>
      <w:r w:rsidRPr="00B735CD">
        <w:rPr>
          <w:rStyle w:val="markedcontent"/>
          <w:rFonts w:ascii="Times New Roman" w:eastAsiaTheme="majorEastAsia" w:hAnsi="Times New Roman"/>
          <w:sz w:val="28"/>
          <w:szCs w:val="28"/>
        </w:rPr>
        <w:t>Минаевская</w:t>
      </w:r>
      <w:proofErr w:type="spellEnd"/>
      <w:r w:rsidRPr="00B735CD">
        <w:rPr>
          <w:rStyle w:val="markedcontent"/>
          <w:rFonts w:ascii="Times New Roman" w:eastAsiaTheme="majorEastAsia" w:hAnsi="Times New Roman"/>
          <w:sz w:val="28"/>
          <w:szCs w:val="28"/>
        </w:rPr>
        <w:t xml:space="preserve">. </w:t>
      </w:r>
      <w:r w:rsidRPr="00B735CD">
        <w:rPr>
          <w:rStyle w:val="markedcontent"/>
          <w:rFonts w:ascii="Times New Roman" w:hAnsi="Times New Roman"/>
          <w:sz w:val="28"/>
          <w:szCs w:val="28"/>
        </w:rPr>
        <w:t>–</w:t>
      </w:r>
      <w:r w:rsidRPr="00B735CD">
        <w:rPr>
          <w:rStyle w:val="markedcontent"/>
          <w:rFonts w:ascii="Times New Roman" w:eastAsiaTheme="majorEastAsia" w:hAnsi="Times New Roman"/>
          <w:sz w:val="28"/>
          <w:szCs w:val="28"/>
        </w:rPr>
        <w:t xml:space="preserve"> Санкт-Петербург: Лань, 2021. — 164 с.</w:t>
      </w:r>
    </w:p>
    <w:p w14:paraId="4E54C5A0" w14:textId="04C614AC" w:rsidR="00A872B0" w:rsidRPr="003F68C7" w:rsidRDefault="00A872B0" w:rsidP="003177A3">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12281EF6" w14:textId="35C633C4" w:rsidR="000821B9" w:rsidRPr="003F68C7" w:rsidRDefault="000821B9" w:rsidP="003177A3">
      <w:pPr>
        <w:spacing w:line="240" w:lineRule="auto"/>
        <w:rPr>
          <w:rFonts w:ascii="Times New Roman" w:eastAsia="Times New Roman" w:hAnsi="Times New Roman" w:cs="Times New Roman"/>
          <w:b/>
          <w:sz w:val="28"/>
          <w:szCs w:val="28"/>
          <w:lang w:eastAsia="ru-RU"/>
        </w:rPr>
      </w:pPr>
      <w:r w:rsidRPr="003F68C7">
        <w:rPr>
          <w:rFonts w:ascii="Times New Roman" w:hAnsi="Times New Roman" w:cs="Times New Roman"/>
          <w:b/>
          <w:sz w:val="28"/>
          <w:szCs w:val="28"/>
          <w:lang w:eastAsia="ru-RU"/>
        </w:rPr>
        <w:br w:type="page"/>
      </w:r>
    </w:p>
    <w:p w14:paraId="652BFCE7" w14:textId="049BF86D" w:rsidR="00F241E3" w:rsidRPr="009D46A1"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9D46A1">
        <w:rPr>
          <w:rFonts w:ascii="Times New Roman" w:hAnsi="Times New Roman"/>
          <w:b/>
          <w:sz w:val="28"/>
          <w:szCs w:val="28"/>
          <w:lang w:eastAsia="ru-RU"/>
        </w:rPr>
        <w:lastRenderedPageBreak/>
        <w:t xml:space="preserve">КОНТРОЛЬ И ОЦЕНКА РЕЗУЛЬТАТОВ ОСВОЕНИЯ </w:t>
      </w:r>
      <w:r w:rsidR="000919C2" w:rsidRPr="009D46A1">
        <w:rPr>
          <w:rFonts w:ascii="Times New Roman" w:hAnsi="Times New Roman"/>
          <w:b/>
          <w:sz w:val="28"/>
          <w:szCs w:val="28"/>
          <w:lang w:eastAsia="ru-RU"/>
        </w:rPr>
        <w:t>ОБЩЕОБРАЗОВАТЕЛЬНОЙ</w:t>
      </w:r>
      <w:r w:rsidR="000919C2" w:rsidRPr="009D46A1">
        <w:rPr>
          <w:sz w:val="28"/>
          <w:szCs w:val="28"/>
        </w:rPr>
        <w:t xml:space="preserve"> </w:t>
      </w:r>
      <w:r w:rsidRPr="009D46A1">
        <w:rPr>
          <w:rFonts w:ascii="Times New Roman" w:hAnsi="Times New Roman"/>
          <w:b/>
          <w:sz w:val="28"/>
          <w:szCs w:val="28"/>
          <w:lang w:eastAsia="ru-RU"/>
        </w:rPr>
        <w:t>ДИСЦИПЛИНЫ</w:t>
      </w:r>
    </w:p>
    <w:p w14:paraId="6E9625CB" w14:textId="77777777" w:rsidR="000919C2" w:rsidRDefault="000919C2" w:rsidP="000919C2">
      <w:pPr>
        <w:spacing w:after="0" w:line="240" w:lineRule="auto"/>
        <w:contextualSpacing/>
        <w:jc w:val="center"/>
        <w:rPr>
          <w:rFonts w:ascii="Times New Roman" w:hAnsi="Times New Roman"/>
          <w:b/>
          <w:sz w:val="24"/>
          <w:szCs w:val="24"/>
          <w:lang w:eastAsia="ru-RU"/>
        </w:rPr>
      </w:pPr>
    </w:p>
    <w:p w14:paraId="264F50DB" w14:textId="77777777" w:rsidR="008868AC" w:rsidRDefault="008868AC" w:rsidP="008868AC">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w:t>
      </w:r>
      <w:r w:rsidRPr="002846DA">
        <w:rPr>
          <w:rFonts w:ascii="Times New Roman" w:hAnsi="Times New Roman" w:cs="Times New Roman"/>
          <w:sz w:val="28"/>
          <w:szCs w:val="28"/>
        </w:rPr>
        <w:t>результатов освоения общеобразовательной дисциплины</w:t>
      </w:r>
      <w:r w:rsidRPr="000919C2">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осуществляются преподавателем в процессе проведения практических занятий и лабораторных работ, тестирования, а также выполнения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w:t>
      </w:r>
    </w:p>
    <w:p w14:paraId="243962C3" w14:textId="06EC459F" w:rsidR="008868AC" w:rsidRDefault="008868AC" w:rsidP="00886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w:t>
      </w:r>
      <w:r w:rsidR="001B21FB">
        <w:rPr>
          <w:rFonts w:ascii="Times New Roman" w:hAnsi="Times New Roman" w:cs="Times New Roman"/>
          <w:sz w:val="28"/>
          <w:szCs w:val="28"/>
        </w:rPr>
        <w:t>, согласованных с результатами обучения и сформулированные с учетом ФГОС СОО (предметные результаты по дисциплине) и ФГОС СПО.</w:t>
      </w:r>
    </w:p>
    <w:tbl>
      <w:tblPr>
        <w:tblStyle w:val="aa"/>
        <w:tblW w:w="10202" w:type="dxa"/>
        <w:tblLayout w:type="fixed"/>
        <w:tblLook w:val="04A0" w:firstRow="1" w:lastRow="0" w:firstColumn="1" w:lastColumn="0" w:noHBand="0" w:noVBand="1"/>
      </w:tblPr>
      <w:tblGrid>
        <w:gridCol w:w="452"/>
        <w:gridCol w:w="1216"/>
        <w:gridCol w:w="2268"/>
        <w:gridCol w:w="2630"/>
        <w:gridCol w:w="3636"/>
      </w:tblGrid>
      <w:tr w:rsidR="007B591A" w:rsidRPr="009464B6" w14:paraId="27203226" w14:textId="77777777" w:rsidTr="00915A36">
        <w:tc>
          <w:tcPr>
            <w:tcW w:w="452" w:type="dxa"/>
            <w:vAlign w:val="center"/>
          </w:tcPr>
          <w:p w14:paraId="4CB4BFFF" w14:textId="730EEE59" w:rsidR="001B21FB" w:rsidRPr="009464B6" w:rsidRDefault="001B21FB" w:rsidP="009464B6">
            <w:pPr>
              <w:ind w:left="-57" w:right="-57"/>
              <w:contextualSpacing/>
              <w:jc w:val="center"/>
              <w:rPr>
                <w:rFonts w:ascii="Times New Roman" w:hAnsi="Times New Roman" w:cs="Times New Roman"/>
                <w:b/>
                <w:sz w:val="24"/>
                <w:szCs w:val="24"/>
              </w:rPr>
            </w:pPr>
            <w:r w:rsidRPr="009464B6">
              <w:rPr>
                <w:rFonts w:ascii="Times New Roman" w:hAnsi="Times New Roman" w:cs="Times New Roman"/>
                <w:b/>
                <w:sz w:val="24"/>
                <w:szCs w:val="24"/>
              </w:rPr>
              <w:t xml:space="preserve">№ </w:t>
            </w:r>
            <w:proofErr w:type="gramStart"/>
            <w:r w:rsidRPr="009464B6">
              <w:rPr>
                <w:rFonts w:ascii="Times New Roman" w:hAnsi="Times New Roman" w:cs="Times New Roman"/>
                <w:b/>
                <w:sz w:val="24"/>
                <w:szCs w:val="24"/>
              </w:rPr>
              <w:t>п</w:t>
            </w:r>
            <w:proofErr w:type="gramEnd"/>
            <w:r w:rsidRPr="009464B6">
              <w:rPr>
                <w:rFonts w:ascii="Times New Roman" w:hAnsi="Times New Roman" w:cs="Times New Roman"/>
                <w:b/>
                <w:sz w:val="24"/>
                <w:szCs w:val="24"/>
              </w:rPr>
              <w:t>/п</w:t>
            </w:r>
          </w:p>
        </w:tc>
        <w:tc>
          <w:tcPr>
            <w:tcW w:w="1216" w:type="dxa"/>
            <w:vAlign w:val="center"/>
          </w:tcPr>
          <w:p w14:paraId="4D3681DD" w14:textId="1EDAC485" w:rsidR="001B21FB" w:rsidRPr="009464B6" w:rsidRDefault="001B21FB" w:rsidP="009464B6">
            <w:pPr>
              <w:ind w:left="-57" w:right="-57"/>
              <w:contextualSpacing/>
              <w:jc w:val="center"/>
              <w:rPr>
                <w:rFonts w:ascii="Times New Roman" w:hAnsi="Times New Roman" w:cs="Times New Roman"/>
                <w:b/>
                <w:sz w:val="24"/>
                <w:szCs w:val="24"/>
              </w:rPr>
            </w:pPr>
            <w:proofErr w:type="gramStart"/>
            <w:r w:rsidRPr="009464B6">
              <w:rPr>
                <w:rFonts w:ascii="Times New Roman" w:hAnsi="Times New Roman" w:cs="Times New Roman"/>
                <w:b/>
                <w:sz w:val="24"/>
                <w:szCs w:val="24"/>
              </w:rPr>
              <w:t>ОК</w:t>
            </w:r>
            <w:proofErr w:type="gramEnd"/>
            <w:r w:rsidRPr="009464B6">
              <w:rPr>
                <w:rFonts w:ascii="Times New Roman" w:hAnsi="Times New Roman" w:cs="Times New Roman"/>
                <w:b/>
                <w:sz w:val="24"/>
                <w:szCs w:val="24"/>
              </w:rPr>
              <w:t>/ПК</w:t>
            </w:r>
          </w:p>
        </w:tc>
        <w:tc>
          <w:tcPr>
            <w:tcW w:w="2268" w:type="dxa"/>
            <w:vAlign w:val="center"/>
          </w:tcPr>
          <w:p w14:paraId="49FD2417" w14:textId="77777777" w:rsidR="00A56428" w:rsidRDefault="001B21FB" w:rsidP="00A56428">
            <w:pPr>
              <w:ind w:left="-57" w:right="-57"/>
              <w:contextualSpacing/>
              <w:jc w:val="center"/>
              <w:rPr>
                <w:rFonts w:ascii="Times New Roman" w:hAnsi="Times New Roman" w:cs="Times New Roman"/>
                <w:b/>
                <w:sz w:val="24"/>
                <w:szCs w:val="24"/>
              </w:rPr>
            </w:pPr>
            <w:r w:rsidRPr="009464B6">
              <w:rPr>
                <w:rFonts w:ascii="Times New Roman" w:hAnsi="Times New Roman" w:cs="Times New Roman"/>
                <w:b/>
                <w:sz w:val="24"/>
                <w:szCs w:val="24"/>
              </w:rPr>
              <w:t>Модуль/Раздел</w:t>
            </w:r>
            <w:r w:rsidR="00A56428">
              <w:rPr>
                <w:rFonts w:ascii="Times New Roman" w:hAnsi="Times New Roman" w:cs="Times New Roman"/>
                <w:b/>
                <w:sz w:val="24"/>
                <w:szCs w:val="24"/>
              </w:rPr>
              <w:t>/</w:t>
            </w:r>
          </w:p>
          <w:p w14:paraId="3F20C829" w14:textId="0F5E576E" w:rsidR="001B21FB" w:rsidRPr="009464B6" w:rsidRDefault="001B21FB" w:rsidP="00A56428">
            <w:pPr>
              <w:ind w:left="-57" w:right="-57"/>
              <w:contextualSpacing/>
              <w:jc w:val="center"/>
              <w:rPr>
                <w:rFonts w:ascii="Times New Roman" w:hAnsi="Times New Roman" w:cs="Times New Roman"/>
                <w:b/>
                <w:sz w:val="24"/>
                <w:szCs w:val="24"/>
              </w:rPr>
            </w:pPr>
            <w:r w:rsidRPr="009464B6">
              <w:rPr>
                <w:rFonts w:ascii="Times New Roman" w:hAnsi="Times New Roman" w:cs="Times New Roman"/>
                <w:b/>
                <w:sz w:val="24"/>
                <w:szCs w:val="24"/>
              </w:rPr>
              <w:t>Тема</w:t>
            </w:r>
          </w:p>
        </w:tc>
        <w:tc>
          <w:tcPr>
            <w:tcW w:w="2630" w:type="dxa"/>
            <w:vAlign w:val="center"/>
          </w:tcPr>
          <w:p w14:paraId="67ABB4AB" w14:textId="1950F71C" w:rsidR="001B21FB" w:rsidRPr="009464B6" w:rsidRDefault="001B21FB" w:rsidP="009464B6">
            <w:pPr>
              <w:ind w:left="-57" w:right="-57"/>
              <w:contextualSpacing/>
              <w:jc w:val="center"/>
              <w:rPr>
                <w:rFonts w:ascii="Times New Roman" w:hAnsi="Times New Roman" w:cs="Times New Roman"/>
                <w:b/>
                <w:sz w:val="24"/>
                <w:szCs w:val="24"/>
              </w:rPr>
            </w:pPr>
            <w:r w:rsidRPr="009464B6">
              <w:rPr>
                <w:rFonts w:ascii="Times New Roman" w:hAnsi="Times New Roman" w:cs="Times New Roman"/>
                <w:b/>
                <w:sz w:val="24"/>
                <w:szCs w:val="24"/>
              </w:rPr>
              <w:t>Результат обучения</w:t>
            </w:r>
          </w:p>
        </w:tc>
        <w:tc>
          <w:tcPr>
            <w:tcW w:w="3636" w:type="dxa"/>
            <w:vAlign w:val="center"/>
          </w:tcPr>
          <w:p w14:paraId="413EF3EA" w14:textId="66D13CD2" w:rsidR="001B21FB" w:rsidRPr="009464B6" w:rsidRDefault="001B21FB" w:rsidP="009464B6">
            <w:pPr>
              <w:ind w:left="-57" w:right="-57"/>
              <w:contextualSpacing/>
              <w:jc w:val="center"/>
              <w:rPr>
                <w:rFonts w:ascii="Times New Roman" w:hAnsi="Times New Roman" w:cs="Times New Roman"/>
                <w:b/>
                <w:sz w:val="24"/>
                <w:szCs w:val="24"/>
              </w:rPr>
            </w:pPr>
            <w:r w:rsidRPr="009464B6">
              <w:rPr>
                <w:rFonts w:ascii="Times New Roman" w:hAnsi="Times New Roman" w:cs="Times New Roman"/>
                <w:b/>
                <w:sz w:val="24"/>
                <w:szCs w:val="24"/>
              </w:rPr>
              <w:t>Типы оценочных мероприятий</w:t>
            </w:r>
          </w:p>
        </w:tc>
      </w:tr>
      <w:tr w:rsidR="00915A36" w:rsidRPr="009464B6" w14:paraId="73091BDA" w14:textId="77777777" w:rsidTr="00915A36">
        <w:tc>
          <w:tcPr>
            <w:tcW w:w="452" w:type="dxa"/>
            <w:vAlign w:val="center"/>
          </w:tcPr>
          <w:p w14:paraId="6810E28C" w14:textId="3F7E6C16" w:rsidR="00915A36" w:rsidRPr="00915A36" w:rsidRDefault="00915A36" w:rsidP="009464B6">
            <w:pPr>
              <w:ind w:left="-57" w:right="-57"/>
              <w:contextualSpacing/>
              <w:jc w:val="center"/>
              <w:rPr>
                <w:rFonts w:ascii="Times New Roman" w:hAnsi="Times New Roman" w:cs="Times New Roman"/>
                <w:b/>
                <w:sz w:val="24"/>
                <w:szCs w:val="24"/>
                <w:lang w:val="en-US"/>
              </w:rPr>
            </w:pPr>
            <w:r w:rsidRPr="00915A36">
              <w:rPr>
                <w:rFonts w:ascii="Times New Roman" w:hAnsi="Times New Roman" w:cs="Times New Roman"/>
                <w:b/>
                <w:sz w:val="24"/>
                <w:szCs w:val="24"/>
                <w:lang w:val="en-US"/>
              </w:rPr>
              <w:t>I</w:t>
            </w:r>
          </w:p>
        </w:tc>
        <w:tc>
          <w:tcPr>
            <w:tcW w:w="9750" w:type="dxa"/>
            <w:gridSpan w:val="4"/>
            <w:vAlign w:val="center"/>
          </w:tcPr>
          <w:p w14:paraId="077D7549" w14:textId="1F355804" w:rsidR="00915A36" w:rsidRPr="00915A36" w:rsidRDefault="00915A36" w:rsidP="009464B6">
            <w:pPr>
              <w:ind w:left="-57" w:right="-57"/>
              <w:contextualSpacing/>
              <w:rPr>
                <w:rFonts w:ascii="Times New Roman" w:hAnsi="Times New Roman" w:cs="Times New Roman"/>
                <w:b/>
                <w:sz w:val="24"/>
                <w:szCs w:val="24"/>
              </w:rPr>
            </w:pPr>
            <w:r w:rsidRPr="00915A36">
              <w:rPr>
                <w:rFonts w:ascii="Times New Roman" w:hAnsi="Times New Roman" w:cs="Times New Roman"/>
                <w:b/>
                <w:sz w:val="24"/>
                <w:szCs w:val="24"/>
              </w:rPr>
              <w:t>Основное содержание</w:t>
            </w:r>
          </w:p>
        </w:tc>
      </w:tr>
      <w:tr w:rsidR="007B591A" w:rsidRPr="009464B6" w14:paraId="6488370E" w14:textId="77777777" w:rsidTr="00915A36">
        <w:tc>
          <w:tcPr>
            <w:tcW w:w="452" w:type="dxa"/>
            <w:vAlign w:val="center"/>
          </w:tcPr>
          <w:p w14:paraId="1930A2FD" w14:textId="04173E47" w:rsidR="001B21FB" w:rsidRPr="009464B6" w:rsidRDefault="001B21FB" w:rsidP="009464B6">
            <w:pPr>
              <w:ind w:left="-57" w:right="-57"/>
              <w:contextualSpacing/>
              <w:jc w:val="center"/>
              <w:rPr>
                <w:rFonts w:ascii="Times New Roman" w:hAnsi="Times New Roman" w:cs="Times New Roman"/>
                <w:sz w:val="24"/>
                <w:szCs w:val="24"/>
              </w:rPr>
            </w:pPr>
            <w:r w:rsidRPr="009464B6">
              <w:rPr>
                <w:rFonts w:ascii="Times New Roman" w:hAnsi="Times New Roman" w:cs="Times New Roman"/>
                <w:sz w:val="24"/>
                <w:szCs w:val="24"/>
              </w:rPr>
              <w:t>1</w:t>
            </w:r>
          </w:p>
        </w:tc>
        <w:tc>
          <w:tcPr>
            <w:tcW w:w="1216" w:type="dxa"/>
            <w:vAlign w:val="center"/>
          </w:tcPr>
          <w:p w14:paraId="79E98CD0" w14:textId="77777777" w:rsidR="001B21FB" w:rsidRPr="009464B6" w:rsidRDefault="001B21FB" w:rsidP="009464B6">
            <w:pPr>
              <w:ind w:left="-57" w:right="-57"/>
              <w:contextualSpacing/>
              <w:jc w:val="center"/>
              <w:rPr>
                <w:rFonts w:ascii="Times New Roman" w:hAnsi="Times New Roman" w:cs="Times New Roman"/>
                <w:sz w:val="24"/>
                <w:szCs w:val="24"/>
              </w:rPr>
            </w:pPr>
          </w:p>
        </w:tc>
        <w:tc>
          <w:tcPr>
            <w:tcW w:w="2268" w:type="dxa"/>
          </w:tcPr>
          <w:p w14:paraId="0FCBFDA7" w14:textId="4C7C17F0" w:rsidR="001B21FB" w:rsidRPr="009464B6" w:rsidRDefault="001B21FB" w:rsidP="009464B6">
            <w:pPr>
              <w:ind w:left="-57" w:right="-57"/>
              <w:contextualSpacing/>
              <w:rPr>
                <w:rFonts w:ascii="Times New Roman" w:hAnsi="Times New Roman" w:cs="Times New Roman"/>
                <w:sz w:val="24"/>
                <w:szCs w:val="24"/>
              </w:rPr>
            </w:pPr>
            <w:r w:rsidRPr="009464B6">
              <w:rPr>
                <w:rFonts w:ascii="Times New Roman" w:hAnsi="Times New Roman" w:cs="Times New Roman"/>
                <w:sz w:val="24"/>
                <w:szCs w:val="24"/>
              </w:rPr>
              <w:t>Раздел 1. Основы строения вещества</w:t>
            </w:r>
          </w:p>
        </w:tc>
        <w:tc>
          <w:tcPr>
            <w:tcW w:w="2630" w:type="dxa"/>
          </w:tcPr>
          <w:p w14:paraId="1FCEAD56" w14:textId="0F7ACBBC" w:rsidR="001B21FB" w:rsidRPr="009464B6" w:rsidRDefault="001B21FB" w:rsidP="009464B6">
            <w:pPr>
              <w:ind w:left="-57" w:right="-57"/>
              <w:contextualSpacing/>
              <w:rPr>
                <w:rFonts w:ascii="Times New Roman" w:hAnsi="Times New Roman" w:cs="Times New Roman"/>
                <w:sz w:val="24"/>
                <w:szCs w:val="24"/>
              </w:rPr>
            </w:pPr>
            <w:r w:rsidRPr="009464B6">
              <w:rPr>
                <w:rFonts w:ascii="Times New Roman" w:hAnsi="Times New Roman" w:cs="Times New Roman"/>
                <w:sz w:val="24"/>
                <w:szCs w:val="24"/>
              </w:rPr>
              <w:t>Формулировать базовые понятия и законы химии</w:t>
            </w:r>
          </w:p>
        </w:tc>
        <w:tc>
          <w:tcPr>
            <w:tcW w:w="3636" w:type="dxa"/>
          </w:tcPr>
          <w:p w14:paraId="56DC8286" w14:textId="77777777" w:rsidR="001B21FB" w:rsidRPr="009464B6" w:rsidRDefault="001B21FB" w:rsidP="009464B6">
            <w:pPr>
              <w:ind w:left="-57" w:right="-57"/>
              <w:contextualSpacing/>
              <w:rPr>
                <w:rFonts w:ascii="Times New Roman" w:hAnsi="Times New Roman" w:cs="Times New Roman"/>
                <w:sz w:val="24"/>
                <w:szCs w:val="24"/>
              </w:rPr>
            </w:pPr>
          </w:p>
        </w:tc>
      </w:tr>
      <w:tr w:rsidR="007B591A" w:rsidRPr="009464B6" w14:paraId="6CDDAB32" w14:textId="77777777" w:rsidTr="00915A36">
        <w:tc>
          <w:tcPr>
            <w:tcW w:w="452" w:type="dxa"/>
            <w:vAlign w:val="center"/>
          </w:tcPr>
          <w:p w14:paraId="58B4EEE6" w14:textId="74E69D1F" w:rsidR="001B21FB" w:rsidRPr="009464B6" w:rsidRDefault="001B21FB" w:rsidP="009464B6">
            <w:pPr>
              <w:ind w:left="-57" w:right="-57"/>
              <w:contextualSpacing/>
              <w:jc w:val="center"/>
              <w:rPr>
                <w:rFonts w:ascii="Times New Roman" w:hAnsi="Times New Roman" w:cs="Times New Roman"/>
                <w:sz w:val="24"/>
                <w:szCs w:val="24"/>
              </w:rPr>
            </w:pPr>
            <w:r w:rsidRPr="009464B6">
              <w:rPr>
                <w:rFonts w:ascii="Times New Roman" w:hAnsi="Times New Roman" w:cs="Times New Roman"/>
                <w:sz w:val="24"/>
                <w:szCs w:val="24"/>
              </w:rPr>
              <w:t>1.1</w:t>
            </w:r>
          </w:p>
        </w:tc>
        <w:tc>
          <w:tcPr>
            <w:tcW w:w="1216" w:type="dxa"/>
            <w:vAlign w:val="center"/>
          </w:tcPr>
          <w:p w14:paraId="303DCD17" w14:textId="0C537C1D" w:rsidR="001B21FB" w:rsidRPr="009464B6" w:rsidRDefault="001B21FB" w:rsidP="009464B6">
            <w:pPr>
              <w:ind w:left="-57" w:right="-57"/>
              <w:contextualSpacing/>
              <w:jc w:val="center"/>
              <w:rPr>
                <w:rFonts w:ascii="Times New Roman" w:hAnsi="Times New Roman" w:cs="Times New Roman"/>
                <w:sz w:val="24"/>
                <w:szCs w:val="24"/>
              </w:rPr>
            </w:pPr>
            <w:proofErr w:type="gramStart"/>
            <w:r w:rsidRPr="009464B6">
              <w:rPr>
                <w:rFonts w:ascii="Times New Roman" w:hAnsi="Times New Roman" w:cs="Times New Roman"/>
                <w:sz w:val="24"/>
                <w:szCs w:val="24"/>
              </w:rPr>
              <w:t>ОК</w:t>
            </w:r>
            <w:proofErr w:type="gramEnd"/>
            <w:r w:rsidRPr="009464B6">
              <w:rPr>
                <w:rFonts w:ascii="Times New Roman" w:hAnsi="Times New Roman" w:cs="Times New Roman"/>
                <w:sz w:val="24"/>
                <w:szCs w:val="24"/>
              </w:rPr>
              <w:t xml:space="preserve"> </w:t>
            </w:r>
            <w:r w:rsidR="00915A36">
              <w:rPr>
                <w:rFonts w:ascii="Times New Roman" w:hAnsi="Times New Roman" w:cs="Times New Roman"/>
                <w:sz w:val="24"/>
                <w:szCs w:val="24"/>
              </w:rPr>
              <w:t>0</w:t>
            </w:r>
            <w:r w:rsidRPr="009464B6">
              <w:rPr>
                <w:rFonts w:ascii="Times New Roman" w:hAnsi="Times New Roman" w:cs="Times New Roman"/>
                <w:sz w:val="24"/>
                <w:szCs w:val="24"/>
              </w:rPr>
              <w:t>1</w:t>
            </w:r>
          </w:p>
        </w:tc>
        <w:tc>
          <w:tcPr>
            <w:tcW w:w="2268" w:type="dxa"/>
          </w:tcPr>
          <w:p w14:paraId="4DF1B589" w14:textId="146B163B" w:rsidR="001B21FB" w:rsidRPr="009464B6" w:rsidRDefault="001B21FB" w:rsidP="009464B6">
            <w:pPr>
              <w:ind w:left="-57" w:right="-57"/>
              <w:contextualSpacing/>
              <w:rPr>
                <w:rFonts w:ascii="Times New Roman" w:hAnsi="Times New Roman" w:cs="Times New Roman"/>
                <w:sz w:val="24"/>
                <w:szCs w:val="24"/>
              </w:rPr>
            </w:pPr>
            <w:r w:rsidRPr="009464B6">
              <w:rPr>
                <w:rFonts w:ascii="Times New Roman" w:hAnsi="Times New Roman" w:cs="Times New Roman"/>
                <w:sz w:val="24"/>
                <w:szCs w:val="24"/>
              </w:rPr>
              <w:t>Строение атомов химических элементов и природа химической связи</w:t>
            </w:r>
          </w:p>
        </w:tc>
        <w:tc>
          <w:tcPr>
            <w:tcW w:w="2630" w:type="dxa"/>
          </w:tcPr>
          <w:p w14:paraId="4CCE1BDD" w14:textId="076442CA" w:rsidR="001B21FB" w:rsidRPr="009464B6" w:rsidRDefault="001B21FB" w:rsidP="009464B6">
            <w:pPr>
              <w:ind w:left="-57" w:right="-57"/>
              <w:contextualSpacing/>
              <w:rPr>
                <w:rFonts w:ascii="Times New Roman" w:hAnsi="Times New Roman" w:cs="Times New Roman"/>
                <w:sz w:val="24"/>
                <w:szCs w:val="24"/>
              </w:rPr>
            </w:pPr>
            <w:r w:rsidRPr="009464B6">
              <w:rPr>
                <w:rFonts w:ascii="Times New Roman" w:hAnsi="Times New Roman" w:cs="Times New Roman"/>
                <w:sz w:val="24"/>
                <w:szCs w:val="24"/>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9464B6">
              <w:rPr>
                <w:rFonts w:ascii="Times New Roman" w:hAnsi="Times New Roman" w:cs="Times New Roman"/>
                <w:sz w:val="24"/>
                <w:szCs w:val="24"/>
              </w:rPr>
              <w:t>электроотрицательности</w:t>
            </w:r>
            <w:proofErr w:type="spellEnd"/>
          </w:p>
        </w:tc>
        <w:tc>
          <w:tcPr>
            <w:tcW w:w="3636" w:type="dxa"/>
          </w:tcPr>
          <w:p w14:paraId="0EAEE489" w14:textId="77777777" w:rsidR="001B21FB" w:rsidRPr="009464B6" w:rsidRDefault="001B21FB" w:rsidP="009464B6">
            <w:pPr>
              <w:pStyle w:val="a8"/>
              <w:numPr>
                <w:ilvl w:val="3"/>
                <w:numId w:val="37"/>
              </w:numPr>
              <w:tabs>
                <w:tab w:val="left" w:pos="337"/>
              </w:tabs>
              <w:spacing w:after="0" w:line="240" w:lineRule="auto"/>
              <w:ind w:left="-57" w:right="-57" w:firstLine="178"/>
              <w:contextualSpacing/>
              <w:rPr>
                <w:rFonts w:ascii="Times New Roman" w:eastAsia="Calibri" w:hAnsi="Times New Roman"/>
                <w:sz w:val="24"/>
                <w:szCs w:val="24"/>
                <w:lang w:eastAsia="ru-RU"/>
              </w:rPr>
            </w:pPr>
            <w:r w:rsidRPr="009464B6">
              <w:rPr>
                <w:rFonts w:ascii="Times New Roman" w:eastAsia="Calibri" w:hAnsi="Times New Roman"/>
                <w:sz w:val="24"/>
                <w:szCs w:val="24"/>
                <w:lang w:eastAsia="ru-RU"/>
              </w:rPr>
              <w:t>Тест «</w:t>
            </w:r>
            <w:r w:rsidR="009464B6" w:rsidRPr="009464B6">
              <w:rPr>
                <w:rFonts w:ascii="Times New Roman" w:hAnsi="Times New Roman"/>
                <w:sz w:val="24"/>
                <w:szCs w:val="24"/>
              </w:rPr>
              <w:t>Строение атомов химических элементов и природа химической связи»</w:t>
            </w:r>
          </w:p>
          <w:p w14:paraId="7B140ABB" w14:textId="77777777" w:rsidR="009464B6" w:rsidRPr="009464B6" w:rsidRDefault="009464B6" w:rsidP="009464B6">
            <w:pPr>
              <w:pStyle w:val="a8"/>
              <w:numPr>
                <w:ilvl w:val="3"/>
                <w:numId w:val="37"/>
              </w:numPr>
              <w:tabs>
                <w:tab w:val="left" w:pos="337"/>
              </w:tabs>
              <w:spacing w:after="0" w:line="240" w:lineRule="auto"/>
              <w:ind w:left="-57" w:right="-57" w:firstLine="178"/>
              <w:contextualSpacing/>
              <w:rPr>
                <w:rFonts w:ascii="Times New Roman" w:eastAsia="Calibri" w:hAnsi="Times New Roman"/>
                <w:sz w:val="24"/>
                <w:szCs w:val="24"/>
                <w:lang w:eastAsia="ru-RU"/>
              </w:rPr>
            </w:pPr>
            <w:r w:rsidRPr="009464B6">
              <w:rPr>
                <w:rFonts w:ascii="Times New Roman" w:hAnsi="Times New Roman"/>
                <w:sz w:val="24"/>
                <w:szCs w:val="24"/>
              </w:rPr>
              <w:t>Задачи на составление химических формул двухатомных соединений (оксидов, сульфидов, гидридов и т.п.)</w:t>
            </w:r>
          </w:p>
          <w:p w14:paraId="1A0FD7FC" w14:textId="65AFA4A5" w:rsidR="009464B6" w:rsidRPr="009464B6" w:rsidRDefault="009464B6" w:rsidP="009464B6">
            <w:pPr>
              <w:pStyle w:val="a8"/>
              <w:numPr>
                <w:ilvl w:val="3"/>
                <w:numId w:val="37"/>
              </w:numPr>
              <w:tabs>
                <w:tab w:val="left" w:pos="337"/>
              </w:tabs>
              <w:spacing w:after="0" w:line="240" w:lineRule="auto"/>
              <w:ind w:left="-57" w:right="-57" w:firstLine="178"/>
              <w:contextualSpacing/>
              <w:rPr>
                <w:rFonts w:ascii="Times New Roman" w:eastAsia="Calibri" w:hAnsi="Times New Roman"/>
                <w:sz w:val="24"/>
                <w:szCs w:val="24"/>
                <w:lang w:eastAsia="ru-RU"/>
              </w:rPr>
            </w:pPr>
            <w:r w:rsidRPr="009464B6">
              <w:rPr>
                <w:rFonts w:ascii="Times New Roman" w:hAnsi="Times New Roman"/>
                <w:sz w:val="24"/>
                <w:szCs w:val="24"/>
              </w:rPr>
              <w:t xml:space="preserve">Задания на использование химической символики и названий соединений по номенклатуре международного союза теоретической и прикладной </w:t>
            </w:r>
            <w:proofErr w:type="spellStart"/>
            <w:r w:rsidRPr="009464B6">
              <w:rPr>
                <w:rFonts w:ascii="Times New Roman" w:hAnsi="Times New Roman"/>
                <w:sz w:val="24"/>
                <w:szCs w:val="24"/>
              </w:rPr>
              <w:t>хиимии</w:t>
            </w:r>
            <w:proofErr w:type="spellEnd"/>
            <w:r w:rsidRPr="009464B6">
              <w:rPr>
                <w:rFonts w:ascii="Times New Roman" w:hAnsi="Times New Roman"/>
                <w:sz w:val="24"/>
                <w:szCs w:val="24"/>
              </w:rPr>
              <w:t xml:space="preserve">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7B591A" w:rsidRPr="009464B6" w14:paraId="04755EBC" w14:textId="77777777" w:rsidTr="00915A36">
        <w:tc>
          <w:tcPr>
            <w:tcW w:w="452" w:type="dxa"/>
            <w:vAlign w:val="center"/>
          </w:tcPr>
          <w:p w14:paraId="0EFD9667" w14:textId="6FA87A9D" w:rsidR="001B21FB" w:rsidRPr="009464B6" w:rsidRDefault="009464B6"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16" w:type="dxa"/>
            <w:vAlign w:val="center"/>
          </w:tcPr>
          <w:p w14:paraId="7636C9F5" w14:textId="79CD2A5E" w:rsidR="009464B6" w:rsidRDefault="009464B6" w:rsidP="009464B6">
            <w:pPr>
              <w:ind w:left="-57" w:right="-57"/>
              <w:contextualSpacing/>
              <w:jc w:val="center"/>
              <w:rPr>
                <w:rFonts w:ascii="Times New Roman" w:hAnsi="Times New Roman" w:cs="Times New Roman"/>
                <w:sz w:val="24"/>
                <w:szCs w:val="24"/>
              </w:rPr>
            </w:pPr>
            <w:proofErr w:type="gramStart"/>
            <w:r w:rsidRPr="009464B6">
              <w:rPr>
                <w:rFonts w:ascii="Times New Roman" w:hAnsi="Times New Roman" w:cs="Times New Roman"/>
                <w:sz w:val="24"/>
                <w:szCs w:val="24"/>
              </w:rPr>
              <w:t>ОК</w:t>
            </w:r>
            <w:proofErr w:type="gramEnd"/>
            <w:r w:rsidRPr="009464B6">
              <w:rPr>
                <w:rFonts w:ascii="Times New Roman" w:hAnsi="Times New Roman" w:cs="Times New Roman"/>
                <w:sz w:val="24"/>
                <w:szCs w:val="24"/>
              </w:rPr>
              <w:t xml:space="preserve"> </w:t>
            </w:r>
            <w:r w:rsidR="00915A36">
              <w:rPr>
                <w:rFonts w:ascii="Times New Roman" w:hAnsi="Times New Roman" w:cs="Times New Roman"/>
                <w:sz w:val="24"/>
                <w:szCs w:val="24"/>
              </w:rPr>
              <w:t>0</w:t>
            </w:r>
            <w:r w:rsidRPr="009464B6">
              <w:rPr>
                <w:rFonts w:ascii="Times New Roman" w:hAnsi="Times New Roman" w:cs="Times New Roman"/>
                <w:sz w:val="24"/>
                <w:szCs w:val="24"/>
              </w:rPr>
              <w:t>1</w:t>
            </w:r>
          </w:p>
          <w:p w14:paraId="317F9CD9" w14:textId="4EDF4B74" w:rsidR="001B21FB" w:rsidRPr="009464B6" w:rsidRDefault="009464B6" w:rsidP="009464B6">
            <w:pPr>
              <w:ind w:left="-57" w:right="-57"/>
              <w:contextualSpacing/>
              <w:jc w:val="center"/>
              <w:rPr>
                <w:rFonts w:ascii="Times New Roman" w:hAnsi="Times New Roman" w:cs="Times New Roman"/>
                <w:sz w:val="24"/>
                <w:szCs w:val="24"/>
              </w:rPr>
            </w:pPr>
            <w:proofErr w:type="gramStart"/>
            <w:r w:rsidRPr="009464B6">
              <w:rPr>
                <w:rFonts w:ascii="Times New Roman" w:hAnsi="Times New Roman" w:cs="Times New Roman"/>
                <w:sz w:val="24"/>
                <w:szCs w:val="24"/>
              </w:rPr>
              <w:t>ОК</w:t>
            </w:r>
            <w:proofErr w:type="gramEnd"/>
            <w:r w:rsidRPr="009464B6">
              <w:rPr>
                <w:rFonts w:ascii="Times New Roman" w:hAnsi="Times New Roman" w:cs="Times New Roman"/>
                <w:sz w:val="24"/>
                <w:szCs w:val="24"/>
              </w:rPr>
              <w:t xml:space="preserve"> </w:t>
            </w:r>
            <w:r w:rsidR="00915A36">
              <w:rPr>
                <w:rFonts w:ascii="Times New Roman" w:hAnsi="Times New Roman" w:cs="Times New Roman"/>
                <w:sz w:val="24"/>
                <w:szCs w:val="24"/>
              </w:rPr>
              <w:t>0</w:t>
            </w:r>
            <w:r>
              <w:rPr>
                <w:rFonts w:ascii="Times New Roman" w:hAnsi="Times New Roman" w:cs="Times New Roman"/>
                <w:sz w:val="24"/>
                <w:szCs w:val="24"/>
              </w:rPr>
              <w:t>2</w:t>
            </w:r>
          </w:p>
        </w:tc>
        <w:tc>
          <w:tcPr>
            <w:tcW w:w="2268" w:type="dxa"/>
          </w:tcPr>
          <w:p w14:paraId="07B109DA" w14:textId="1B438776" w:rsidR="001B21FB" w:rsidRPr="009464B6" w:rsidRDefault="009464B6" w:rsidP="00AD211B">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Периодический закон и таблица </w:t>
            </w:r>
            <w:r w:rsidR="00E16A66">
              <w:rPr>
                <w:rFonts w:ascii="Times New Roman" w:hAnsi="Times New Roman" w:cs="Times New Roman"/>
                <w:sz w:val="24"/>
                <w:szCs w:val="24"/>
              </w:rPr>
              <w:t>Д.И.</w:t>
            </w:r>
            <w:r w:rsidR="00AD211B">
              <w:rPr>
                <w:rFonts w:ascii="Times New Roman" w:hAnsi="Times New Roman" w:cs="Times New Roman"/>
                <w:sz w:val="24"/>
                <w:szCs w:val="24"/>
              </w:rPr>
              <w:t> </w:t>
            </w:r>
            <w:r w:rsidR="00E16A66">
              <w:rPr>
                <w:rFonts w:ascii="Times New Roman" w:hAnsi="Times New Roman" w:cs="Times New Roman"/>
                <w:sz w:val="24"/>
                <w:szCs w:val="24"/>
              </w:rPr>
              <w:t>Менделеева</w:t>
            </w:r>
          </w:p>
        </w:tc>
        <w:tc>
          <w:tcPr>
            <w:tcW w:w="2630" w:type="dxa"/>
          </w:tcPr>
          <w:p w14:paraId="2DD39B95" w14:textId="5D628E52" w:rsidR="001B21FB" w:rsidRPr="009464B6" w:rsidRDefault="009464B6" w:rsidP="00E16A66">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Характеризовать химические элементы в соответствии с их положением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3636" w:type="dxa"/>
          </w:tcPr>
          <w:p w14:paraId="7B82D7BF" w14:textId="6D9A9AC6" w:rsidR="001B21FB" w:rsidRDefault="00E16A66" w:rsidP="00E16A66">
            <w:pPr>
              <w:pStyle w:val="a8"/>
              <w:numPr>
                <w:ilvl w:val="3"/>
                <w:numId w:val="39"/>
              </w:numPr>
              <w:tabs>
                <w:tab w:val="left" w:pos="337"/>
              </w:tabs>
              <w:spacing w:after="0" w:line="240" w:lineRule="auto"/>
              <w:ind w:left="-57" w:right="-57" w:firstLine="119"/>
              <w:contextualSpacing/>
              <w:rPr>
                <w:rFonts w:ascii="Times New Roman" w:hAnsi="Times New Roman"/>
                <w:sz w:val="24"/>
                <w:szCs w:val="24"/>
              </w:rPr>
            </w:pPr>
            <w:r>
              <w:rPr>
                <w:rFonts w:ascii="Times New Roman" w:hAnsi="Times New Roman"/>
                <w:sz w:val="24"/>
                <w:szCs w:val="24"/>
              </w:rPr>
              <w:t xml:space="preserve">Тест </w:t>
            </w:r>
            <w:r w:rsidR="00A56428">
              <w:rPr>
                <w:rFonts w:ascii="Times New Roman" w:hAnsi="Times New Roman"/>
                <w:sz w:val="24"/>
                <w:szCs w:val="24"/>
              </w:rPr>
              <w:t>«</w:t>
            </w:r>
            <w:r>
              <w:rPr>
                <w:rFonts w:ascii="Times New Roman" w:hAnsi="Times New Roman"/>
                <w:sz w:val="24"/>
                <w:szCs w:val="24"/>
              </w:rPr>
              <w:t>Металлические/</w:t>
            </w:r>
            <w:r w:rsidR="00A56428">
              <w:rPr>
                <w:rFonts w:ascii="Times New Roman" w:hAnsi="Times New Roman"/>
                <w:sz w:val="24"/>
                <w:szCs w:val="24"/>
              </w:rPr>
              <w:t xml:space="preserve"> </w:t>
            </w:r>
            <w:r>
              <w:rPr>
                <w:rFonts w:ascii="Times New Roman" w:hAnsi="Times New Roman"/>
                <w:sz w:val="24"/>
                <w:szCs w:val="24"/>
              </w:rPr>
              <w:t xml:space="preserve">неметаллические свойства, </w:t>
            </w:r>
            <w:proofErr w:type="spellStart"/>
            <w:r>
              <w:rPr>
                <w:rFonts w:ascii="Times New Roman" w:hAnsi="Times New Roman"/>
                <w:sz w:val="24"/>
                <w:szCs w:val="24"/>
              </w:rPr>
              <w:t>электроотрицательность</w:t>
            </w:r>
            <w:proofErr w:type="spellEnd"/>
            <w:r>
              <w:rPr>
                <w:rFonts w:ascii="Times New Roman" w:hAnsi="Times New Roman"/>
                <w:sz w:val="24"/>
                <w:szCs w:val="24"/>
              </w:rPr>
              <w:t xml:space="preserve"> и сродство к электрону химических элементов в соответствии с их электронным строением и положением в периодической системе химических элементов Д.И.</w:t>
            </w:r>
            <w:r w:rsidR="00AD211B">
              <w:rPr>
                <w:rFonts w:ascii="Times New Roman" w:hAnsi="Times New Roman"/>
                <w:sz w:val="24"/>
                <w:szCs w:val="24"/>
              </w:rPr>
              <w:t> </w:t>
            </w:r>
            <w:r>
              <w:rPr>
                <w:rFonts w:ascii="Times New Roman" w:hAnsi="Times New Roman"/>
                <w:sz w:val="24"/>
                <w:szCs w:val="24"/>
              </w:rPr>
              <w:t>Менделеева»</w:t>
            </w:r>
          </w:p>
          <w:p w14:paraId="42F2138E" w14:textId="77777777" w:rsidR="00E16A66" w:rsidRDefault="00E16A66" w:rsidP="00E16A66">
            <w:pPr>
              <w:pStyle w:val="a8"/>
              <w:numPr>
                <w:ilvl w:val="3"/>
                <w:numId w:val="39"/>
              </w:numPr>
              <w:tabs>
                <w:tab w:val="left" w:pos="337"/>
              </w:tabs>
              <w:spacing w:after="0" w:line="240" w:lineRule="auto"/>
              <w:ind w:left="-57" w:right="-57" w:firstLine="119"/>
              <w:contextualSpacing/>
              <w:rPr>
                <w:rFonts w:ascii="Times New Roman" w:hAnsi="Times New Roman"/>
                <w:sz w:val="24"/>
                <w:szCs w:val="24"/>
              </w:rPr>
            </w:pPr>
            <w:r>
              <w:rPr>
                <w:rFonts w:ascii="Times New Roman" w:hAnsi="Times New Roman"/>
                <w:sz w:val="24"/>
                <w:szCs w:val="24"/>
              </w:rPr>
              <w:t xml:space="preserve">Практические задания на установление связи между строением атомов химических </w:t>
            </w:r>
            <w:r>
              <w:rPr>
                <w:rFonts w:ascii="Times New Roman" w:hAnsi="Times New Roman"/>
                <w:sz w:val="24"/>
                <w:szCs w:val="24"/>
              </w:rPr>
              <w:lastRenderedPageBreak/>
              <w:t>элементов и периодическим изменением свойств химических элементов и их соединений в соответствии с положением в Периодической системе</w:t>
            </w:r>
          </w:p>
          <w:p w14:paraId="2A045D20" w14:textId="3A58AD7C" w:rsidR="00E16A66" w:rsidRPr="00AD211B" w:rsidRDefault="00E16A66" w:rsidP="00AD211B">
            <w:pPr>
              <w:pStyle w:val="a8"/>
              <w:numPr>
                <w:ilvl w:val="3"/>
                <w:numId w:val="39"/>
              </w:numPr>
              <w:tabs>
                <w:tab w:val="left" w:pos="337"/>
              </w:tabs>
              <w:spacing w:after="0" w:line="240" w:lineRule="auto"/>
              <w:ind w:left="-57" w:right="-57" w:firstLine="119"/>
              <w:contextualSpacing/>
              <w:rPr>
                <w:rFonts w:ascii="Times New Roman" w:hAnsi="Times New Roman"/>
                <w:sz w:val="24"/>
                <w:szCs w:val="24"/>
              </w:rPr>
            </w:pPr>
            <w:r>
              <w:rPr>
                <w:rFonts w:ascii="Times New Roman" w:hAnsi="Times New Roman"/>
                <w:sz w:val="24"/>
                <w:szCs w:val="24"/>
              </w:rPr>
              <w:t xml:space="preserve">Практико-ориентированные теоретические задания на </w:t>
            </w:r>
            <w:proofErr w:type="spellStart"/>
            <w:r>
              <w:rPr>
                <w:rFonts w:ascii="Times New Roman" w:hAnsi="Times New Roman"/>
                <w:sz w:val="24"/>
                <w:szCs w:val="24"/>
              </w:rPr>
              <w:t>характеризацию</w:t>
            </w:r>
            <w:proofErr w:type="spellEnd"/>
            <w:r>
              <w:rPr>
                <w:rFonts w:ascii="Times New Roman" w:hAnsi="Times New Roman"/>
                <w:sz w:val="24"/>
                <w:szCs w:val="24"/>
              </w:rPr>
              <w:t xml:space="preserve"> химических элементов</w:t>
            </w:r>
            <w:r w:rsidR="00AD211B">
              <w:rPr>
                <w:rFonts w:ascii="Times New Roman" w:hAnsi="Times New Roman"/>
                <w:sz w:val="24"/>
                <w:szCs w:val="24"/>
              </w:rPr>
              <w:t xml:space="preserve">: </w:t>
            </w:r>
            <w:r>
              <w:rPr>
                <w:rFonts w:ascii="Times New Roman" w:hAnsi="Times New Roman"/>
                <w:sz w:val="24"/>
                <w:szCs w:val="24"/>
              </w:rPr>
              <w:t xml:space="preserve"> </w:t>
            </w:r>
            <w:r w:rsidR="00AD211B">
              <w:rPr>
                <w:rFonts w:ascii="Times New Roman" w:hAnsi="Times New Roman"/>
                <w:sz w:val="24"/>
                <w:szCs w:val="24"/>
              </w:rPr>
              <w:t xml:space="preserve">«Металлические/ неметаллические свойства, </w:t>
            </w:r>
            <w:proofErr w:type="spellStart"/>
            <w:r w:rsidR="00AD211B">
              <w:rPr>
                <w:rFonts w:ascii="Times New Roman" w:hAnsi="Times New Roman"/>
                <w:sz w:val="24"/>
                <w:szCs w:val="24"/>
              </w:rPr>
              <w:t>электроотрицательность</w:t>
            </w:r>
            <w:proofErr w:type="spellEnd"/>
            <w:r w:rsidR="00AD211B">
              <w:rPr>
                <w:rFonts w:ascii="Times New Roman" w:hAnsi="Times New Roman"/>
                <w:sz w:val="24"/>
                <w:szCs w:val="24"/>
              </w:rPr>
              <w:t xml:space="preserve"> и сродство к электрону химических элементов в соответствии с их электронным строением и положением в периодической системе химических элементов Д.И. Менделеева»</w:t>
            </w:r>
          </w:p>
        </w:tc>
      </w:tr>
      <w:tr w:rsidR="007B591A" w:rsidRPr="009464B6" w14:paraId="45D8E16E" w14:textId="77777777" w:rsidTr="00915A36">
        <w:tc>
          <w:tcPr>
            <w:tcW w:w="452" w:type="dxa"/>
            <w:vAlign w:val="center"/>
          </w:tcPr>
          <w:p w14:paraId="25BFF810" w14:textId="08B077E9" w:rsidR="001B21FB" w:rsidRPr="009464B6" w:rsidRDefault="00AD211B"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6" w:type="dxa"/>
            <w:vAlign w:val="center"/>
          </w:tcPr>
          <w:p w14:paraId="509C4644" w14:textId="77777777" w:rsidR="001B21FB" w:rsidRPr="009464B6" w:rsidRDefault="001B21FB" w:rsidP="009464B6">
            <w:pPr>
              <w:ind w:left="-57" w:right="-57"/>
              <w:contextualSpacing/>
              <w:jc w:val="center"/>
              <w:rPr>
                <w:rFonts w:ascii="Times New Roman" w:hAnsi="Times New Roman" w:cs="Times New Roman"/>
                <w:sz w:val="24"/>
                <w:szCs w:val="24"/>
              </w:rPr>
            </w:pPr>
          </w:p>
        </w:tc>
        <w:tc>
          <w:tcPr>
            <w:tcW w:w="2268" w:type="dxa"/>
          </w:tcPr>
          <w:p w14:paraId="16409159" w14:textId="6CE39D6C" w:rsidR="001B21FB" w:rsidRPr="009464B6" w:rsidRDefault="00AD211B" w:rsidP="009464B6">
            <w:pPr>
              <w:ind w:left="-57" w:right="-57"/>
              <w:contextualSpacing/>
              <w:rPr>
                <w:rFonts w:ascii="Times New Roman" w:hAnsi="Times New Roman" w:cs="Times New Roman"/>
                <w:sz w:val="24"/>
                <w:szCs w:val="24"/>
              </w:rPr>
            </w:pPr>
            <w:r>
              <w:rPr>
                <w:rFonts w:ascii="Times New Roman" w:hAnsi="Times New Roman" w:cs="Times New Roman"/>
                <w:sz w:val="24"/>
                <w:szCs w:val="24"/>
              </w:rPr>
              <w:t>Раздел 2</w:t>
            </w:r>
            <w:r w:rsidR="005A75C8">
              <w:rPr>
                <w:rFonts w:ascii="Times New Roman" w:hAnsi="Times New Roman" w:cs="Times New Roman"/>
                <w:sz w:val="24"/>
                <w:szCs w:val="24"/>
              </w:rPr>
              <w:t>.</w:t>
            </w:r>
            <w:r>
              <w:rPr>
                <w:rFonts w:ascii="Times New Roman" w:hAnsi="Times New Roman" w:cs="Times New Roman"/>
                <w:sz w:val="24"/>
                <w:szCs w:val="24"/>
              </w:rPr>
              <w:t xml:space="preserve"> Химические реакции</w:t>
            </w:r>
          </w:p>
        </w:tc>
        <w:tc>
          <w:tcPr>
            <w:tcW w:w="2630" w:type="dxa"/>
          </w:tcPr>
          <w:p w14:paraId="4614B35C" w14:textId="2115DBFD" w:rsidR="001B21FB" w:rsidRPr="009464B6" w:rsidRDefault="00AD211B" w:rsidP="009464B6">
            <w:pPr>
              <w:ind w:left="-57" w:right="-57"/>
              <w:contextualSpacing/>
              <w:rPr>
                <w:rFonts w:ascii="Times New Roman" w:hAnsi="Times New Roman" w:cs="Times New Roman"/>
                <w:sz w:val="24"/>
                <w:szCs w:val="24"/>
              </w:rPr>
            </w:pPr>
            <w:r>
              <w:rPr>
                <w:rFonts w:ascii="Times New Roman" w:hAnsi="Times New Roman" w:cs="Times New Roman"/>
                <w:sz w:val="24"/>
                <w:szCs w:val="24"/>
              </w:rPr>
              <w:t>Характеризовать типы химических реакций</w:t>
            </w:r>
          </w:p>
        </w:tc>
        <w:tc>
          <w:tcPr>
            <w:tcW w:w="3636" w:type="dxa"/>
          </w:tcPr>
          <w:p w14:paraId="2331BAD2" w14:textId="1E844F07" w:rsidR="001B21FB" w:rsidRPr="00AD211B" w:rsidRDefault="00AD211B" w:rsidP="00AD211B">
            <w:pPr>
              <w:ind w:left="-57" w:right="-57"/>
              <w:contextualSpacing/>
              <w:rPr>
                <w:rFonts w:ascii="Times New Roman" w:hAnsi="Times New Roman"/>
                <w:sz w:val="24"/>
                <w:szCs w:val="24"/>
              </w:rPr>
            </w:pPr>
            <w:r w:rsidRPr="00AD211B">
              <w:rPr>
                <w:rFonts w:ascii="Times New Roman" w:hAnsi="Times New Roman"/>
                <w:sz w:val="24"/>
                <w:szCs w:val="24"/>
              </w:rPr>
              <w:t>Контрольная работа</w:t>
            </w:r>
            <w:r w:rsidR="005A75C8">
              <w:rPr>
                <w:rFonts w:ascii="Times New Roman" w:hAnsi="Times New Roman"/>
                <w:sz w:val="24"/>
                <w:szCs w:val="24"/>
              </w:rPr>
              <w:t xml:space="preserve"> 1</w:t>
            </w:r>
            <w:r w:rsidRPr="00AD211B">
              <w:rPr>
                <w:rFonts w:ascii="Times New Roman" w:hAnsi="Times New Roman"/>
                <w:sz w:val="24"/>
                <w:szCs w:val="24"/>
              </w:rPr>
              <w:t xml:space="preserve"> «Строение вещества и химические реакции</w:t>
            </w:r>
            <w:r>
              <w:rPr>
                <w:rFonts w:ascii="Times New Roman" w:hAnsi="Times New Roman"/>
                <w:sz w:val="24"/>
                <w:szCs w:val="24"/>
              </w:rPr>
              <w:t>»</w:t>
            </w:r>
          </w:p>
        </w:tc>
      </w:tr>
      <w:tr w:rsidR="007B591A" w:rsidRPr="009464B6" w14:paraId="399619E9" w14:textId="77777777" w:rsidTr="00915A36">
        <w:tc>
          <w:tcPr>
            <w:tcW w:w="452" w:type="dxa"/>
            <w:vAlign w:val="center"/>
          </w:tcPr>
          <w:p w14:paraId="2C4D1C51" w14:textId="41BAC821" w:rsidR="001B21FB"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216" w:type="dxa"/>
            <w:vAlign w:val="center"/>
          </w:tcPr>
          <w:p w14:paraId="254423B9" w14:textId="00530780" w:rsidR="001B21FB" w:rsidRPr="009464B6" w:rsidRDefault="00915A36" w:rsidP="00320FAC">
            <w:pPr>
              <w:ind w:left="-57" w:right="-57"/>
              <w:contextualSpacing/>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ОК 04</w:t>
            </w:r>
          </w:p>
        </w:tc>
        <w:tc>
          <w:tcPr>
            <w:tcW w:w="2268" w:type="dxa"/>
          </w:tcPr>
          <w:p w14:paraId="421B30F2" w14:textId="7D445697" w:rsidR="001B21FB"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Типы химических реакций</w:t>
            </w:r>
          </w:p>
        </w:tc>
        <w:tc>
          <w:tcPr>
            <w:tcW w:w="2630" w:type="dxa"/>
          </w:tcPr>
          <w:p w14:paraId="28318B5B" w14:textId="2AC20EE7" w:rsidR="001B21FB" w:rsidRPr="009464B6" w:rsidRDefault="007B591A"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Составлять реакции соединения, разложения, обмена, замещения, окислительно-восстановительные реакции</w:t>
            </w:r>
          </w:p>
        </w:tc>
        <w:tc>
          <w:tcPr>
            <w:tcW w:w="3636" w:type="dxa"/>
          </w:tcPr>
          <w:p w14:paraId="600A82D0" w14:textId="77777777" w:rsidR="001B21FB" w:rsidRDefault="007B591A" w:rsidP="007B591A">
            <w:pPr>
              <w:ind w:left="-57" w:right="-57"/>
              <w:contextualSpacing/>
              <w:rPr>
                <w:rFonts w:ascii="Times New Roman" w:hAnsi="Times New Roman"/>
                <w:sz w:val="24"/>
                <w:szCs w:val="24"/>
              </w:rPr>
            </w:pPr>
            <w:r>
              <w:rPr>
                <w:rFonts w:ascii="Times New Roman" w:hAnsi="Times New Roman"/>
                <w:sz w:val="24"/>
                <w:szCs w:val="24"/>
              </w:rPr>
              <w:t xml:space="preserve">1. </w:t>
            </w:r>
            <w:r w:rsidRPr="009464B6">
              <w:rPr>
                <w:rFonts w:ascii="Times New Roman" w:hAnsi="Times New Roman"/>
                <w:sz w:val="24"/>
                <w:szCs w:val="24"/>
              </w:rPr>
              <w:t>Задачи на составление</w:t>
            </w:r>
            <w:r>
              <w:rPr>
                <w:rFonts w:ascii="Times New Roman" w:hAnsi="Times New Roman"/>
                <w:sz w:val="24"/>
                <w:szCs w:val="24"/>
              </w:rPr>
              <w:t xml:space="preserve"> уравнений реакций:</w:t>
            </w:r>
          </w:p>
          <w:p w14:paraId="2049AC81" w14:textId="77777777" w:rsidR="007B591A" w:rsidRDefault="007B591A" w:rsidP="007B591A">
            <w:pPr>
              <w:ind w:left="-57" w:right="-57"/>
              <w:contextualSpacing/>
              <w:rPr>
                <w:rFonts w:ascii="Times New Roman" w:hAnsi="Times New Roman"/>
                <w:sz w:val="24"/>
                <w:szCs w:val="24"/>
              </w:rPr>
            </w:pPr>
            <w:r>
              <w:rPr>
                <w:rFonts w:ascii="Times New Roman" w:hAnsi="Times New Roman"/>
                <w:sz w:val="24"/>
                <w:szCs w:val="24"/>
              </w:rPr>
              <w:t>– соединения, замещения, разложения, обмена;</w:t>
            </w:r>
          </w:p>
          <w:p w14:paraId="4AF1560F" w14:textId="77777777" w:rsidR="00865DD8" w:rsidRDefault="00865DD8" w:rsidP="007B591A">
            <w:pPr>
              <w:ind w:left="-57" w:right="-57"/>
              <w:contextualSpacing/>
              <w:rPr>
                <w:rFonts w:ascii="Times New Roman" w:hAnsi="Times New Roman"/>
                <w:sz w:val="24"/>
                <w:szCs w:val="24"/>
              </w:rPr>
            </w:pPr>
            <w:r>
              <w:rPr>
                <w:rFonts w:ascii="Times New Roman" w:hAnsi="Times New Roman"/>
                <w:sz w:val="24"/>
                <w:szCs w:val="24"/>
              </w:rPr>
              <w:t>– окислительно-восстановительных реакций  с использованием метода электронного баланса.</w:t>
            </w:r>
          </w:p>
          <w:p w14:paraId="0FBBFAED" w14:textId="179ABB7C" w:rsidR="00865DD8" w:rsidRPr="007B591A" w:rsidRDefault="00865DD8" w:rsidP="00865DD8">
            <w:pPr>
              <w:ind w:left="-57" w:right="-57"/>
              <w:contextualSpacing/>
              <w:rPr>
                <w:rFonts w:ascii="Times New Roman" w:hAnsi="Times New Roman"/>
                <w:sz w:val="24"/>
                <w:szCs w:val="24"/>
              </w:rPr>
            </w:pPr>
            <w:r>
              <w:rPr>
                <w:rFonts w:ascii="Times New Roman" w:hAnsi="Times New Roman"/>
                <w:sz w:val="24"/>
                <w:szCs w:val="24"/>
              </w:rPr>
              <w:t>2. Задачи на расчет массы вещества или объема газа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tc>
      </w:tr>
      <w:tr w:rsidR="007B591A" w:rsidRPr="009464B6" w14:paraId="204C0946" w14:textId="77777777" w:rsidTr="00915A36">
        <w:tc>
          <w:tcPr>
            <w:tcW w:w="452" w:type="dxa"/>
            <w:vAlign w:val="center"/>
          </w:tcPr>
          <w:p w14:paraId="4E6CC1E1" w14:textId="277F58DD" w:rsidR="001B21FB"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216" w:type="dxa"/>
            <w:vAlign w:val="center"/>
          </w:tcPr>
          <w:p w14:paraId="3D56C475" w14:textId="24FADAA4" w:rsidR="001B21FB" w:rsidRPr="009464B6" w:rsidRDefault="00915A36" w:rsidP="00320FAC">
            <w:pPr>
              <w:ind w:left="-57" w:right="-57"/>
              <w:contextualSpacing/>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ОК 04</w:t>
            </w:r>
          </w:p>
        </w:tc>
        <w:tc>
          <w:tcPr>
            <w:tcW w:w="2268" w:type="dxa"/>
          </w:tcPr>
          <w:p w14:paraId="44BB8FAD" w14:textId="6C3033A4" w:rsidR="001B21FB"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Электролитическая диссоциация и ионный обмен</w:t>
            </w:r>
          </w:p>
        </w:tc>
        <w:tc>
          <w:tcPr>
            <w:tcW w:w="2630" w:type="dxa"/>
          </w:tcPr>
          <w:p w14:paraId="6A83AB26" w14:textId="1B4CA8C6" w:rsidR="001B21FB" w:rsidRPr="009464B6" w:rsidRDefault="00865DD8"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Составлять уравнения химических реакций ионного обмена с участием неорганических веществ</w:t>
            </w:r>
          </w:p>
        </w:tc>
        <w:tc>
          <w:tcPr>
            <w:tcW w:w="3636" w:type="dxa"/>
          </w:tcPr>
          <w:p w14:paraId="5E758513" w14:textId="77777777" w:rsidR="001B21FB" w:rsidRDefault="00865DD8"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1. Задания на составление молекулярных и ионных реакций с участием кислот, оснований и солей, установление изменения кислотности среды</w:t>
            </w:r>
          </w:p>
          <w:p w14:paraId="5849BFB3" w14:textId="4D0FFD67" w:rsidR="00865DD8" w:rsidRPr="00320FAC" w:rsidRDefault="00143CE2"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2. Лабораторная работа «Типы химических реакций»</w:t>
            </w:r>
          </w:p>
        </w:tc>
      </w:tr>
      <w:tr w:rsidR="007B591A" w:rsidRPr="009464B6" w14:paraId="7758E754" w14:textId="77777777" w:rsidTr="00915A36">
        <w:tc>
          <w:tcPr>
            <w:tcW w:w="452" w:type="dxa"/>
            <w:vAlign w:val="center"/>
          </w:tcPr>
          <w:p w14:paraId="200C94B4" w14:textId="5D7F052A" w:rsidR="001B21FB"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16" w:type="dxa"/>
            <w:vAlign w:val="center"/>
          </w:tcPr>
          <w:p w14:paraId="1DB181CD" w14:textId="77777777" w:rsidR="001B21FB" w:rsidRPr="009464B6" w:rsidRDefault="001B21FB" w:rsidP="00320FAC">
            <w:pPr>
              <w:ind w:left="-57" w:right="-57"/>
              <w:contextualSpacing/>
              <w:rPr>
                <w:rFonts w:ascii="Times New Roman" w:hAnsi="Times New Roman" w:cs="Times New Roman"/>
                <w:sz w:val="24"/>
                <w:szCs w:val="24"/>
              </w:rPr>
            </w:pPr>
          </w:p>
        </w:tc>
        <w:tc>
          <w:tcPr>
            <w:tcW w:w="2268" w:type="dxa"/>
          </w:tcPr>
          <w:p w14:paraId="3DCD6918" w14:textId="5F309F67" w:rsidR="001B21FB" w:rsidRPr="009464B6" w:rsidRDefault="005A75C8"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Раздел 3. </w:t>
            </w:r>
            <w:r w:rsidRPr="00320FAC">
              <w:rPr>
                <w:rFonts w:ascii="Times New Roman" w:hAnsi="Times New Roman" w:cs="Times New Roman"/>
                <w:sz w:val="24"/>
                <w:szCs w:val="24"/>
              </w:rPr>
              <w:t xml:space="preserve">Строение и свойства </w:t>
            </w:r>
            <w:proofErr w:type="spellStart"/>
            <w:proofErr w:type="gramStart"/>
            <w:r w:rsidRPr="00320FAC">
              <w:rPr>
                <w:rFonts w:ascii="Times New Roman" w:hAnsi="Times New Roman" w:cs="Times New Roman"/>
                <w:sz w:val="24"/>
                <w:szCs w:val="24"/>
              </w:rPr>
              <w:t>неоргани</w:t>
            </w:r>
            <w:r w:rsidR="00A56428">
              <w:rPr>
                <w:rFonts w:ascii="Times New Roman" w:hAnsi="Times New Roman" w:cs="Times New Roman"/>
                <w:sz w:val="24"/>
                <w:szCs w:val="24"/>
              </w:rPr>
              <w:t>-</w:t>
            </w:r>
            <w:r w:rsidRPr="00320FAC">
              <w:rPr>
                <w:rFonts w:ascii="Times New Roman" w:hAnsi="Times New Roman" w:cs="Times New Roman"/>
                <w:sz w:val="24"/>
                <w:szCs w:val="24"/>
              </w:rPr>
              <w:t>ческих</w:t>
            </w:r>
            <w:proofErr w:type="spellEnd"/>
            <w:proofErr w:type="gramEnd"/>
            <w:r w:rsidRPr="00320FAC">
              <w:rPr>
                <w:rFonts w:ascii="Times New Roman" w:hAnsi="Times New Roman" w:cs="Times New Roman"/>
                <w:sz w:val="24"/>
                <w:szCs w:val="24"/>
              </w:rPr>
              <w:t xml:space="preserve"> веществ</w:t>
            </w:r>
          </w:p>
        </w:tc>
        <w:tc>
          <w:tcPr>
            <w:tcW w:w="2630" w:type="dxa"/>
          </w:tcPr>
          <w:p w14:paraId="0C458C79" w14:textId="541B0899" w:rsidR="001B21FB" w:rsidRPr="009464B6" w:rsidRDefault="00143CE2" w:rsidP="00143CE2">
            <w:pPr>
              <w:ind w:left="-57" w:right="-236"/>
              <w:contextualSpacing/>
              <w:rPr>
                <w:rFonts w:ascii="Times New Roman" w:hAnsi="Times New Roman" w:cs="Times New Roman"/>
                <w:sz w:val="24"/>
                <w:szCs w:val="24"/>
              </w:rPr>
            </w:pPr>
            <w:r>
              <w:rPr>
                <w:rFonts w:ascii="Times New Roman" w:hAnsi="Times New Roman" w:cs="Times New Roman"/>
                <w:sz w:val="24"/>
                <w:szCs w:val="24"/>
              </w:rPr>
              <w:t>Исследовать с</w:t>
            </w:r>
            <w:r w:rsidRPr="00320FAC">
              <w:rPr>
                <w:rFonts w:ascii="Times New Roman" w:hAnsi="Times New Roman" w:cs="Times New Roman"/>
                <w:sz w:val="24"/>
                <w:szCs w:val="24"/>
              </w:rPr>
              <w:t xml:space="preserve">троение и свойства </w:t>
            </w:r>
            <w:r>
              <w:rPr>
                <w:rFonts w:ascii="Times New Roman" w:hAnsi="Times New Roman" w:cs="Times New Roman"/>
                <w:sz w:val="24"/>
                <w:szCs w:val="24"/>
              </w:rPr>
              <w:t>н</w:t>
            </w:r>
            <w:r w:rsidRPr="00320FAC">
              <w:rPr>
                <w:rFonts w:ascii="Times New Roman" w:hAnsi="Times New Roman" w:cs="Times New Roman"/>
                <w:sz w:val="24"/>
                <w:szCs w:val="24"/>
              </w:rPr>
              <w:t>еорганических веществ</w:t>
            </w:r>
          </w:p>
        </w:tc>
        <w:tc>
          <w:tcPr>
            <w:tcW w:w="3636" w:type="dxa"/>
          </w:tcPr>
          <w:p w14:paraId="632AADC2" w14:textId="4C471644" w:rsidR="001B21FB" w:rsidRPr="00320FAC"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Контрольная работа 2 Свойства неорганических веществ</w:t>
            </w:r>
          </w:p>
        </w:tc>
      </w:tr>
      <w:tr w:rsidR="00A04277" w:rsidRPr="009464B6" w14:paraId="26784FE2" w14:textId="77777777" w:rsidTr="00915A36">
        <w:tc>
          <w:tcPr>
            <w:tcW w:w="452" w:type="dxa"/>
            <w:vAlign w:val="center"/>
          </w:tcPr>
          <w:p w14:paraId="7A5D2AB5" w14:textId="4279CFB6"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1216" w:type="dxa"/>
            <w:vAlign w:val="center"/>
          </w:tcPr>
          <w:p w14:paraId="6564420A"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46E8C7AF" w14:textId="52465CE9"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6B414D54"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434077AB"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1B3BA108"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599D7570" w14:textId="77777777" w:rsidR="00915A36" w:rsidRPr="003177A3" w:rsidRDefault="00915A36" w:rsidP="00915A36">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08AF391C" w14:textId="77777777" w:rsidR="00915A36" w:rsidRPr="003177A3" w:rsidRDefault="00915A36" w:rsidP="00915A36">
            <w:pPr>
              <w:pStyle w:val="a8"/>
              <w:spacing w:after="0" w:line="240" w:lineRule="auto"/>
              <w:ind w:left="-57" w:right="-57"/>
              <w:contextualSpacing/>
              <w:rPr>
                <w:rFonts w:ascii="Times New Roman" w:hAnsi="Times New Roman"/>
                <w:b/>
                <w:sz w:val="28"/>
                <w:szCs w:val="28"/>
                <w:lang w:eastAsia="ru-RU"/>
              </w:rPr>
            </w:pPr>
            <w:r w:rsidRPr="003177A3">
              <w:rPr>
                <w:rFonts w:ascii="Times New Roman" w:hAnsi="Times New Roman"/>
                <w:color w:val="000000"/>
                <w:sz w:val="24"/>
                <w:szCs w:val="24"/>
                <w:lang w:eastAsia="ru-RU"/>
              </w:rPr>
              <w:lastRenderedPageBreak/>
              <w:t>ПК 4.7</w:t>
            </w:r>
          </w:p>
          <w:p w14:paraId="633C54FE" w14:textId="102718A2" w:rsidR="005A75C8" w:rsidRPr="009464B6" w:rsidRDefault="005A75C8" w:rsidP="00320FAC">
            <w:pPr>
              <w:ind w:left="-57" w:right="-57"/>
              <w:contextualSpacing/>
              <w:rPr>
                <w:rFonts w:ascii="Times New Roman" w:hAnsi="Times New Roman" w:cs="Times New Roman"/>
                <w:sz w:val="24"/>
                <w:szCs w:val="24"/>
              </w:rPr>
            </w:pPr>
          </w:p>
        </w:tc>
        <w:tc>
          <w:tcPr>
            <w:tcW w:w="2268" w:type="dxa"/>
          </w:tcPr>
          <w:p w14:paraId="37513C0F" w14:textId="77777777" w:rsidR="005A75C8" w:rsidRPr="00320FAC" w:rsidRDefault="005A75C8" w:rsidP="00320FAC">
            <w:pPr>
              <w:pStyle w:val="Default"/>
              <w:rPr>
                <w:rFonts w:ascii="Times New Roman" w:hAnsi="Times New Roman" w:cs="Times New Roman"/>
                <w:color w:val="auto"/>
              </w:rPr>
            </w:pPr>
            <w:r w:rsidRPr="00320FAC">
              <w:rPr>
                <w:rFonts w:ascii="Times New Roman" w:hAnsi="Times New Roman" w:cs="Times New Roman"/>
                <w:color w:val="auto"/>
              </w:rPr>
              <w:lastRenderedPageBreak/>
              <w:t xml:space="preserve">Классификация, номенклатура и строение неорганических веществ </w:t>
            </w:r>
          </w:p>
          <w:p w14:paraId="1C957C0D" w14:textId="77777777" w:rsidR="005A75C8" w:rsidRPr="009464B6" w:rsidRDefault="005A75C8" w:rsidP="00320FAC">
            <w:pPr>
              <w:ind w:left="-57" w:right="-57"/>
              <w:contextualSpacing/>
              <w:rPr>
                <w:rFonts w:ascii="Times New Roman" w:hAnsi="Times New Roman" w:cs="Times New Roman"/>
                <w:sz w:val="24"/>
                <w:szCs w:val="24"/>
              </w:rPr>
            </w:pPr>
          </w:p>
        </w:tc>
        <w:tc>
          <w:tcPr>
            <w:tcW w:w="2630" w:type="dxa"/>
          </w:tcPr>
          <w:p w14:paraId="1D266845" w14:textId="65F7F03D" w:rsidR="00143CE2" w:rsidRPr="00320FAC" w:rsidRDefault="00143CE2" w:rsidP="00143CE2">
            <w:pPr>
              <w:pStyle w:val="Default"/>
              <w:rPr>
                <w:rFonts w:ascii="Times New Roman" w:hAnsi="Times New Roman" w:cs="Times New Roman"/>
                <w:color w:val="auto"/>
              </w:rPr>
            </w:pPr>
            <w:r w:rsidRPr="00320FAC">
              <w:rPr>
                <w:rFonts w:ascii="Times New Roman" w:hAnsi="Times New Roman" w:cs="Times New Roman"/>
                <w:color w:val="auto"/>
              </w:rPr>
              <w:t>Классифи</w:t>
            </w:r>
            <w:r>
              <w:rPr>
                <w:rFonts w:ascii="Times New Roman" w:hAnsi="Times New Roman" w:cs="Times New Roman"/>
                <w:color w:val="auto"/>
              </w:rPr>
              <w:t xml:space="preserve">цировать </w:t>
            </w:r>
            <w:r w:rsidRPr="00320FAC">
              <w:rPr>
                <w:rFonts w:ascii="Times New Roman" w:hAnsi="Times New Roman" w:cs="Times New Roman"/>
                <w:color w:val="auto"/>
              </w:rPr>
              <w:t xml:space="preserve"> неорганически</w:t>
            </w:r>
            <w:r>
              <w:rPr>
                <w:rFonts w:ascii="Times New Roman" w:hAnsi="Times New Roman" w:cs="Times New Roman"/>
                <w:color w:val="auto"/>
              </w:rPr>
              <w:t>е</w:t>
            </w:r>
            <w:r w:rsidRPr="00320FAC">
              <w:rPr>
                <w:rFonts w:ascii="Times New Roman" w:hAnsi="Times New Roman" w:cs="Times New Roman"/>
                <w:color w:val="auto"/>
              </w:rPr>
              <w:t xml:space="preserve"> веществ</w:t>
            </w:r>
            <w:r>
              <w:rPr>
                <w:rFonts w:ascii="Times New Roman" w:hAnsi="Times New Roman" w:cs="Times New Roman"/>
                <w:color w:val="auto"/>
              </w:rPr>
              <w:t>а в соответствии с их</w:t>
            </w:r>
            <w:r w:rsidRPr="00320FAC">
              <w:rPr>
                <w:rFonts w:ascii="Times New Roman" w:hAnsi="Times New Roman" w:cs="Times New Roman"/>
                <w:color w:val="auto"/>
              </w:rPr>
              <w:t xml:space="preserve"> строение</w:t>
            </w:r>
            <w:r>
              <w:rPr>
                <w:rFonts w:ascii="Times New Roman" w:hAnsi="Times New Roman" w:cs="Times New Roman"/>
                <w:color w:val="auto"/>
              </w:rPr>
              <w:t>м</w:t>
            </w:r>
            <w:r w:rsidRPr="00320FAC">
              <w:rPr>
                <w:rFonts w:ascii="Times New Roman" w:hAnsi="Times New Roman" w:cs="Times New Roman"/>
                <w:color w:val="auto"/>
              </w:rPr>
              <w:t xml:space="preserve"> </w:t>
            </w:r>
          </w:p>
          <w:p w14:paraId="2DC4C827" w14:textId="77777777" w:rsidR="005A75C8" w:rsidRPr="009464B6" w:rsidRDefault="005A75C8" w:rsidP="00320FAC">
            <w:pPr>
              <w:ind w:left="-57" w:right="-57"/>
              <w:contextualSpacing/>
              <w:rPr>
                <w:rFonts w:ascii="Times New Roman" w:hAnsi="Times New Roman" w:cs="Times New Roman"/>
                <w:sz w:val="24"/>
                <w:szCs w:val="24"/>
              </w:rPr>
            </w:pPr>
          </w:p>
        </w:tc>
        <w:tc>
          <w:tcPr>
            <w:tcW w:w="3636" w:type="dxa"/>
          </w:tcPr>
          <w:p w14:paraId="0581961B" w14:textId="7D4CD65E" w:rsidR="005A75C8" w:rsidRDefault="00143CE2" w:rsidP="00143CE2">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1. Тест «Номенклатура и название </w:t>
            </w:r>
            <w:r w:rsidRPr="00320FAC">
              <w:rPr>
                <w:rFonts w:ascii="Times New Roman" w:hAnsi="Times New Roman" w:cs="Times New Roman"/>
                <w:sz w:val="24"/>
                <w:szCs w:val="24"/>
              </w:rPr>
              <w:t>неорганических веществ</w:t>
            </w:r>
            <w:r w:rsidR="00BA34EE">
              <w:rPr>
                <w:rFonts w:ascii="Times New Roman" w:hAnsi="Times New Roman" w:cs="Times New Roman"/>
                <w:sz w:val="24"/>
                <w:szCs w:val="24"/>
              </w:rPr>
              <w:t>,</w:t>
            </w:r>
            <w:r>
              <w:rPr>
                <w:rFonts w:ascii="Times New Roman" w:hAnsi="Times New Roman" w:cs="Times New Roman"/>
                <w:sz w:val="24"/>
                <w:szCs w:val="24"/>
              </w:rPr>
              <w:t xml:space="preserve"> исходя или их химической формулы</w:t>
            </w:r>
            <w:r w:rsidR="00BA34EE">
              <w:rPr>
                <w:rFonts w:ascii="Times New Roman" w:hAnsi="Times New Roman" w:cs="Times New Roman"/>
                <w:sz w:val="24"/>
                <w:szCs w:val="24"/>
              </w:rPr>
              <w:t>,</w:t>
            </w:r>
            <w:r>
              <w:rPr>
                <w:rFonts w:ascii="Times New Roman" w:hAnsi="Times New Roman" w:cs="Times New Roman"/>
                <w:sz w:val="24"/>
                <w:szCs w:val="24"/>
              </w:rPr>
              <w:t xml:space="preserve"> или составление химической формулы</w:t>
            </w:r>
            <w:r w:rsidR="00BA34EE">
              <w:rPr>
                <w:rFonts w:ascii="Times New Roman" w:hAnsi="Times New Roman" w:cs="Times New Roman"/>
                <w:sz w:val="24"/>
                <w:szCs w:val="24"/>
              </w:rPr>
              <w:t>,</w:t>
            </w:r>
            <w:r>
              <w:rPr>
                <w:rFonts w:ascii="Times New Roman" w:hAnsi="Times New Roman" w:cs="Times New Roman"/>
                <w:sz w:val="24"/>
                <w:szCs w:val="24"/>
              </w:rPr>
              <w:t xml:space="preserve"> исходя из названия вещества по международной или </w:t>
            </w:r>
            <w:r>
              <w:rPr>
                <w:rFonts w:ascii="Times New Roman" w:hAnsi="Times New Roman" w:cs="Times New Roman"/>
                <w:sz w:val="24"/>
                <w:szCs w:val="24"/>
              </w:rPr>
              <w:lastRenderedPageBreak/>
              <w:t>тривиальной номенклатуре»</w:t>
            </w:r>
          </w:p>
          <w:p w14:paraId="2BDC08E1" w14:textId="77777777" w:rsidR="00143CE2" w:rsidRDefault="00143CE2" w:rsidP="00143CE2">
            <w:pPr>
              <w:ind w:left="-57" w:right="-57"/>
              <w:contextualSpacing/>
              <w:rPr>
                <w:rFonts w:ascii="Times New Roman" w:hAnsi="Times New Roman" w:cs="Times New Roman"/>
                <w:sz w:val="24"/>
                <w:szCs w:val="24"/>
              </w:rPr>
            </w:pPr>
            <w:r>
              <w:rPr>
                <w:rFonts w:ascii="Times New Roman" w:hAnsi="Times New Roman" w:cs="Times New Roman"/>
                <w:sz w:val="24"/>
                <w:szCs w:val="24"/>
              </w:rPr>
              <w:t>2. Задачи на расчет массовой доли (массы) химического элемента (соединения) в молекуле (смеси)</w:t>
            </w:r>
          </w:p>
          <w:p w14:paraId="57069190" w14:textId="77777777" w:rsidR="00143CE2" w:rsidRDefault="00143CE2" w:rsidP="00143CE2">
            <w:pPr>
              <w:ind w:left="-57" w:right="-57"/>
              <w:contextualSpacing/>
              <w:rPr>
                <w:rFonts w:ascii="Times New Roman" w:hAnsi="Times New Roman" w:cs="Times New Roman"/>
                <w:sz w:val="24"/>
                <w:szCs w:val="24"/>
              </w:rPr>
            </w:pPr>
            <w:r>
              <w:rPr>
                <w:rFonts w:ascii="Times New Roman" w:hAnsi="Times New Roman" w:cs="Times New Roman"/>
                <w:sz w:val="24"/>
                <w:szCs w:val="24"/>
              </w:rPr>
              <w:t>3. Практи</w:t>
            </w:r>
            <w:r w:rsidR="00EC202D">
              <w:rPr>
                <w:rFonts w:ascii="Times New Roman" w:hAnsi="Times New Roman" w:cs="Times New Roman"/>
                <w:sz w:val="24"/>
                <w:szCs w:val="24"/>
              </w:rPr>
              <w:t>ческие задания по классификации, номенклатуре и химическим формулам неорганических веществ различных классов</w:t>
            </w:r>
          </w:p>
          <w:p w14:paraId="713F5A4E" w14:textId="35D0AECC" w:rsidR="00EC202D" w:rsidRPr="00320FAC" w:rsidRDefault="00EC202D" w:rsidP="00EC202D">
            <w:pPr>
              <w:ind w:left="-57" w:right="-57"/>
              <w:contextualSpacing/>
              <w:rPr>
                <w:rFonts w:ascii="Times New Roman" w:hAnsi="Times New Roman" w:cs="Times New Roman"/>
                <w:sz w:val="24"/>
                <w:szCs w:val="24"/>
              </w:rPr>
            </w:pPr>
            <w:r>
              <w:rPr>
                <w:rFonts w:ascii="Times New Roman" w:hAnsi="Times New Roman" w:cs="Times New Roman"/>
                <w:sz w:val="24"/>
                <w:szCs w:val="24"/>
              </w:rPr>
              <w:t>4. Практические задания на определение химической активности веществ в зависимости от вида химической связи и типа кристаллической решетки</w:t>
            </w:r>
          </w:p>
        </w:tc>
      </w:tr>
      <w:tr w:rsidR="00A04277" w:rsidRPr="009464B6" w14:paraId="3027E143" w14:textId="77777777" w:rsidTr="00915A36">
        <w:tc>
          <w:tcPr>
            <w:tcW w:w="452" w:type="dxa"/>
            <w:vAlign w:val="center"/>
          </w:tcPr>
          <w:p w14:paraId="709D5A01" w14:textId="320B159C"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216" w:type="dxa"/>
            <w:vAlign w:val="center"/>
          </w:tcPr>
          <w:p w14:paraId="74E3B8F4"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030A5746" w14:textId="2162FF32"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58CED353" w14:textId="6EE60A02" w:rsidR="00915A36" w:rsidRDefault="00915A36" w:rsidP="00915A36">
            <w:pPr>
              <w:ind w:left="-57" w:right="-57"/>
              <w:rPr>
                <w:rFonts w:ascii="Times New Roman" w:hAnsi="Times New Roman" w:cs="Times New Roman"/>
                <w:sz w:val="24"/>
                <w:szCs w:val="24"/>
              </w:rPr>
            </w:pPr>
            <w:r w:rsidRPr="003177A3">
              <w:rPr>
                <w:rFonts w:ascii="Times New Roman" w:eastAsia="Times New Roman" w:hAnsi="Times New Roman" w:cs="Times New Roman"/>
                <w:color w:val="000000"/>
                <w:sz w:val="24"/>
                <w:szCs w:val="24"/>
              </w:rPr>
              <w:t>ПК 1.</w:t>
            </w:r>
            <w:r>
              <w:rPr>
                <w:rFonts w:ascii="Times New Roman" w:hAnsi="Times New Roman" w:cs="Times New Roman"/>
                <w:sz w:val="24"/>
                <w:szCs w:val="24"/>
              </w:rPr>
              <w:t xml:space="preserve"> </w:t>
            </w:r>
          </w:p>
          <w:p w14:paraId="5F3B52D0"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1-1.4</w:t>
            </w:r>
          </w:p>
          <w:p w14:paraId="01E4DE3E"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442E9A7C"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4AE95619"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7498DFC2" w14:textId="77777777" w:rsidR="00915A36" w:rsidRPr="003177A3" w:rsidRDefault="00915A36" w:rsidP="00915A36">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5F92CE73" w14:textId="27CD1E26" w:rsidR="005A75C8" w:rsidRPr="009464B6" w:rsidRDefault="00915A36" w:rsidP="00915A36">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673FC390" w14:textId="77777777" w:rsidR="005A75C8" w:rsidRPr="00320FAC" w:rsidRDefault="005A75C8" w:rsidP="00320FAC">
            <w:pPr>
              <w:pStyle w:val="Default"/>
              <w:rPr>
                <w:rFonts w:ascii="Times New Roman" w:hAnsi="Times New Roman" w:cs="Times New Roman"/>
                <w:color w:val="auto"/>
              </w:rPr>
            </w:pPr>
            <w:r w:rsidRPr="00320FAC">
              <w:rPr>
                <w:rFonts w:ascii="Times New Roman" w:hAnsi="Times New Roman" w:cs="Times New Roman"/>
                <w:color w:val="auto"/>
              </w:rPr>
              <w:t xml:space="preserve">Физико-химические свойства неорганических веществ </w:t>
            </w:r>
          </w:p>
          <w:p w14:paraId="1E06F5CF" w14:textId="77777777" w:rsidR="005A75C8" w:rsidRPr="009464B6" w:rsidRDefault="005A75C8" w:rsidP="00320FAC">
            <w:pPr>
              <w:ind w:left="-57" w:right="-57"/>
              <w:contextualSpacing/>
              <w:rPr>
                <w:rFonts w:ascii="Times New Roman" w:hAnsi="Times New Roman" w:cs="Times New Roman"/>
                <w:sz w:val="24"/>
                <w:szCs w:val="24"/>
              </w:rPr>
            </w:pPr>
          </w:p>
        </w:tc>
        <w:tc>
          <w:tcPr>
            <w:tcW w:w="2630" w:type="dxa"/>
          </w:tcPr>
          <w:p w14:paraId="0C10CC7C" w14:textId="119CBCA6" w:rsidR="005A75C8" w:rsidRPr="009464B6" w:rsidRDefault="00EC202D" w:rsidP="00EC202D">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Устанавливать зависимость </w:t>
            </w:r>
            <w:proofErr w:type="gramStart"/>
            <w:r>
              <w:rPr>
                <w:rFonts w:ascii="Times New Roman" w:hAnsi="Times New Roman" w:cs="Times New Roman"/>
                <w:sz w:val="24"/>
                <w:szCs w:val="24"/>
              </w:rPr>
              <w:t>физико-</w:t>
            </w:r>
            <w:r w:rsidRPr="00320FAC">
              <w:rPr>
                <w:rFonts w:ascii="Times New Roman" w:hAnsi="Times New Roman" w:cs="Times New Roman"/>
                <w:sz w:val="24"/>
                <w:szCs w:val="24"/>
              </w:rPr>
              <w:t xml:space="preserve"> химически</w:t>
            </w:r>
            <w:r>
              <w:rPr>
                <w:rFonts w:ascii="Times New Roman" w:hAnsi="Times New Roman" w:cs="Times New Roman"/>
                <w:sz w:val="24"/>
                <w:szCs w:val="24"/>
              </w:rPr>
              <w:t>х</w:t>
            </w:r>
            <w:proofErr w:type="gramEnd"/>
            <w:r>
              <w:rPr>
                <w:rFonts w:ascii="Times New Roman" w:hAnsi="Times New Roman" w:cs="Times New Roman"/>
                <w:sz w:val="24"/>
                <w:szCs w:val="24"/>
              </w:rPr>
              <w:t xml:space="preserve"> свойств </w:t>
            </w:r>
            <w:r w:rsidRPr="00320FAC">
              <w:rPr>
                <w:rFonts w:ascii="Times New Roman" w:hAnsi="Times New Roman" w:cs="Times New Roman"/>
                <w:sz w:val="24"/>
                <w:szCs w:val="24"/>
              </w:rPr>
              <w:t>неорганических веществ</w:t>
            </w:r>
            <w:r>
              <w:rPr>
                <w:rFonts w:ascii="Times New Roman" w:hAnsi="Times New Roman" w:cs="Times New Roman"/>
                <w:sz w:val="24"/>
                <w:szCs w:val="24"/>
              </w:rPr>
              <w:t xml:space="preserve"> от строения атомов и молекул, а также типа кристаллической решетки</w:t>
            </w:r>
          </w:p>
        </w:tc>
        <w:tc>
          <w:tcPr>
            <w:tcW w:w="3636" w:type="dxa"/>
          </w:tcPr>
          <w:p w14:paraId="4FF83B18" w14:textId="77777777" w:rsidR="005A75C8" w:rsidRDefault="00EC202D"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1. Тест «Особенности химических свойств оксидов, кислот, оснований, амфотерных гидроксидов и солей»</w:t>
            </w:r>
          </w:p>
          <w:p w14:paraId="6DF16717" w14:textId="77777777" w:rsidR="00EC202D" w:rsidRDefault="00EC202D"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w:t>
            </w:r>
            <w:r w:rsidR="003E3ADF">
              <w:rPr>
                <w:rFonts w:ascii="Times New Roman" w:hAnsi="Times New Roman" w:cs="Times New Roman"/>
                <w:sz w:val="24"/>
                <w:szCs w:val="24"/>
              </w:rPr>
              <w:t>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7B81730E" w14:textId="134D32D9" w:rsidR="003E3ADF" w:rsidRPr="00320FAC" w:rsidRDefault="003E3ADF"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sz w:val="24"/>
                <w:szCs w:val="24"/>
              </w:rPr>
              <w:t>Практико-ориентированные теоретические задания на свойства и получение неорганических веществ</w:t>
            </w:r>
          </w:p>
        </w:tc>
      </w:tr>
      <w:tr w:rsidR="00A04277" w:rsidRPr="009464B6" w14:paraId="72BD1B50" w14:textId="77777777" w:rsidTr="00915A36">
        <w:tc>
          <w:tcPr>
            <w:tcW w:w="452" w:type="dxa"/>
            <w:vAlign w:val="center"/>
          </w:tcPr>
          <w:p w14:paraId="04F9A6E1" w14:textId="5E2E0B76"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1216" w:type="dxa"/>
            <w:vAlign w:val="center"/>
          </w:tcPr>
          <w:p w14:paraId="67D7AAFA"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57C716B4"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0BBEE816" w14:textId="13088BDA"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14:paraId="7883A98D" w14:textId="4C02FD39" w:rsidR="005A75C8" w:rsidRPr="009464B6" w:rsidRDefault="005A75C8" w:rsidP="00915A36">
            <w:pPr>
              <w:ind w:left="-57" w:right="-57"/>
              <w:contextualSpacing/>
              <w:rPr>
                <w:rFonts w:ascii="Times New Roman" w:hAnsi="Times New Roman" w:cs="Times New Roman"/>
                <w:sz w:val="24"/>
                <w:szCs w:val="24"/>
              </w:rPr>
            </w:pPr>
          </w:p>
        </w:tc>
        <w:tc>
          <w:tcPr>
            <w:tcW w:w="2268" w:type="dxa"/>
          </w:tcPr>
          <w:p w14:paraId="6E0C7FAE" w14:textId="3717B21F" w:rsidR="005A75C8"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Идентификация неорганических веществ</w:t>
            </w:r>
          </w:p>
        </w:tc>
        <w:tc>
          <w:tcPr>
            <w:tcW w:w="2630" w:type="dxa"/>
          </w:tcPr>
          <w:p w14:paraId="708B20FB" w14:textId="58F425CA" w:rsidR="005A75C8" w:rsidRPr="009464B6" w:rsidRDefault="003E3ADF"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Исследовать качественные реакции </w:t>
            </w:r>
            <w:r w:rsidRPr="00320FAC">
              <w:rPr>
                <w:rFonts w:ascii="Times New Roman" w:hAnsi="Times New Roman" w:cs="Times New Roman"/>
                <w:sz w:val="24"/>
                <w:szCs w:val="24"/>
              </w:rPr>
              <w:t>неорганических веществ</w:t>
            </w:r>
          </w:p>
        </w:tc>
        <w:tc>
          <w:tcPr>
            <w:tcW w:w="3636" w:type="dxa"/>
          </w:tcPr>
          <w:p w14:paraId="05821DBE" w14:textId="5BBED8A1" w:rsidR="005A75C8" w:rsidRDefault="003E3ADF" w:rsidP="003E3ADF">
            <w:pPr>
              <w:ind w:left="-57" w:right="-57"/>
              <w:contextualSpacing/>
              <w:rPr>
                <w:rFonts w:ascii="Times New Roman" w:hAnsi="Times New Roman"/>
                <w:sz w:val="24"/>
                <w:szCs w:val="24"/>
              </w:rPr>
            </w:pPr>
            <w:r>
              <w:rPr>
                <w:rFonts w:ascii="Times New Roman" w:hAnsi="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247D373E" w14:textId="4E4FC7FA" w:rsidR="003E3ADF" w:rsidRPr="00320FAC" w:rsidRDefault="003E3ADF" w:rsidP="003E3ADF">
            <w:pPr>
              <w:ind w:left="-57" w:right="-57"/>
              <w:contextualSpacing/>
              <w:rPr>
                <w:rFonts w:ascii="Times New Roman" w:hAnsi="Times New Roman" w:cs="Times New Roman"/>
                <w:sz w:val="24"/>
                <w:szCs w:val="24"/>
              </w:rPr>
            </w:pPr>
            <w:r>
              <w:rPr>
                <w:rFonts w:ascii="Times New Roman" w:hAnsi="Times New Roman" w:cs="Times New Roman"/>
                <w:sz w:val="24"/>
                <w:szCs w:val="24"/>
              </w:rPr>
              <w:t>2. Лабораторная работа «</w:t>
            </w:r>
            <w:r w:rsidRPr="00320FAC">
              <w:rPr>
                <w:rFonts w:ascii="Times New Roman" w:hAnsi="Times New Roman" w:cs="Times New Roman"/>
                <w:sz w:val="24"/>
                <w:szCs w:val="24"/>
              </w:rPr>
              <w:t>Идентификация неорганических веществ</w:t>
            </w:r>
            <w:r>
              <w:rPr>
                <w:rFonts w:ascii="Times New Roman" w:hAnsi="Times New Roman" w:cs="Times New Roman"/>
                <w:sz w:val="24"/>
                <w:szCs w:val="24"/>
              </w:rPr>
              <w:t>»</w:t>
            </w:r>
          </w:p>
        </w:tc>
      </w:tr>
      <w:tr w:rsidR="00A04277" w:rsidRPr="009464B6" w14:paraId="24CEF392" w14:textId="77777777" w:rsidTr="00915A36">
        <w:tc>
          <w:tcPr>
            <w:tcW w:w="452" w:type="dxa"/>
            <w:vAlign w:val="center"/>
          </w:tcPr>
          <w:p w14:paraId="7C6EEC32" w14:textId="6BBBA816"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16" w:type="dxa"/>
            <w:vAlign w:val="center"/>
          </w:tcPr>
          <w:p w14:paraId="46684275" w14:textId="77777777" w:rsidR="005A75C8" w:rsidRPr="009464B6" w:rsidRDefault="005A75C8" w:rsidP="00320FAC">
            <w:pPr>
              <w:ind w:left="-57" w:right="-57"/>
              <w:contextualSpacing/>
              <w:rPr>
                <w:rFonts w:ascii="Times New Roman" w:hAnsi="Times New Roman" w:cs="Times New Roman"/>
                <w:sz w:val="24"/>
                <w:szCs w:val="24"/>
              </w:rPr>
            </w:pPr>
          </w:p>
        </w:tc>
        <w:tc>
          <w:tcPr>
            <w:tcW w:w="2268" w:type="dxa"/>
          </w:tcPr>
          <w:p w14:paraId="28CA6BEE" w14:textId="67602DD3" w:rsidR="005A75C8"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 xml:space="preserve">Раздел 4. Строение и  свойства </w:t>
            </w:r>
            <w:proofErr w:type="spellStart"/>
            <w:proofErr w:type="gramStart"/>
            <w:r w:rsidRPr="00320FAC">
              <w:rPr>
                <w:rFonts w:ascii="Times New Roman" w:hAnsi="Times New Roman" w:cs="Times New Roman"/>
                <w:sz w:val="24"/>
                <w:szCs w:val="24"/>
              </w:rPr>
              <w:t>органи</w:t>
            </w:r>
            <w:r w:rsidR="00A56428">
              <w:rPr>
                <w:rFonts w:ascii="Times New Roman" w:hAnsi="Times New Roman" w:cs="Times New Roman"/>
                <w:sz w:val="24"/>
                <w:szCs w:val="24"/>
              </w:rPr>
              <w:t>-</w:t>
            </w:r>
            <w:r w:rsidRPr="00320FAC">
              <w:rPr>
                <w:rFonts w:ascii="Times New Roman" w:hAnsi="Times New Roman" w:cs="Times New Roman"/>
                <w:sz w:val="24"/>
                <w:szCs w:val="24"/>
              </w:rPr>
              <w:t>ческих</w:t>
            </w:r>
            <w:proofErr w:type="spellEnd"/>
            <w:proofErr w:type="gramEnd"/>
            <w:r w:rsidRPr="00320FAC">
              <w:rPr>
                <w:rFonts w:ascii="Times New Roman" w:hAnsi="Times New Roman" w:cs="Times New Roman"/>
                <w:sz w:val="24"/>
                <w:szCs w:val="24"/>
              </w:rPr>
              <w:t xml:space="preserve"> веществ</w:t>
            </w:r>
          </w:p>
        </w:tc>
        <w:tc>
          <w:tcPr>
            <w:tcW w:w="2630" w:type="dxa"/>
          </w:tcPr>
          <w:p w14:paraId="789B52BD" w14:textId="198E4FBF" w:rsidR="005A75C8" w:rsidRPr="009464B6" w:rsidRDefault="003E3ADF"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Исследовать с</w:t>
            </w:r>
            <w:r w:rsidRPr="00320FAC">
              <w:rPr>
                <w:rFonts w:ascii="Times New Roman" w:hAnsi="Times New Roman" w:cs="Times New Roman"/>
                <w:sz w:val="24"/>
                <w:szCs w:val="24"/>
              </w:rPr>
              <w:t>троение и  свойства органических веществ</w:t>
            </w:r>
          </w:p>
        </w:tc>
        <w:tc>
          <w:tcPr>
            <w:tcW w:w="3636" w:type="dxa"/>
          </w:tcPr>
          <w:p w14:paraId="79C20F39" w14:textId="190A35CF" w:rsidR="005A75C8" w:rsidRPr="00320FAC" w:rsidRDefault="005A75C8" w:rsidP="00176ED0">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 xml:space="preserve">Контрольная </w:t>
            </w:r>
            <w:r w:rsidRPr="00176ED0">
              <w:rPr>
                <w:rFonts w:ascii="Times New Roman" w:hAnsi="Times New Roman" w:cs="Times New Roman"/>
                <w:sz w:val="24"/>
                <w:szCs w:val="24"/>
              </w:rPr>
              <w:t>работа 3 С</w:t>
            </w:r>
            <w:r w:rsidR="00176ED0" w:rsidRPr="00176ED0">
              <w:rPr>
                <w:rFonts w:ascii="Times New Roman" w:hAnsi="Times New Roman" w:cs="Times New Roman"/>
                <w:sz w:val="24"/>
                <w:szCs w:val="24"/>
              </w:rPr>
              <w:t>троение</w:t>
            </w:r>
            <w:r w:rsidR="00BC71F8">
              <w:rPr>
                <w:rFonts w:ascii="Times New Roman" w:hAnsi="Times New Roman" w:cs="Times New Roman"/>
                <w:sz w:val="24"/>
                <w:szCs w:val="24"/>
              </w:rPr>
              <w:t xml:space="preserve"> </w:t>
            </w:r>
            <w:r w:rsidRPr="00320FAC">
              <w:rPr>
                <w:rFonts w:ascii="Times New Roman" w:hAnsi="Times New Roman" w:cs="Times New Roman"/>
                <w:sz w:val="24"/>
                <w:szCs w:val="24"/>
              </w:rPr>
              <w:t>и свойства органических веществ</w:t>
            </w:r>
          </w:p>
        </w:tc>
      </w:tr>
      <w:tr w:rsidR="00A04277" w:rsidRPr="009464B6" w14:paraId="779AD1AA" w14:textId="77777777" w:rsidTr="00915A36">
        <w:tc>
          <w:tcPr>
            <w:tcW w:w="452" w:type="dxa"/>
            <w:vAlign w:val="center"/>
          </w:tcPr>
          <w:p w14:paraId="3262F73D" w14:textId="6C2AC448"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216" w:type="dxa"/>
            <w:vAlign w:val="center"/>
          </w:tcPr>
          <w:p w14:paraId="29B95650"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46311666"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64353100"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67A5C70E"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5DD2602A"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6AC023AA" w14:textId="77777777" w:rsidR="00915A36" w:rsidRPr="003177A3" w:rsidRDefault="00915A36" w:rsidP="00915A36">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19B3B8C7" w14:textId="68252CFD" w:rsidR="005A75C8" w:rsidRPr="009464B6" w:rsidRDefault="00915A36" w:rsidP="00915A36">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lastRenderedPageBreak/>
              <w:t>ПК 4.7</w:t>
            </w:r>
          </w:p>
        </w:tc>
        <w:tc>
          <w:tcPr>
            <w:tcW w:w="2268" w:type="dxa"/>
          </w:tcPr>
          <w:p w14:paraId="1EC46710" w14:textId="3633EA7B" w:rsidR="005A75C8" w:rsidRPr="00320FAC" w:rsidRDefault="005A75C8" w:rsidP="00320FAC">
            <w:pPr>
              <w:pStyle w:val="Default"/>
              <w:rPr>
                <w:rFonts w:ascii="Times New Roman" w:hAnsi="Times New Roman" w:cs="Times New Roman"/>
                <w:color w:val="auto"/>
              </w:rPr>
            </w:pPr>
            <w:r w:rsidRPr="00320FAC">
              <w:rPr>
                <w:rFonts w:ascii="Times New Roman" w:hAnsi="Times New Roman" w:cs="Times New Roman"/>
                <w:color w:val="auto"/>
              </w:rPr>
              <w:lastRenderedPageBreak/>
              <w:t xml:space="preserve">Классификация, строение и номенклатура органических веществ </w:t>
            </w:r>
          </w:p>
        </w:tc>
        <w:tc>
          <w:tcPr>
            <w:tcW w:w="2630" w:type="dxa"/>
          </w:tcPr>
          <w:p w14:paraId="5815C50A" w14:textId="45E06377" w:rsidR="00BC71F8" w:rsidRPr="00320FAC" w:rsidRDefault="00BC71F8" w:rsidP="00BC71F8">
            <w:pPr>
              <w:pStyle w:val="Default"/>
              <w:rPr>
                <w:rFonts w:ascii="Times New Roman" w:hAnsi="Times New Roman" w:cs="Times New Roman"/>
                <w:color w:val="auto"/>
              </w:rPr>
            </w:pPr>
            <w:r w:rsidRPr="00320FAC">
              <w:rPr>
                <w:rFonts w:ascii="Times New Roman" w:hAnsi="Times New Roman" w:cs="Times New Roman"/>
                <w:color w:val="auto"/>
              </w:rPr>
              <w:t>Классифи</w:t>
            </w:r>
            <w:r>
              <w:rPr>
                <w:rFonts w:ascii="Times New Roman" w:hAnsi="Times New Roman" w:cs="Times New Roman"/>
                <w:color w:val="auto"/>
              </w:rPr>
              <w:t xml:space="preserve">цировать </w:t>
            </w:r>
            <w:r w:rsidRPr="00320FAC">
              <w:rPr>
                <w:rFonts w:ascii="Times New Roman" w:hAnsi="Times New Roman" w:cs="Times New Roman"/>
                <w:color w:val="auto"/>
              </w:rPr>
              <w:t xml:space="preserve"> органически</w:t>
            </w:r>
            <w:r>
              <w:rPr>
                <w:rFonts w:ascii="Times New Roman" w:hAnsi="Times New Roman" w:cs="Times New Roman"/>
                <w:color w:val="auto"/>
              </w:rPr>
              <w:t>е</w:t>
            </w:r>
            <w:r w:rsidRPr="00320FAC">
              <w:rPr>
                <w:rFonts w:ascii="Times New Roman" w:hAnsi="Times New Roman" w:cs="Times New Roman"/>
                <w:color w:val="auto"/>
              </w:rPr>
              <w:t xml:space="preserve"> веществ</w:t>
            </w:r>
            <w:r>
              <w:rPr>
                <w:rFonts w:ascii="Times New Roman" w:hAnsi="Times New Roman" w:cs="Times New Roman"/>
                <w:color w:val="auto"/>
              </w:rPr>
              <w:t>а в соответствии с их</w:t>
            </w:r>
            <w:r w:rsidRPr="00320FAC">
              <w:rPr>
                <w:rFonts w:ascii="Times New Roman" w:hAnsi="Times New Roman" w:cs="Times New Roman"/>
                <w:color w:val="auto"/>
              </w:rPr>
              <w:t xml:space="preserve"> строение</w:t>
            </w:r>
            <w:r>
              <w:rPr>
                <w:rFonts w:ascii="Times New Roman" w:hAnsi="Times New Roman" w:cs="Times New Roman"/>
                <w:color w:val="auto"/>
              </w:rPr>
              <w:t>м</w:t>
            </w:r>
            <w:r w:rsidRPr="00320FAC">
              <w:rPr>
                <w:rFonts w:ascii="Times New Roman" w:hAnsi="Times New Roman" w:cs="Times New Roman"/>
                <w:color w:val="auto"/>
              </w:rPr>
              <w:t xml:space="preserve"> </w:t>
            </w:r>
          </w:p>
          <w:p w14:paraId="6FB29033" w14:textId="77777777" w:rsidR="005A75C8" w:rsidRPr="009464B6" w:rsidRDefault="005A75C8" w:rsidP="00320FAC">
            <w:pPr>
              <w:ind w:left="-57" w:right="-57"/>
              <w:contextualSpacing/>
              <w:rPr>
                <w:rFonts w:ascii="Times New Roman" w:hAnsi="Times New Roman" w:cs="Times New Roman"/>
                <w:sz w:val="24"/>
                <w:szCs w:val="24"/>
              </w:rPr>
            </w:pPr>
          </w:p>
        </w:tc>
        <w:tc>
          <w:tcPr>
            <w:tcW w:w="3636" w:type="dxa"/>
          </w:tcPr>
          <w:p w14:paraId="25ABED77" w14:textId="0817FD81" w:rsidR="005A75C8" w:rsidRDefault="00BC71F8"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122A5D3A" w14:textId="77777777" w:rsidR="00BC71F8" w:rsidRDefault="00BC71F8"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2. Задания на составление полных </w:t>
            </w:r>
            <w:r>
              <w:rPr>
                <w:rFonts w:ascii="Times New Roman" w:hAnsi="Times New Roman" w:cs="Times New Roman"/>
                <w:sz w:val="24"/>
                <w:szCs w:val="24"/>
              </w:rPr>
              <w:lastRenderedPageBreak/>
              <w:t>и сокращенных структурных формул органических веществ отдельных классов</w:t>
            </w:r>
          </w:p>
          <w:p w14:paraId="3052E7FE" w14:textId="24556080" w:rsidR="00BC71F8" w:rsidRPr="00320FAC" w:rsidRDefault="00BC71F8" w:rsidP="00BC71F8">
            <w:pPr>
              <w:ind w:left="-57" w:right="-57"/>
              <w:contextualSpacing/>
              <w:rPr>
                <w:rFonts w:ascii="Times New Roman" w:hAnsi="Times New Roman" w:cs="Times New Roman"/>
                <w:sz w:val="24"/>
                <w:szCs w:val="24"/>
              </w:rPr>
            </w:pPr>
            <w:r>
              <w:rPr>
                <w:rFonts w:ascii="Times New Roman" w:hAnsi="Times New Roman" w:cs="Times New Roman"/>
                <w:sz w:val="24"/>
                <w:szCs w:val="24"/>
              </w:rPr>
              <w:t>3. Задачи на определение простейшей формулы органической молекулы, исходя из элементного состава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A04277" w:rsidRPr="009464B6" w14:paraId="5D6FE0F9" w14:textId="77777777" w:rsidTr="00915A36">
        <w:tc>
          <w:tcPr>
            <w:tcW w:w="452" w:type="dxa"/>
            <w:vAlign w:val="center"/>
          </w:tcPr>
          <w:p w14:paraId="096A5129" w14:textId="7E4733E9"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1216" w:type="dxa"/>
            <w:vAlign w:val="center"/>
          </w:tcPr>
          <w:p w14:paraId="6AB727E8"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4F311AFF"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29E599EE" w14:textId="77777777" w:rsidR="00915A36" w:rsidRDefault="00915A36" w:rsidP="00915A36">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14:paraId="0F82E3A6"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2B640E27"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387FC682"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18EF48FD" w14:textId="77777777" w:rsidR="00915A36" w:rsidRPr="003177A3" w:rsidRDefault="00915A36" w:rsidP="00915A36">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2ECFCAA2" w14:textId="77777777" w:rsidR="00915A36" w:rsidRPr="003177A3" w:rsidRDefault="00915A36" w:rsidP="00915A36">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4EB842AC" w14:textId="749D6F95" w:rsidR="005A75C8" w:rsidRPr="009464B6" w:rsidRDefault="00915A36" w:rsidP="00915A36">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2BBA9459" w14:textId="77777777" w:rsidR="005A75C8" w:rsidRPr="00320FAC" w:rsidRDefault="005A75C8" w:rsidP="00320FAC">
            <w:pPr>
              <w:pStyle w:val="Default"/>
              <w:rPr>
                <w:rFonts w:ascii="Times New Roman" w:hAnsi="Times New Roman" w:cs="Times New Roman"/>
                <w:color w:val="auto"/>
              </w:rPr>
            </w:pPr>
            <w:r w:rsidRPr="00320FAC">
              <w:rPr>
                <w:rFonts w:ascii="Times New Roman" w:hAnsi="Times New Roman" w:cs="Times New Roman"/>
                <w:color w:val="auto"/>
              </w:rPr>
              <w:t xml:space="preserve">Свойства органических соединений </w:t>
            </w:r>
          </w:p>
          <w:p w14:paraId="0DE2A3D8" w14:textId="77777777" w:rsidR="005A75C8" w:rsidRPr="009464B6" w:rsidRDefault="005A75C8" w:rsidP="00320FAC">
            <w:pPr>
              <w:ind w:left="-57" w:right="-57"/>
              <w:contextualSpacing/>
              <w:rPr>
                <w:rFonts w:ascii="Times New Roman" w:hAnsi="Times New Roman" w:cs="Times New Roman"/>
                <w:sz w:val="24"/>
                <w:szCs w:val="24"/>
              </w:rPr>
            </w:pPr>
          </w:p>
        </w:tc>
        <w:tc>
          <w:tcPr>
            <w:tcW w:w="2630" w:type="dxa"/>
          </w:tcPr>
          <w:p w14:paraId="4AB44366" w14:textId="68577C3F" w:rsidR="005A75C8" w:rsidRPr="009464B6" w:rsidRDefault="00733432"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Устанавливать зависимость физико-химических свойств органических веществ от строения молекул</w:t>
            </w:r>
          </w:p>
        </w:tc>
        <w:tc>
          <w:tcPr>
            <w:tcW w:w="3636" w:type="dxa"/>
          </w:tcPr>
          <w:p w14:paraId="356E6A12" w14:textId="77777777" w:rsidR="005A75C8" w:rsidRDefault="00733432"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1. Задания на составление уравнений химических реакций с участием органических веществ на основании их состава и строения</w:t>
            </w:r>
          </w:p>
          <w:p w14:paraId="7E3F825A" w14:textId="77777777" w:rsidR="00733432" w:rsidRDefault="00733432"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45B1BAA3" w14:textId="77777777" w:rsidR="00733432" w:rsidRDefault="00733432"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3. Расчетные задачи по уравнениям реакций с участием органических веществ</w:t>
            </w:r>
          </w:p>
          <w:p w14:paraId="008A8729" w14:textId="2356C83C" w:rsidR="00733432" w:rsidRPr="00320FAC" w:rsidRDefault="00733432"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4. Лабораторная работа «Превращения органических веще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нагревании»</w:t>
            </w:r>
          </w:p>
        </w:tc>
      </w:tr>
      <w:tr w:rsidR="00A04277" w:rsidRPr="009464B6" w14:paraId="1C611F0A" w14:textId="77777777" w:rsidTr="00915A36">
        <w:tc>
          <w:tcPr>
            <w:tcW w:w="452" w:type="dxa"/>
            <w:vAlign w:val="center"/>
          </w:tcPr>
          <w:p w14:paraId="28168953" w14:textId="4E51E09F"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216" w:type="dxa"/>
            <w:vAlign w:val="center"/>
          </w:tcPr>
          <w:p w14:paraId="77B71407"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458855FE"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1A57B815"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14:paraId="323DCA0F"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077D5F6B"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6FC247A9"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0B441CA7"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4F0BE8B1" w14:textId="77777777" w:rsidR="003071DC" w:rsidRPr="003177A3" w:rsidRDefault="003071DC" w:rsidP="003071DC">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039F046E" w14:textId="16EAA6B8" w:rsidR="005A75C8" w:rsidRPr="009464B6" w:rsidRDefault="003071DC" w:rsidP="003071DC">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0679AA2F" w14:textId="5CDE3E17" w:rsidR="005A75C8"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 xml:space="preserve">Идентификация органических веществ, их значение и применение в бытовой и производственной деятельности человека  </w:t>
            </w:r>
          </w:p>
        </w:tc>
        <w:tc>
          <w:tcPr>
            <w:tcW w:w="2630" w:type="dxa"/>
          </w:tcPr>
          <w:p w14:paraId="048285B9" w14:textId="41BA31D0" w:rsidR="005A75C8" w:rsidRPr="009464B6" w:rsidRDefault="00A04277"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Исследовать качественные реакции </w:t>
            </w:r>
            <w:r w:rsidRPr="00320FAC">
              <w:rPr>
                <w:rFonts w:ascii="Times New Roman" w:hAnsi="Times New Roman" w:cs="Times New Roman"/>
                <w:sz w:val="24"/>
                <w:szCs w:val="24"/>
              </w:rPr>
              <w:t>органических веществ</w:t>
            </w:r>
            <w:r>
              <w:rPr>
                <w:rFonts w:ascii="Times New Roman" w:hAnsi="Times New Roman" w:cs="Times New Roman"/>
                <w:sz w:val="24"/>
                <w:szCs w:val="24"/>
              </w:rPr>
              <w:t xml:space="preserve"> отдельных классов</w:t>
            </w:r>
          </w:p>
        </w:tc>
        <w:tc>
          <w:tcPr>
            <w:tcW w:w="3636" w:type="dxa"/>
          </w:tcPr>
          <w:p w14:paraId="3B93A130" w14:textId="77777777" w:rsidR="005A75C8" w:rsidRDefault="00A04277" w:rsidP="00320FAC">
            <w:pPr>
              <w:ind w:left="-57" w:right="-57"/>
              <w:contextualSpacing/>
              <w:rPr>
                <w:rFonts w:ascii="Times New Roman" w:hAnsi="Times New Roman"/>
                <w:sz w:val="24"/>
                <w:szCs w:val="24"/>
              </w:rPr>
            </w:pPr>
            <w:r>
              <w:rPr>
                <w:rFonts w:ascii="Times New Roman" w:hAnsi="Times New Roman"/>
                <w:sz w:val="24"/>
                <w:szCs w:val="24"/>
              </w:rPr>
              <w:t xml:space="preserve">1. Практико-ориентированные задания по составлению химических реакций с участием органических веществ, в </w:t>
            </w:r>
            <w:proofErr w:type="spellStart"/>
            <w:r>
              <w:rPr>
                <w:rFonts w:ascii="Times New Roman" w:hAnsi="Times New Roman"/>
                <w:sz w:val="24"/>
                <w:szCs w:val="24"/>
              </w:rPr>
              <w:t>т.ч</w:t>
            </w:r>
            <w:proofErr w:type="spellEnd"/>
            <w:r>
              <w:rPr>
                <w:rFonts w:ascii="Times New Roman" w:hAnsi="Times New Roman"/>
                <w:sz w:val="24"/>
                <w:szCs w:val="24"/>
              </w:rPr>
              <w:t>. используемых для их идентификации в быту и промышленности</w:t>
            </w:r>
          </w:p>
          <w:p w14:paraId="1E50C9F9" w14:textId="5202D2D0" w:rsidR="00CF4011" w:rsidRPr="00320FAC" w:rsidRDefault="00A04277" w:rsidP="00CF4011">
            <w:pPr>
              <w:ind w:left="-57" w:right="-57"/>
              <w:contextualSpacing/>
              <w:rPr>
                <w:rFonts w:ascii="Times New Roman" w:hAnsi="Times New Roman" w:cs="Times New Roman"/>
                <w:sz w:val="24"/>
                <w:szCs w:val="24"/>
              </w:rPr>
            </w:pPr>
            <w:r>
              <w:rPr>
                <w:rFonts w:ascii="Times New Roman" w:hAnsi="Times New Roman" w:cs="Times New Roman"/>
                <w:sz w:val="24"/>
                <w:szCs w:val="24"/>
              </w:rPr>
              <w:t>2. Лабораторная работа «</w:t>
            </w:r>
            <w:r w:rsidRPr="00320FAC">
              <w:rPr>
                <w:rFonts w:ascii="Times New Roman" w:hAnsi="Times New Roman" w:cs="Times New Roman"/>
                <w:sz w:val="24"/>
                <w:szCs w:val="24"/>
              </w:rPr>
              <w:t>Идентификация органических</w:t>
            </w:r>
            <w:r>
              <w:rPr>
                <w:rFonts w:ascii="Times New Roman" w:hAnsi="Times New Roman" w:cs="Times New Roman"/>
                <w:sz w:val="24"/>
                <w:szCs w:val="24"/>
              </w:rPr>
              <w:t xml:space="preserve"> соединений  классов»</w:t>
            </w:r>
          </w:p>
        </w:tc>
      </w:tr>
      <w:tr w:rsidR="00A04277" w:rsidRPr="009464B6" w14:paraId="35A3853A" w14:textId="77777777" w:rsidTr="00915A36">
        <w:tc>
          <w:tcPr>
            <w:tcW w:w="452" w:type="dxa"/>
            <w:vAlign w:val="center"/>
          </w:tcPr>
          <w:p w14:paraId="54F08458" w14:textId="3A108688"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216" w:type="dxa"/>
            <w:vAlign w:val="center"/>
          </w:tcPr>
          <w:p w14:paraId="2A120946" w14:textId="77777777" w:rsidR="005A75C8" w:rsidRPr="009464B6" w:rsidRDefault="005A75C8" w:rsidP="00320FAC">
            <w:pPr>
              <w:ind w:left="-57" w:right="-57"/>
              <w:contextualSpacing/>
              <w:rPr>
                <w:rFonts w:ascii="Times New Roman" w:hAnsi="Times New Roman" w:cs="Times New Roman"/>
                <w:sz w:val="24"/>
                <w:szCs w:val="24"/>
              </w:rPr>
            </w:pPr>
          </w:p>
        </w:tc>
        <w:tc>
          <w:tcPr>
            <w:tcW w:w="2268" w:type="dxa"/>
          </w:tcPr>
          <w:p w14:paraId="10FA8C16" w14:textId="4A7BB0F6" w:rsidR="005A75C8"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Раздел 5. Кинетические и термодинамические закономерности протекания химических реакций</w:t>
            </w:r>
          </w:p>
        </w:tc>
        <w:tc>
          <w:tcPr>
            <w:tcW w:w="2630" w:type="dxa"/>
          </w:tcPr>
          <w:p w14:paraId="76DCF0AB" w14:textId="286F873B" w:rsidR="005A75C8" w:rsidRPr="009464B6" w:rsidRDefault="00CF4011"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Характеризовать влияние различных  факторов на равновесие и скорость химических реакций</w:t>
            </w:r>
          </w:p>
        </w:tc>
        <w:tc>
          <w:tcPr>
            <w:tcW w:w="3636" w:type="dxa"/>
          </w:tcPr>
          <w:p w14:paraId="1509D7AB" w14:textId="77777777" w:rsidR="005A75C8" w:rsidRPr="00320FAC" w:rsidRDefault="005A75C8" w:rsidP="00320FAC">
            <w:pPr>
              <w:ind w:left="-57" w:right="-57"/>
              <w:contextualSpacing/>
              <w:rPr>
                <w:rFonts w:ascii="Times New Roman" w:hAnsi="Times New Roman" w:cs="Times New Roman"/>
                <w:sz w:val="24"/>
                <w:szCs w:val="24"/>
              </w:rPr>
            </w:pPr>
          </w:p>
        </w:tc>
      </w:tr>
      <w:tr w:rsidR="00A04277" w:rsidRPr="009464B6" w14:paraId="469CD3D5" w14:textId="77777777" w:rsidTr="00915A36">
        <w:tc>
          <w:tcPr>
            <w:tcW w:w="452" w:type="dxa"/>
            <w:vAlign w:val="center"/>
          </w:tcPr>
          <w:p w14:paraId="5D3ACE32" w14:textId="2705E3ED" w:rsidR="005A75C8" w:rsidRPr="009464B6" w:rsidRDefault="005A75C8"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216" w:type="dxa"/>
            <w:vAlign w:val="center"/>
          </w:tcPr>
          <w:p w14:paraId="430AA135"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09D74938"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381E1414"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74F5171C"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798470D3"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68E93ED1"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571BD4FB" w14:textId="77777777" w:rsidR="003071DC" w:rsidRPr="003177A3" w:rsidRDefault="003071DC" w:rsidP="003071DC">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340542FC" w14:textId="61C68117" w:rsidR="005A75C8" w:rsidRPr="009464B6" w:rsidRDefault="003071DC" w:rsidP="003071DC">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48E789D3" w14:textId="3D63D5DE" w:rsidR="005A75C8" w:rsidRPr="009464B6" w:rsidRDefault="005A75C8"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Скорость химических реакций, химическое равновесие</w:t>
            </w:r>
          </w:p>
        </w:tc>
        <w:tc>
          <w:tcPr>
            <w:tcW w:w="2630" w:type="dxa"/>
          </w:tcPr>
          <w:p w14:paraId="37DE6D48" w14:textId="77777777" w:rsidR="005A75C8" w:rsidRDefault="00CF4011"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Характеризовать  влияние концентрации реагирующих веществ и температуры на скорость химических реакций</w:t>
            </w:r>
          </w:p>
          <w:p w14:paraId="759F3A0B" w14:textId="07153DAF" w:rsidR="00CF4011" w:rsidRPr="009464B6" w:rsidRDefault="00CF4011" w:rsidP="00CF4011">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Характеризовать  влияние изменения концентрации веществ, реакции среды и температуры на </w:t>
            </w:r>
            <w:r>
              <w:rPr>
                <w:rFonts w:ascii="Times New Roman" w:hAnsi="Times New Roman" w:cs="Times New Roman"/>
                <w:sz w:val="24"/>
                <w:szCs w:val="24"/>
              </w:rPr>
              <w:lastRenderedPageBreak/>
              <w:t>смещение химического равновесия</w:t>
            </w:r>
          </w:p>
        </w:tc>
        <w:tc>
          <w:tcPr>
            <w:tcW w:w="3636" w:type="dxa"/>
          </w:tcPr>
          <w:p w14:paraId="02A2EE41" w14:textId="35F35FC5" w:rsidR="00F1072E" w:rsidRDefault="00F1072E" w:rsidP="00F1072E">
            <w:pPr>
              <w:ind w:left="-57" w:right="-57"/>
              <w:contextualSpacing/>
              <w:rPr>
                <w:rFonts w:ascii="Times New Roman" w:hAnsi="Times New Roman" w:cs="Times New Roman"/>
                <w:sz w:val="24"/>
                <w:szCs w:val="24"/>
              </w:rPr>
            </w:pPr>
            <w:r>
              <w:rPr>
                <w:rFonts w:ascii="Times New Roman" w:hAnsi="Times New Roman"/>
                <w:sz w:val="24"/>
                <w:szCs w:val="24"/>
              </w:rPr>
              <w:lastRenderedPageBreak/>
              <w:t xml:space="preserve">1. </w:t>
            </w:r>
            <w:r w:rsidR="00CF4011">
              <w:rPr>
                <w:rFonts w:ascii="Times New Roman" w:hAnsi="Times New Roman"/>
                <w:sz w:val="24"/>
                <w:szCs w:val="24"/>
              </w:rPr>
              <w:t xml:space="preserve">Практико-ориентированные теоретические задания на анализ факторов, влияющих на изменение </w:t>
            </w:r>
            <w:r w:rsidR="00CF4011">
              <w:rPr>
                <w:rFonts w:ascii="Times New Roman" w:hAnsi="Times New Roman" w:cs="Times New Roman"/>
                <w:sz w:val="24"/>
                <w:szCs w:val="24"/>
              </w:rPr>
              <w:t xml:space="preserve">скорости химической реакции. </w:t>
            </w:r>
          </w:p>
          <w:p w14:paraId="7882A264" w14:textId="4FA418FA" w:rsidR="005A75C8" w:rsidRPr="00320FAC" w:rsidRDefault="00F1072E" w:rsidP="00F1072E">
            <w:pPr>
              <w:ind w:left="-57" w:right="-57"/>
              <w:contextualSpacing/>
              <w:rPr>
                <w:rFonts w:ascii="Times New Roman" w:hAnsi="Times New Roman" w:cs="Times New Roman"/>
                <w:sz w:val="24"/>
                <w:szCs w:val="24"/>
              </w:rPr>
            </w:pPr>
            <w:r>
              <w:rPr>
                <w:rFonts w:ascii="Times New Roman" w:hAnsi="Times New Roman"/>
                <w:sz w:val="24"/>
                <w:szCs w:val="24"/>
              </w:rPr>
              <w:t xml:space="preserve">2. </w:t>
            </w:r>
            <w:r w:rsidR="00CF4011">
              <w:rPr>
                <w:rFonts w:ascii="Times New Roman" w:hAnsi="Times New Roman"/>
                <w:sz w:val="24"/>
                <w:szCs w:val="24"/>
              </w:rPr>
              <w:t xml:space="preserve">Практико-ориентированные задания на применение принципа </w:t>
            </w:r>
            <w:proofErr w:type="spellStart"/>
            <w:r w:rsidR="00CF4011">
              <w:rPr>
                <w:rFonts w:ascii="Times New Roman" w:hAnsi="Times New Roman"/>
                <w:sz w:val="24"/>
                <w:szCs w:val="24"/>
              </w:rPr>
              <w:t>Ле-Шателье</w:t>
            </w:r>
            <w:proofErr w:type="spellEnd"/>
            <w:r w:rsidR="00CF4011">
              <w:rPr>
                <w:rFonts w:ascii="Times New Roman" w:hAnsi="Times New Roman"/>
                <w:sz w:val="24"/>
                <w:szCs w:val="24"/>
              </w:rPr>
              <w:t xml:space="preserve"> для нахождения </w:t>
            </w:r>
            <w:r>
              <w:rPr>
                <w:rFonts w:ascii="Times New Roman" w:hAnsi="Times New Roman"/>
                <w:sz w:val="24"/>
                <w:szCs w:val="24"/>
              </w:rPr>
              <w:t xml:space="preserve">направления смещения равновесия химической реакции и анализ факторов, влияющих на </w:t>
            </w:r>
            <w:r>
              <w:rPr>
                <w:rFonts w:ascii="Times New Roman" w:hAnsi="Times New Roman"/>
                <w:sz w:val="24"/>
                <w:szCs w:val="24"/>
              </w:rPr>
              <w:lastRenderedPageBreak/>
              <w:t xml:space="preserve">смещение </w:t>
            </w:r>
            <w:r w:rsidRPr="00320FAC">
              <w:rPr>
                <w:rFonts w:ascii="Times New Roman" w:hAnsi="Times New Roman" w:cs="Times New Roman"/>
                <w:sz w:val="24"/>
                <w:szCs w:val="24"/>
              </w:rPr>
              <w:t>химическо</w:t>
            </w:r>
            <w:r>
              <w:rPr>
                <w:rFonts w:ascii="Times New Roman" w:hAnsi="Times New Roman" w:cs="Times New Roman"/>
                <w:sz w:val="24"/>
                <w:szCs w:val="24"/>
              </w:rPr>
              <w:t>го равновесия</w:t>
            </w:r>
          </w:p>
        </w:tc>
      </w:tr>
      <w:tr w:rsidR="00A04277" w:rsidRPr="009464B6" w14:paraId="502A5A4A" w14:textId="77777777" w:rsidTr="00915A36">
        <w:tc>
          <w:tcPr>
            <w:tcW w:w="452" w:type="dxa"/>
            <w:vAlign w:val="center"/>
          </w:tcPr>
          <w:p w14:paraId="7DD7B53D" w14:textId="6B134263" w:rsidR="005A75C8" w:rsidRPr="009464B6" w:rsidRDefault="00320FAC"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216" w:type="dxa"/>
            <w:vAlign w:val="center"/>
          </w:tcPr>
          <w:p w14:paraId="5750D63A" w14:textId="77777777" w:rsidR="005A75C8" w:rsidRPr="009464B6" w:rsidRDefault="005A75C8" w:rsidP="00320FAC">
            <w:pPr>
              <w:ind w:left="-57" w:right="-57"/>
              <w:contextualSpacing/>
              <w:rPr>
                <w:rFonts w:ascii="Times New Roman" w:hAnsi="Times New Roman" w:cs="Times New Roman"/>
                <w:sz w:val="24"/>
                <w:szCs w:val="24"/>
              </w:rPr>
            </w:pPr>
          </w:p>
        </w:tc>
        <w:tc>
          <w:tcPr>
            <w:tcW w:w="2268" w:type="dxa"/>
          </w:tcPr>
          <w:p w14:paraId="53374CA8" w14:textId="7D63835C" w:rsidR="005A75C8" w:rsidRPr="009464B6" w:rsidRDefault="00320FAC"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Раздел 6. Растворы</w:t>
            </w:r>
          </w:p>
        </w:tc>
        <w:tc>
          <w:tcPr>
            <w:tcW w:w="2630" w:type="dxa"/>
          </w:tcPr>
          <w:p w14:paraId="0B849DDB" w14:textId="21CB4EB5" w:rsidR="005A75C8" w:rsidRPr="009464B6" w:rsidRDefault="00835390"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Исследовать истинные растворы с заданными характеристиками</w:t>
            </w:r>
          </w:p>
        </w:tc>
        <w:tc>
          <w:tcPr>
            <w:tcW w:w="3636" w:type="dxa"/>
          </w:tcPr>
          <w:p w14:paraId="79A87F58" w14:textId="4841E919" w:rsidR="00197733" w:rsidRPr="00320FAC" w:rsidRDefault="00197733" w:rsidP="00320FAC">
            <w:pPr>
              <w:ind w:left="-57" w:right="-57"/>
              <w:contextualSpacing/>
              <w:rPr>
                <w:rFonts w:ascii="Times New Roman" w:hAnsi="Times New Roman" w:cs="Times New Roman"/>
                <w:sz w:val="24"/>
                <w:szCs w:val="24"/>
              </w:rPr>
            </w:pPr>
          </w:p>
        </w:tc>
      </w:tr>
      <w:tr w:rsidR="00A04277" w:rsidRPr="009464B6" w14:paraId="56183637" w14:textId="77777777" w:rsidTr="00915A36">
        <w:tc>
          <w:tcPr>
            <w:tcW w:w="452" w:type="dxa"/>
            <w:vAlign w:val="center"/>
          </w:tcPr>
          <w:p w14:paraId="03D6A460" w14:textId="2F9E1331" w:rsidR="005A75C8" w:rsidRPr="009464B6" w:rsidRDefault="00320FAC"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216" w:type="dxa"/>
            <w:vAlign w:val="center"/>
          </w:tcPr>
          <w:p w14:paraId="17533C61"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6F4013BA"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5B824D8F"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30E64CDA"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0E1F223D"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5B7125DF"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1EC6C031" w14:textId="77777777" w:rsidR="003071DC" w:rsidRPr="003177A3" w:rsidRDefault="003071DC" w:rsidP="003071DC">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5C6CA208" w14:textId="49C7EC05" w:rsidR="005A75C8" w:rsidRPr="009464B6" w:rsidRDefault="003071DC" w:rsidP="003071DC">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4E90FEB9" w14:textId="5ADFE897" w:rsidR="005A75C8" w:rsidRPr="009464B6" w:rsidRDefault="00320FAC"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Понятие о растворах</w:t>
            </w:r>
          </w:p>
        </w:tc>
        <w:tc>
          <w:tcPr>
            <w:tcW w:w="2630" w:type="dxa"/>
          </w:tcPr>
          <w:p w14:paraId="2B88D5AD" w14:textId="2E1B54D9" w:rsidR="005A75C8" w:rsidRPr="009464B6" w:rsidRDefault="00197733"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Различать истинные растворы</w:t>
            </w:r>
          </w:p>
        </w:tc>
        <w:tc>
          <w:tcPr>
            <w:tcW w:w="3636" w:type="dxa"/>
          </w:tcPr>
          <w:p w14:paraId="6F652D58" w14:textId="77777777" w:rsidR="00197733" w:rsidRDefault="00197733" w:rsidP="00197733">
            <w:pPr>
              <w:ind w:left="-57" w:right="-57"/>
              <w:contextualSpacing/>
              <w:rPr>
                <w:rFonts w:ascii="Times New Roman" w:hAnsi="Times New Roman" w:cs="Times New Roman"/>
                <w:sz w:val="24"/>
                <w:szCs w:val="24"/>
              </w:rPr>
            </w:pPr>
            <w:r>
              <w:rPr>
                <w:rFonts w:ascii="Times New Roman" w:hAnsi="Times New Roman" w:cs="Times New Roman"/>
                <w:sz w:val="24"/>
                <w:szCs w:val="24"/>
              </w:rPr>
              <w:t>1. Задачи на приготовление растворов</w:t>
            </w:r>
          </w:p>
          <w:p w14:paraId="3B7A18DA" w14:textId="178983C7" w:rsidR="005A75C8" w:rsidRPr="00197733" w:rsidRDefault="00197733" w:rsidP="00197733">
            <w:pPr>
              <w:ind w:left="-57" w:right="-57"/>
              <w:contextualSpacing/>
              <w:rPr>
                <w:rFonts w:ascii="Times New Roman" w:hAnsi="Times New Roman"/>
                <w:sz w:val="24"/>
                <w:szCs w:val="24"/>
              </w:rPr>
            </w:pPr>
            <w:r w:rsidRPr="00197733">
              <w:rPr>
                <w:rFonts w:ascii="Times New Roman" w:hAnsi="Times New Roman"/>
                <w:sz w:val="24"/>
                <w:szCs w:val="24"/>
              </w:rPr>
              <w:t>2. Практико-ориентированные расчетные задания на дисперсные системы, используемые в бытовой и производственной деятельности человека</w:t>
            </w:r>
          </w:p>
        </w:tc>
      </w:tr>
      <w:tr w:rsidR="00A04277" w:rsidRPr="009464B6" w14:paraId="67151712" w14:textId="77777777" w:rsidTr="00915A36">
        <w:tc>
          <w:tcPr>
            <w:tcW w:w="452" w:type="dxa"/>
            <w:vAlign w:val="center"/>
          </w:tcPr>
          <w:p w14:paraId="79E4BFB5" w14:textId="59E5722E" w:rsidR="005A75C8" w:rsidRPr="009464B6" w:rsidRDefault="00320FAC"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216" w:type="dxa"/>
            <w:vAlign w:val="center"/>
          </w:tcPr>
          <w:p w14:paraId="15B65BF4"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5EAD9498"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14:paraId="2C6D7FDA"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7FCE95AC" w14:textId="03A3B586"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w:t>
            </w:r>
            <w:r>
              <w:rPr>
                <w:rFonts w:ascii="Times New Roman" w:eastAsia="Times New Roman" w:hAnsi="Times New Roman" w:cs="Times New Roman"/>
                <w:color w:val="000000"/>
                <w:sz w:val="24"/>
                <w:szCs w:val="24"/>
              </w:rPr>
              <w:t>5</w:t>
            </w:r>
          </w:p>
          <w:p w14:paraId="3350F2A1" w14:textId="7AA5DD2D"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3.4</w:t>
            </w:r>
          </w:p>
          <w:p w14:paraId="579B79E4" w14:textId="0BE2A9F9" w:rsidR="005A75C8" w:rsidRPr="009464B6" w:rsidRDefault="003071DC" w:rsidP="003071DC">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029FF254" w14:textId="0075E087" w:rsidR="005A75C8" w:rsidRPr="009464B6" w:rsidRDefault="00320FAC"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Исследование свойств растворов</w:t>
            </w:r>
          </w:p>
        </w:tc>
        <w:tc>
          <w:tcPr>
            <w:tcW w:w="2630" w:type="dxa"/>
          </w:tcPr>
          <w:p w14:paraId="4D203377" w14:textId="3A391FB5" w:rsidR="005A75C8" w:rsidRPr="009464B6" w:rsidRDefault="00197733"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Исследовать физико-химические свойства истинных растворов</w:t>
            </w:r>
          </w:p>
        </w:tc>
        <w:tc>
          <w:tcPr>
            <w:tcW w:w="3636" w:type="dxa"/>
          </w:tcPr>
          <w:p w14:paraId="676349DA" w14:textId="5BF59646" w:rsidR="005A75C8" w:rsidRPr="00320FAC" w:rsidRDefault="00197733" w:rsidP="00197733">
            <w:pPr>
              <w:ind w:left="-57" w:right="-57"/>
              <w:contextualSpacing/>
              <w:rPr>
                <w:rFonts w:ascii="Times New Roman" w:hAnsi="Times New Roman" w:cs="Times New Roman"/>
                <w:sz w:val="24"/>
                <w:szCs w:val="24"/>
              </w:rPr>
            </w:pPr>
            <w:r>
              <w:rPr>
                <w:rFonts w:ascii="Times New Roman" w:hAnsi="Times New Roman" w:cs="Times New Roman"/>
                <w:sz w:val="24"/>
                <w:szCs w:val="24"/>
              </w:rPr>
              <w:t>Лабораторная работа «Приготовление растворов»</w:t>
            </w:r>
          </w:p>
        </w:tc>
      </w:tr>
      <w:tr w:rsidR="003071DC" w:rsidRPr="009464B6" w14:paraId="5FCFEE00" w14:textId="77777777" w:rsidTr="00E82DB0">
        <w:tc>
          <w:tcPr>
            <w:tcW w:w="452" w:type="dxa"/>
            <w:vAlign w:val="center"/>
          </w:tcPr>
          <w:p w14:paraId="2F22F671" w14:textId="08886D44" w:rsidR="003071DC" w:rsidRPr="003071DC" w:rsidRDefault="003071DC" w:rsidP="009464B6">
            <w:pPr>
              <w:ind w:left="-57" w:right="-57"/>
              <w:contextualSpacing/>
              <w:jc w:val="center"/>
              <w:rPr>
                <w:rFonts w:ascii="Times New Roman" w:hAnsi="Times New Roman" w:cs="Times New Roman"/>
                <w:b/>
                <w:sz w:val="24"/>
                <w:szCs w:val="24"/>
                <w:lang w:val="en-US"/>
              </w:rPr>
            </w:pPr>
            <w:r w:rsidRPr="003071DC">
              <w:rPr>
                <w:rFonts w:ascii="Times New Roman" w:hAnsi="Times New Roman" w:cs="Times New Roman"/>
                <w:b/>
                <w:sz w:val="24"/>
                <w:szCs w:val="24"/>
                <w:lang w:val="en-US"/>
              </w:rPr>
              <w:t>II</w:t>
            </w:r>
          </w:p>
        </w:tc>
        <w:tc>
          <w:tcPr>
            <w:tcW w:w="9750" w:type="dxa"/>
            <w:gridSpan w:val="4"/>
            <w:vAlign w:val="center"/>
          </w:tcPr>
          <w:p w14:paraId="0FD45510" w14:textId="109B3FD5" w:rsidR="003071DC" w:rsidRPr="003071DC" w:rsidRDefault="003071DC" w:rsidP="00320FAC">
            <w:pPr>
              <w:ind w:left="-57" w:right="-57"/>
              <w:contextualSpacing/>
              <w:rPr>
                <w:rFonts w:ascii="Times New Roman" w:hAnsi="Times New Roman" w:cs="Times New Roman"/>
                <w:b/>
                <w:sz w:val="24"/>
                <w:szCs w:val="24"/>
              </w:rPr>
            </w:pPr>
            <w:r w:rsidRPr="003071DC">
              <w:rPr>
                <w:rFonts w:ascii="Times New Roman" w:hAnsi="Times New Roman" w:cs="Times New Roman"/>
                <w:b/>
                <w:sz w:val="24"/>
                <w:szCs w:val="24"/>
              </w:rPr>
              <w:t>Профессионально-ориентированное содержание (содержание прикладного модуля)</w:t>
            </w:r>
          </w:p>
        </w:tc>
      </w:tr>
      <w:tr w:rsidR="00A04277" w:rsidRPr="009464B6" w14:paraId="29A58025" w14:textId="77777777" w:rsidTr="00915A36">
        <w:tc>
          <w:tcPr>
            <w:tcW w:w="452" w:type="dxa"/>
            <w:vAlign w:val="center"/>
          </w:tcPr>
          <w:p w14:paraId="46EA4FC4" w14:textId="55AFC47E" w:rsidR="00320FAC" w:rsidRPr="009464B6" w:rsidRDefault="00320FAC"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16" w:type="dxa"/>
            <w:vAlign w:val="center"/>
          </w:tcPr>
          <w:p w14:paraId="2602DCE9" w14:textId="77777777" w:rsidR="00320FAC" w:rsidRPr="009464B6" w:rsidRDefault="00320FAC" w:rsidP="00320FAC">
            <w:pPr>
              <w:ind w:left="-57" w:right="-57"/>
              <w:contextualSpacing/>
              <w:rPr>
                <w:rFonts w:ascii="Times New Roman" w:hAnsi="Times New Roman" w:cs="Times New Roman"/>
                <w:sz w:val="24"/>
                <w:szCs w:val="24"/>
              </w:rPr>
            </w:pPr>
          </w:p>
        </w:tc>
        <w:tc>
          <w:tcPr>
            <w:tcW w:w="2268" w:type="dxa"/>
          </w:tcPr>
          <w:p w14:paraId="56E18DCA" w14:textId="6BB4DEC8" w:rsidR="00320FAC" w:rsidRPr="009464B6" w:rsidRDefault="00320FAC"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Раздел 7. Химия в быту и производственной деятельности человека</w:t>
            </w:r>
          </w:p>
        </w:tc>
        <w:tc>
          <w:tcPr>
            <w:tcW w:w="2630" w:type="dxa"/>
          </w:tcPr>
          <w:p w14:paraId="26097299" w14:textId="0D6C168B" w:rsidR="00320FAC" w:rsidRPr="003071DC" w:rsidRDefault="003071DC" w:rsidP="003071DC">
            <w:pPr>
              <w:ind w:left="-57" w:right="-57"/>
              <w:contextualSpacing/>
              <w:rPr>
                <w:rFonts w:ascii="Times New Roman" w:hAnsi="Times New Roman" w:cs="Times New Roman"/>
                <w:sz w:val="24"/>
                <w:szCs w:val="24"/>
              </w:rPr>
            </w:pPr>
            <w:r>
              <w:rPr>
                <w:rFonts w:ascii="Times New Roman" w:hAnsi="Times New Roman" w:cs="Times New Roman"/>
                <w:sz w:val="24"/>
                <w:szCs w:val="24"/>
              </w:rPr>
              <w:t>Оценивать последствия бытовой и п</w:t>
            </w:r>
            <w:r w:rsidRPr="00320FAC">
              <w:rPr>
                <w:rFonts w:ascii="Times New Roman" w:hAnsi="Times New Roman" w:cs="Times New Roman"/>
                <w:sz w:val="24"/>
                <w:szCs w:val="24"/>
              </w:rPr>
              <w:t>роизводственной деятельности человека</w:t>
            </w:r>
            <w:r>
              <w:rPr>
                <w:rFonts w:ascii="Times New Roman" w:hAnsi="Times New Roman" w:cs="Times New Roman"/>
                <w:sz w:val="24"/>
                <w:szCs w:val="24"/>
              </w:rPr>
              <w:t xml:space="preserve"> с позиций экологической безопасности</w:t>
            </w:r>
          </w:p>
        </w:tc>
        <w:tc>
          <w:tcPr>
            <w:tcW w:w="3636" w:type="dxa"/>
          </w:tcPr>
          <w:p w14:paraId="537E26DB" w14:textId="4010E2B6" w:rsidR="00320FAC" w:rsidRPr="00320FAC" w:rsidRDefault="003071DC"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Защита кейса (с учетом будущей профессиональной деятельности)</w:t>
            </w:r>
          </w:p>
        </w:tc>
      </w:tr>
      <w:tr w:rsidR="00A04277" w:rsidRPr="009464B6" w14:paraId="595AE1AC" w14:textId="77777777" w:rsidTr="00915A36">
        <w:tc>
          <w:tcPr>
            <w:tcW w:w="452" w:type="dxa"/>
            <w:vAlign w:val="center"/>
          </w:tcPr>
          <w:p w14:paraId="51FA4A31" w14:textId="5311FDA0" w:rsidR="00320FAC" w:rsidRPr="009464B6" w:rsidRDefault="00320FAC" w:rsidP="009464B6">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1216" w:type="dxa"/>
            <w:vAlign w:val="center"/>
          </w:tcPr>
          <w:p w14:paraId="492419DF"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w:t>
            </w:r>
          </w:p>
          <w:p w14:paraId="09014912"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14:paraId="115CEED7" w14:textId="77777777"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14:paraId="016374C9" w14:textId="3AD46066" w:rsidR="003071DC" w:rsidRDefault="003071DC" w:rsidP="003071DC">
            <w:pPr>
              <w:ind w:left="-57"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w:t>
            </w:r>
          </w:p>
          <w:p w14:paraId="35436388"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1.1-1.4</w:t>
            </w:r>
          </w:p>
          <w:p w14:paraId="754E1F6F"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1.6</w:t>
            </w:r>
          </w:p>
          <w:p w14:paraId="5118ED05"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2.1-2.6</w:t>
            </w:r>
          </w:p>
          <w:p w14:paraId="4449B0DB" w14:textId="77777777" w:rsidR="003071DC" w:rsidRPr="003177A3" w:rsidRDefault="003071DC" w:rsidP="003071DC">
            <w:pPr>
              <w:ind w:left="-57" w:right="-57"/>
              <w:rPr>
                <w:rFonts w:ascii="Times New Roman" w:eastAsia="Times New Roman" w:hAnsi="Times New Roman" w:cs="Times New Roman"/>
                <w:color w:val="000000"/>
                <w:sz w:val="24"/>
                <w:szCs w:val="24"/>
              </w:rPr>
            </w:pPr>
            <w:r w:rsidRPr="003177A3">
              <w:rPr>
                <w:rFonts w:ascii="Times New Roman" w:eastAsia="Times New Roman" w:hAnsi="Times New Roman" w:cs="Times New Roman"/>
                <w:color w:val="000000"/>
                <w:sz w:val="24"/>
                <w:szCs w:val="24"/>
              </w:rPr>
              <w:t>ПК 3.1-3.4</w:t>
            </w:r>
          </w:p>
          <w:p w14:paraId="5A12ABCE" w14:textId="77777777" w:rsidR="003071DC" w:rsidRPr="003177A3" w:rsidRDefault="003071DC" w:rsidP="003071DC">
            <w:pPr>
              <w:pStyle w:val="a8"/>
              <w:spacing w:after="0" w:line="240" w:lineRule="auto"/>
              <w:ind w:left="-57" w:right="-57"/>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09FD1105" w14:textId="1955ED68" w:rsidR="00320FAC" w:rsidRPr="009464B6" w:rsidRDefault="003071DC" w:rsidP="003071DC">
            <w:pPr>
              <w:ind w:left="-57" w:right="-57"/>
              <w:contextualSpacing/>
              <w:rPr>
                <w:rFonts w:ascii="Times New Roman" w:hAnsi="Times New Roman" w:cs="Times New Roman"/>
                <w:sz w:val="24"/>
                <w:szCs w:val="24"/>
              </w:rPr>
            </w:pPr>
            <w:r w:rsidRPr="003177A3">
              <w:rPr>
                <w:rFonts w:ascii="Times New Roman" w:hAnsi="Times New Roman"/>
                <w:color w:val="000000"/>
                <w:sz w:val="24"/>
                <w:szCs w:val="24"/>
              </w:rPr>
              <w:t>ПК 4.7</w:t>
            </w:r>
          </w:p>
        </w:tc>
        <w:tc>
          <w:tcPr>
            <w:tcW w:w="2268" w:type="dxa"/>
          </w:tcPr>
          <w:p w14:paraId="4C82B0C7" w14:textId="7A7EDBD2" w:rsidR="00320FAC" w:rsidRPr="00320FAC" w:rsidRDefault="00320FAC" w:rsidP="00320FAC">
            <w:pPr>
              <w:pStyle w:val="Default"/>
              <w:rPr>
                <w:rFonts w:ascii="Times New Roman" w:hAnsi="Times New Roman" w:cs="Times New Roman"/>
                <w:color w:val="auto"/>
              </w:rPr>
            </w:pPr>
            <w:r w:rsidRPr="00320FAC">
              <w:rPr>
                <w:rFonts w:ascii="Times New Roman" w:hAnsi="Times New Roman" w:cs="Times New Roman"/>
                <w:color w:val="auto"/>
              </w:rPr>
              <w:t xml:space="preserve">Химия в быту и производственной деятельности человека </w:t>
            </w:r>
          </w:p>
        </w:tc>
        <w:tc>
          <w:tcPr>
            <w:tcW w:w="2630" w:type="dxa"/>
          </w:tcPr>
          <w:p w14:paraId="4CC49277" w14:textId="27F72185" w:rsidR="00320FAC" w:rsidRPr="009464B6" w:rsidRDefault="003071DC" w:rsidP="00320FAC">
            <w:pPr>
              <w:ind w:left="-57" w:right="-57"/>
              <w:contextualSpacing/>
              <w:rPr>
                <w:rFonts w:ascii="Times New Roman" w:hAnsi="Times New Roman" w:cs="Times New Roman"/>
                <w:sz w:val="24"/>
                <w:szCs w:val="24"/>
              </w:rPr>
            </w:pPr>
            <w:r>
              <w:rPr>
                <w:rFonts w:ascii="Times New Roman" w:hAnsi="Times New Roman" w:cs="Times New Roman"/>
                <w:sz w:val="24"/>
                <w:szCs w:val="24"/>
              </w:rPr>
              <w:t>Оценивать последствия бытовой и п</w:t>
            </w:r>
            <w:r w:rsidRPr="00320FAC">
              <w:rPr>
                <w:rFonts w:ascii="Times New Roman" w:hAnsi="Times New Roman" w:cs="Times New Roman"/>
                <w:sz w:val="24"/>
                <w:szCs w:val="24"/>
              </w:rPr>
              <w:t>роизводственной деятельности человека</w:t>
            </w:r>
            <w:r>
              <w:rPr>
                <w:rFonts w:ascii="Times New Roman" w:hAnsi="Times New Roman" w:cs="Times New Roman"/>
                <w:sz w:val="24"/>
                <w:szCs w:val="24"/>
              </w:rPr>
              <w:t xml:space="preserve"> с позиций экологической безопасности</w:t>
            </w:r>
          </w:p>
        </w:tc>
        <w:tc>
          <w:tcPr>
            <w:tcW w:w="3636" w:type="dxa"/>
          </w:tcPr>
          <w:p w14:paraId="31C787A7" w14:textId="77777777" w:rsidR="00320FAC" w:rsidRDefault="003071DC" w:rsidP="003071DC">
            <w:pPr>
              <w:ind w:left="-57" w:right="-57"/>
              <w:contextualSpacing/>
              <w:rPr>
                <w:rFonts w:ascii="Times New Roman" w:hAnsi="Times New Roman" w:cs="Times New Roman"/>
                <w:sz w:val="24"/>
                <w:szCs w:val="24"/>
              </w:rPr>
            </w:pPr>
            <w:r>
              <w:rPr>
                <w:rFonts w:ascii="Times New Roman" w:hAnsi="Times New Roman" w:cs="Times New Roman"/>
                <w:sz w:val="24"/>
                <w:szCs w:val="24"/>
              </w:rPr>
              <w:t>Кейс (с учетом будущей профессиональной деятельности)</w:t>
            </w:r>
          </w:p>
          <w:p w14:paraId="3231B42F" w14:textId="77777777" w:rsidR="002E2630" w:rsidRDefault="002E2630" w:rsidP="002E2630">
            <w:pPr>
              <w:ind w:left="-57" w:right="-57"/>
              <w:contextualSpacing/>
              <w:rPr>
                <w:rFonts w:ascii="Times New Roman" w:hAnsi="Times New Roman" w:cs="Times New Roman"/>
                <w:sz w:val="24"/>
                <w:szCs w:val="24"/>
              </w:rPr>
            </w:pPr>
            <w:r>
              <w:rPr>
                <w:rFonts w:ascii="Times New Roman" w:hAnsi="Times New Roman" w:cs="Times New Roman"/>
                <w:sz w:val="24"/>
                <w:szCs w:val="24"/>
              </w:rPr>
              <w:t>Возможные темы кейса:</w:t>
            </w:r>
          </w:p>
          <w:p w14:paraId="0C1D7439" w14:textId="77777777" w:rsidR="002E2630" w:rsidRDefault="002E2630" w:rsidP="002E2630">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1. </w:t>
            </w:r>
            <w:r w:rsidR="00A50B1A">
              <w:rPr>
                <w:rFonts w:ascii="Times New Roman" w:hAnsi="Times New Roman" w:cs="Times New Roman"/>
                <w:sz w:val="24"/>
                <w:szCs w:val="24"/>
              </w:rPr>
              <w:t>Экологический дизайн в салоне красоты</w:t>
            </w:r>
          </w:p>
          <w:p w14:paraId="018CABA1" w14:textId="77777777" w:rsidR="00A50B1A" w:rsidRDefault="00A50B1A" w:rsidP="002E2630">
            <w:pPr>
              <w:ind w:left="-57" w:right="-57"/>
              <w:contextualSpacing/>
              <w:rPr>
                <w:rFonts w:ascii="Times New Roman" w:hAnsi="Times New Roman" w:cs="Times New Roman"/>
                <w:sz w:val="24"/>
                <w:szCs w:val="24"/>
              </w:rPr>
            </w:pPr>
            <w:r>
              <w:rPr>
                <w:rFonts w:ascii="Times New Roman" w:hAnsi="Times New Roman" w:cs="Times New Roman"/>
                <w:sz w:val="24"/>
                <w:szCs w:val="24"/>
              </w:rPr>
              <w:t>2. Перспективные материалы для косметической промышленности</w:t>
            </w:r>
          </w:p>
          <w:p w14:paraId="65FA0AE2" w14:textId="77777777" w:rsidR="00A50B1A" w:rsidRDefault="00A50B1A" w:rsidP="002E2630">
            <w:pPr>
              <w:ind w:left="-57" w:right="-57"/>
              <w:contextualSpacing/>
              <w:rPr>
                <w:rFonts w:ascii="Times New Roman" w:hAnsi="Times New Roman" w:cs="Times New Roman"/>
                <w:sz w:val="24"/>
                <w:szCs w:val="24"/>
              </w:rPr>
            </w:pPr>
            <w:r>
              <w:rPr>
                <w:rFonts w:ascii="Times New Roman" w:hAnsi="Times New Roman" w:cs="Times New Roman"/>
                <w:sz w:val="24"/>
                <w:szCs w:val="24"/>
              </w:rPr>
              <w:t>3. Новые материалы для индустрии красоты</w:t>
            </w:r>
          </w:p>
          <w:p w14:paraId="2C33C6B5" w14:textId="1A1F3CE1" w:rsidR="00A50B1A" w:rsidRPr="00320FAC" w:rsidRDefault="00A50B1A" w:rsidP="002E2630">
            <w:pPr>
              <w:ind w:left="-57" w:right="-57"/>
              <w:contextualSpacing/>
              <w:rPr>
                <w:rFonts w:ascii="Times New Roman" w:hAnsi="Times New Roman" w:cs="Times New Roman"/>
                <w:sz w:val="24"/>
                <w:szCs w:val="24"/>
              </w:rPr>
            </w:pPr>
            <w:r>
              <w:rPr>
                <w:rFonts w:ascii="Times New Roman" w:hAnsi="Times New Roman" w:cs="Times New Roman"/>
                <w:sz w:val="24"/>
                <w:szCs w:val="24"/>
              </w:rPr>
              <w:t xml:space="preserve">4. </w:t>
            </w:r>
            <w:r w:rsidR="00701B45">
              <w:rPr>
                <w:rFonts w:ascii="Times New Roman" w:hAnsi="Times New Roman" w:cs="Times New Roman"/>
                <w:sz w:val="24"/>
                <w:szCs w:val="24"/>
              </w:rPr>
              <w:t>Красители для волос на основе растительных препаратов</w:t>
            </w:r>
          </w:p>
        </w:tc>
      </w:tr>
      <w:tr w:rsidR="00A04277" w:rsidRPr="009464B6" w14:paraId="41F55F56" w14:textId="77777777" w:rsidTr="00915A36">
        <w:tc>
          <w:tcPr>
            <w:tcW w:w="452" w:type="dxa"/>
            <w:vAlign w:val="center"/>
          </w:tcPr>
          <w:p w14:paraId="1C9A1522" w14:textId="448078A9" w:rsidR="00320FAC" w:rsidRPr="009464B6" w:rsidRDefault="00320FAC" w:rsidP="009464B6">
            <w:pPr>
              <w:ind w:left="-57" w:right="-57"/>
              <w:contextualSpacing/>
              <w:jc w:val="center"/>
              <w:rPr>
                <w:rFonts w:ascii="Times New Roman" w:hAnsi="Times New Roman" w:cs="Times New Roman"/>
                <w:sz w:val="24"/>
                <w:szCs w:val="24"/>
              </w:rPr>
            </w:pPr>
          </w:p>
        </w:tc>
        <w:tc>
          <w:tcPr>
            <w:tcW w:w="1216" w:type="dxa"/>
            <w:vAlign w:val="center"/>
          </w:tcPr>
          <w:p w14:paraId="5E296A81" w14:textId="77777777" w:rsidR="00320FAC" w:rsidRPr="009464B6" w:rsidRDefault="00320FAC" w:rsidP="00320FAC">
            <w:pPr>
              <w:ind w:left="-57" w:right="-57"/>
              <w:contextualSpacing/>
              <w:rPr>
                <w:rFonts w:ascii="Times New Roman" w:hAnsi="Times New Roman" w:cs="Times New Roman"/>
                <w:sz w:val="24"/>
                <w:szCs w:val="24"/>
              </w:rPr>
            </w:pPr>
          </w:p>
        </w:tc>
        <w:tc>
          <w:tcPr>
            <w:tcW w:w="2268" w:type="dxa"/>
          </w:tcPr>
          <w:p w14:paraId="75E7B6B2" w14:textId="4CC25125" w:rsidR="00320FAC" w:rsidRPr="009464B6" w:rsidRDefault="00320FAC" w:rsidP="00320FAC">
            <w:pPr>
              <w:ind w:left="-57" w:right="-57"/>
              <w:contextualSpacing/>
              <w:rPr>
                <w:rFonts w:ascii="Times New Roman" w:hAnsi="Times New Roman" w:cs="Times New Roman"/>
                <w:sz w:val="24"/>
                <w:szCs w:val="24"/>
              </w:rPr>
            </w:pPr>
            <w:r w:rsidRPr="00320FAC">
              <w:rPr>
                <w:rFonts w:ascii="Times New Roman" w:hAnsi="Times New Roman" w:cs="Times New Roman"/>
                <w:sz w:val="24"/>
                <w:szCs w:val="24"/>
              </w:rPr>
              <w:t>Дифференцированный зачет</w:t>
            </w:r>
          </w:p>
        </w:tc>
        <w:tc>
          <w:tcPr>
            <w:tcW w:w="2630" w:type="dxa"/>
          </w:tcPr>
          <w:p w14:paraId="5558B0B7" w14:textId="77777777" w:rsidR="00320FAC" w:rsidRPr="009464B6" w:rsidRDefault="00320FAC" w:rsidP="00320FAC">
            <w:pPr>
              <w:ind w:left="-57" w:right="-57"/>
              <w:contextualSpacing/>
              <w:rPr>
                <w:rFonts w:ascii="Times New Roman" w:hAnsi="Times New Roman" w:cs="Times New Roman"/>
                <w:sz w:val="24"/>
                <w:szCs w:val="24"/>
              </w:rPr>
            </w:pPr>
          </w:p>
        </w:tc>
        <w:tc>
          <w:tcPr>
            <w:tcW w:w="3636" w:type="dxa"/>
          </w:tcPr>
          <w:p w14:paraId="46804574" w14:textId="77777777" w:rsidR="00320FAC" w:rsidRPr="00320FAC" w:rsidRDefault="00320FAC" w:rsidP="00320FAC">
            <w:pPr>
              <w:ind w:left="-57" w:right="-57"/>
              <w:contextualSpacing/>
              <w:rPr>
                <w:rFonts w:ascii="Times New Roman" w:hAnsi="Times New Roman" w:cs="Times New Roman"/>
                <w:sz w:val="24"/>
                <w:szCs w:val="24"/>
              </w:rPr>
            </w:pPr>
          </w:p>
        </w:tc>
      </w:tr>
      <w:tr w:rsidR="00A04277" w:rsidRPr="009464B6" w14:paraId="3896629A" w14:textId="77777777" w:rsidTr="00915A36">
        <w:tc>
          <w:tcPr>
            <w:tcW w:w="452" w:type="dxa"/>
            <w:vAlign w:val="center"/>
          </w:tcPr>
          <w:p w14:paraId="7D574B2B" w14:textId="77777777" w:rsidR="00320FAC" w:rsidRPr="009464B6" w:rsidRDefault="00320FAC" w:rsidP="009464B6">
            <w:pPr>
              <w:ind w:left="-57" w:right="-57"/>
              <w:contextualSpacing/>
              <w:jc w:val="center"/>
              <w:rPr>
                <w:rFonts w:ascii="Times New Roman" w:hAnsi="Times New Roman" w:cs="Times New Roman"/>
                <w:sz w:val="24"/>
                <w:szCs w:val="24"/>
              </w:rPr>
            </w:pPr>
          </w:p>
        </w:tc>
        <w:tc>
          <w:tcPr>
            <w:tcW w:w="1216" w:type="dxa"/>
            <w:vAlign w:val="center"/>
          </w:tcPr>
          <w:p w14:paraId="18EBA42A" w14:textId="77777777" w:rsidR="00320FAC" w:rsidRPr="009464B6" w:rsidRDefault="00320FAC" w:rsidP="009464B6">
            <w:pPr>
              <w:ind w:left="-57" w:right="-57"/>
              <w:contextualSpacing/>
              <w:jc w:val="center"/>
              <w:rPr>
                <w:rFonts w:ascii="Times New Roman" w:hAnsi="Times New Roman" w:cs="Times New Roman"/>
                <w:sz w:val="24"/>
                <w:szCs w:val="24"/>
              </w:rPr>
            </w:pPr>
          </w:p>
        </w:tc>
        <w:tc>
          <w:tcPr>
            <w:tcW w:w="2268" w:type="dxa"/>
          </w:tcPr>
          <w:p w14:paraId="2305962F" w14:textId="77777777" w:rsidR="00320FAC" w:rsidRPr="009464B6" w:rsidRDefault="00320FAC" w:rsidP="009464B6">
            <w:pPr>
              <w:ind w:left="-57" w:right="-57"/>
              <w:contextualSpacing/>
              <w:rPr>
                <w:rFonts w:ascii="Times New Roman" w:hAnsi="Times New Roman" w:cs="Times New Roman"/>
                <w:sz w:val="24"/>
                <w:szCs w:val="24"/>
              </w:rPr>
            </w:pPr>
          </w:p>
        </w:tc>
        <w:tc>
          <w:tcPr>
            <w:tcW w:w="2630" w:type="dxa"/>
          </w:tcPr>
          <w:p w14:paraId="285F4206" w14:textId="77777777" w:rsidR="00320FAC" w:rsidRPr="009464B6" w:rsidRDefault="00320FAC" w:rsidP="009464B6">
            <w:pPr>
              <w:ind w:left="-57" w:right="-57"/>
              <w:contextualSpacing/>
              <w:rPr>
                <w:rFonts w:ascii="Times New Roman" w:hAnsi="Times New Roman" w:cs="Times New Roman"/>
                <w:sz w:val="24"/>
                <w:szCs w:val="24"/>
              </w:rPr>
            </w:pPr>
          </w:p>
        </w:tc>
        <w:tc>
          <w:tcPr>
            <w:tcW w:w="3636" w:type="dxa"/>
          </w:tcPr>
          <w:p w14:paraId="69749574" w14:textId="77777777" w:rsidR="00320FAC" w:rsidRPr="00AD211B" w:rsidRDefault="00320FAC" w:rsidP="00AD211B">
            <w:pPr>
              <w:ind w:left="-57" w:right="-57"/>
              <w:contextualSpacing/>
              <w:rPr>
                <w:rFonts w:ascii="Times New Roman" w:hAnsi="Times New Roman"/>
                <w:sz w:val="24"/>
                <w:szCs w:val="24"/>
              </w:rPr>
            </w:pPr>
          </w:p>
        </w:tc>
      </w:tr>
    </w:tbl>
    <w:p w14:paraId="216CE473" w14:textId="77777777" w:rsidR="008868AC" w:rsidRDefault="008868AC" w:rsidP="001B21FB">
      <w:pPr>
        <w:spacing w:after="0" w:line="240" w:lineRule="auto"/>
        <w:ind w:firstLine="142"/>
        <w:contextualSpacing/>
        <w:jc w:val="both"/>
        <w:rPr>
          <w:rFonts w:ascii="Times New Roman" w:hAnsi="Times New Roman" w:cs="Times New Roman"/>
          <w:sz w:val="28"/>
          <w:szCs w:val="28"/>
        </w:rPr>
      </w:pPr>
    </w:p>
    <w:p w14:paraId="06798C51" w14:textId="79540481" w:rsidR="00455C5B" w:rsidRDefault="00455C5B" w:rsidP="00455C5B">
      <w:pPr>
        <w:spacing w:after="0" w:line="240" w:lineRule="auto"/>
        <w:contextualSpacing/>
        <w:jc w:val="both"/>
        <w:rPr>
          <w:rFonts w:ascii="Times New Roman" w:hAnsi="Times New Roman" w:cs="Times New Roman"/>
          <w:sz w:val="28"/>
          <w:szCs w:val="28"/>
        </w:rPr>
      </w:pPr>
    </w:p>
    <w:p w14:paraId="2A7D2D80" w14:textId="273DBF40" w:rsidR="00455C5B" w:rsidRDefault="00455C5B" w:rsidP="00455C5B">
      <w:pPr>
        <w:spacing w:after="0" w:line="240" w:lineRule="auto"/>
        <w:contextualSpacing/>
        <w:jc w:val="both"/>
        <w:rPr>
          <w:rFonts w:ascii="Times New Roman" w:hAnsi="Times New Roman" w:cs="Times New Roman"/>
          <w:sz w:val="28"/>
          <w:szCs w:val="28"/>
        </w:rPr>
      </w:pPr>
    </w:p>
    <w:p w14:paraId="1F4742FF" w14:textId="06DED3CB" w:rsidR="00455C5B" w:rsidRDefault="00CA026E" w:rsidP="00455C5B">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D45A2A1" wp14:editId="1B3C1A37">
                <wp:simplePos x="0" y="0"/>
                <wp:positionH relativeFrom="column">
                  <wp:posOffset>220980</wp:posOffset>
                </wp:positionH>
                <wp:positionV relativeFrom="paragraph">
                  <wp:posOffset>8141970</wp:posOffset>
                </wp:positionV>
                <wp:extent cx="922655" cy="1176655"/>
                <wp:effectExtent l="0" t="0" r="0" b="4445"/>
                <wp:wrapNone/>
                <wp:docPr id="176" name="Поле 176"/>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BE903" w14:textId="77777777" w:rsidR="00E82DB0" w:rsidRPr="00CA026E" w:rsidRDefault="00E82DB0"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1.1-1.4</w:t>
                            </w:r>
                          </w:p>
                          <w:p w14:paraId="6FA6D7B4" w14:textId="77777777" w:rsidR="00E82DB0" w:rsidRPr="00CA026E" w:rsidRDefault="00E82DB0"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1.6</w:t>
                            </w:r>
                          </w:p>
                          <w:p w14:paraId="6EADF665" w14:textId="77777777" w:rsidR="00E82DB0" w:rsidRPr="00CA026E" w:rsidRDefault="00E82DB0"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2.1-2.6</w:t>
                            </w:r>
                          </w:p>
                          <w:p w14:paraId="22D27103" w14:textId="77777777" w:rsidR="00E82DB0" w:rsidRPr="00CA026E" w:rsidRDefault="00E82DB0"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3.1-3.4</w:t>
                            </w:r>
                          </w:p>
                          <w:p w14:paraId="7E463E5A" w14:textId="77777777" w:rsidR="00E82DB0" w:rsidRPr="00CA026E" w:rsidRDefault="00E82DB0" w:rsidP="0075570D">
                            <w:pPr>
                              <w:pStyle w:val="a8"/>
                              <w:spacing w:after="0" w:line="240" w:lineRule="auto"/>
                              <w:ind w:left="0"/>
                              <w:contextualSpacing/>
                              <w:rPr>
                                <w:rFonts w:ascii="Times New Roman" w:hAnsi="Times New Roman"/>
                                <w:color w:val="000000"/>
                                <w:sz w:val="24"/>
                                <w:szCs w:val="24"/>
                                <w:lang w:eastAsia="ru-RU"/>
                              </w:rPr>
                            </w:pPr>
                            <w:r w:rsidRPr="00CA026E">
                              <w:rPr>
                                <w:rFonts w:ascii="Times New Roman" w:hAnsi="Times New Roman"/>
                                <w:color w:val="000000"/>
                                <w:sz w:val="24"/>
                                <w:szCs w:val="24"/>
                                <w:lang w:eastAsia="ru-RU"/>
                              </w:rPr>
                              <w:t>ПК 4.1-4.5</w:t>
                            </w:r>
                          </w:p>
                          <w:p w14:paraId="67D300B9" w14:textId="77777777" w:rsidR="00E82DB0" w:rsidRPr="00CA026E" w:rsidRDefault="00E82DB0" w:rsidP="0075570D">
                            <w:pPr>
                              <w:pStyle w:val="a8"/>
                              <w:spacing w:after="0" w:line="240" w:lineRule="auto"/>
                              <w:ind w:left="0"/>
                              <w:contextualSpacing/>
                              <w:rPr>
                                <w:rFonts w:ascii="Times New Roman" w:hAnsi="Times New Roman"/>
                                <w:b/>
                                <w:sz w:val="28"/>
                                <w:szCs w:val="28"/>
                                <w:lang w:eastAsia="ru-RU"/>
                              </w:rPr>
                            </w:pPr>
                            <w:r w:rsidRPr="00CA026E">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6" o:spid="_x0000_s1026" type="#_x0000_t202" style="position:absolute;left:0;text-align:left;margin-left:17.4pt;margin-top:641.1pt;width:72.65pt;height:9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" fillcolor="white [3201]" stroked="f" strokeweight=".5pt">
                <v:textbox>
                  <w:txbxContent>
                    <w:p w14:paraId="1F7BE903" w14:textId="77777777" w:rsidR="00197733" w:rsidRPr="00CA026E" w:rsidRDefault="00197733"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1.1-1.4</w:t>
                      </w:r>
                    </w:p>
                    <w:p w14:paraId="6FA6D7B4" w14:textId="77777777" w:rsidR="00197733" w:rsidRPr="00CA026E" w:rsidRDefault="00197733"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1.6</w:t>
                      </w:r>
                    </w:p>
                    <w:p w14:paraId="6EADF665" w14:textId="77777777" w:rsidR="00197733" w:rsidRPr="00CA026E" w:rsidRDefault="00197733"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2.1-2.6</w:t>
                      </w:r>
                    </w:p>
                    <w:p w14:paraId="22D27103" w14:textId="77777777" w:rsidR="00197733" w:rsidRPr="00CA026E" w:rsidRDefault="00197733" w:rsidP="0075570D">
                      <w:pPr>
                        <w:spacing w:after="0"/>
                        <w:rPr>
                          <w:rFonts w:ascii="Times New Roman" w:eastAsia="Times New Roman" w:hAnsi="Times New Roman" w:cs="Times New Roman"/>
                          <w:color w:val="000000"/>
                          <w:sz w:val="24"/>
                          <w:szCs w:val="24"/>
                          <w:lang w:eastAsia="ru-RU"/>
                        </w:rPr>
                      </w:pPr>
                      <w:r w:rsidRPr="00CA026E">
                        <w:rPr>
                          <w:rFonts w:ascii="Times New Roman" w:eastAsia="Times New Roman" w:hAnsi="Times New Roman" w:cs="Times New Roman"/>
                          <w:color w:val="000000"/>
                          <w:sz w:val="24"/>
                          <w:szCs w:val="24"/>
                          <w:lang w:eastAsia="ru-RU"/>
                        </w:rPr>
                        <w:t>ПК 3.1-3.4</w:t>
                      </w:r>
                    </w:p>
                    <w:p w14:paraId="7E463E5A" w14:textId="77777777" w:rsidR="00197733" w:rsidRPr="00CA026E" w:rsidRDefault="00197733" w:rsidP="0075570D">
                      <w:pPr>
                        <w:pStyle w:val="a8"/>
                        <w:spacing w:after="0" w:line="240" w:lineRule="auto"/>
                        <w:ind w:left="0"/>
                        <w:contextualSpacing/>
                        <w:rPr>
                          <w:rFonts w:ascii="Times New Roman" w:hAnsi="Times New Roman"/>
                          <w:color w:val="000000"/>
                          <w:sz w:val="24"/>
                          <w:szCs w:val="24"/>
                          <w:lang w:eastAsia="ru-RU"/>
                        </w:rPr>
                      </w:pPr>
                      <w:r w:rsidRPr="00CA026E">
                        <w:rPr>
                          <w:rFonts w:ascii="Times New Roman" w:hAnsi="Times New Roman"/>
                          <w:color w:val="000000"/>
                          <w:sz w:val="24"/>
                          <w:szCs w:val="24"/>
                          <w:lang w:eastAsia="ru-RU"/>
                        </w:rPr>
                        <w:t>ПК 4.1-4.5</w:t>
                      </w:r>
                    </w:p>
                    <w:p w14:paraId="67D300B9" w14:textId="77777777" w:rsidR="00197733" w:rsidRPr="00CA026E" w:rsidRDefault="00197733" w:rsidP="0075570D">
                      <w:pPr>
                        <w:pStyle w:val="a8"/>
                        <w:spacing w:after="0" w:line="240" w:lineRule="auto"/>
                        <w:ind w:left="0"/>
                        <w:contextualSpacing/>
                        <w:rPr>
                          <w:rFonts w:ascii="Times New Roman" w:hAnsi="Times New Roman"/>
                          <w:b/>
                          <w:sz w:val="28"/>
                          <w:szCs w:val="28"/>
                          <w:lang w:eastAsia="ru-RU"/>
                        </w:rPr>
                      </w:pPr>
                      <w:r w:rsidRPr="00CA026E">
                        <w:rPr>
                          <w:rFonts w:ascii="Times New Roman" w:hAnsi="Times New Roman"/>
                          <w:color w:val="000000"/>
                          <w:sz w:val="24"/>
                          <w:szCs w:val="24"/>
                          <w:lang w:eastAsia="ru-RU"/>
                        </w:rPr>
                        <w:t>ПК 4.7</w:t>
                      </w:r>
                    </w:p>
                  </w:txbxContent>
                </v:textbox>
              </v:shape>
            </w:pict>
          </mc:Fallback>
        </mc:AlternateContent>
      </w:r>
      <w:r w:rsidR="00384D4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CD57A65" wp14:editId="3E25AB23">
                <wp:simplePos x="0" y="0"/>
                <wp:positionH relativeFrom="column">
                  <wp:posOffset>219710</wp:posOffset>
                </wp:positionH>
                <wp:positionV relativeFrom="paragraph">
                  <wp:posOffset>3373967</wp:posOffset>
                </wp:positionV>
                <wp:extent cx="922655" cy="1176655"/>
                <wp:effectExtent l="0" t="0" r="10795" b="23495"/>
                <wp:wrapNone/>
                <wp:docPr id="177" name="Поле 177"/>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4BD0C5" w14:textId="77777777" w:rsidR="00E82DB0" w:rsidRPr="003177A3" w:rsidRDefault="00E82DB0"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1.1-1.4</w:t>
                            </w:r>
                          </w:p>
                          <w:p w14:paraId="1C94F7A6" w14:textId="77777777" w:rsidR="00E82DB0" w:rsidRPr="003177A3" w:rsidRDefault="00E82DB0"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1.6</w:t>
                            </w:r>
                          </w:p>
                          <w:p w14:paraId="19ED6C3B" w14:textId="77777777" w:rsidR="00E82DB0" w:rsidRPr="003177A3" w:rsidRDefault="00E82DB0"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2.1-2.6</w:t>
                            </w:r>
                          </w:p>
                          <w:p w14:paraId="445DCD81" w14:textId="77777777" w:rsidR="00E82DB0" w:rsidRPr="003177A3" w:rsidRDefault="00E82DB0"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3.1-3.4</w:t>
                            </w:r>
                          </w:p>
                          <w:p w14:paraId="5DA19EEF" w14:textId="77777777" w:rsidR="00E82DB0" w:rsidRPr="003177A3" w:rsidRDefault="00E82DB0" w:rsidP="0075570D">
                            <w:pPr>
                              <w:pStyle w:val="a8"/>
                              <w:spacing w:after="0" w:line="240" w:lineRule="auto"/>
                              <w:ind w:left="0"/>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1C5B2532" w14:textId="77777777" w:rsidR="00E82DB0" w:rsidRPr="003177A3" w:rsidRDefault="00E82DB0" w:rsidP="0075570D">
                            <w:pPr>
                              <w:pStyle w:val="a8"/>
                              <w:spacing w:after="0" w:line="240" w:lineRule="auto"/>
                              <w:ind w:left="0"/>
                              <w:contextualSpacing/>
                              <w:rPr>
                                <w:rFonts w:ascii="Times New Roman" w:hAnsi="Times New Roman"/>
                                <w:b/>
                                <w:sz w:val="28"/>
                                <w:szCs w:val="28"/>
                                <w:lang w:eastAsia="ru-RU"/>
                              </w:rPr>
                            </w:pPr>
                            <w:r w:rsidRPr="003177A3">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7" o:spid="_x0000_s1027" type="#_x0000_t202" style="position:absolute;left:0;text-align:left;margin-left:17.3pt;margin-top:265.65pt;width:72.65pt;height: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" fillcolor="white [3201]" strokecolor="white [3212]" strokeweight=".5pt">
                <v:textbox>
                  <w:txbxContent>
                    <w:p w14:paraId="694BD0C5" w14:textId="77777777" w:rsidR="00197733" w:rsidRPr="003177A3" w:rsidRDefault="00197733"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1.1-1.4</w:t>
                      </w:r>
                    </w:p>
                    <w:p w14:paraId="1C94F7A6" w14:textId="77777777" w:rsidR="00197733" w:rsidRPr="003177A3" w:rsidRDefault="00197733"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1.6</w:t>
                      </w:r>
                    </w:p>
                    <w:p w14:paraId="19ED6C3B" w14:textId="77777777" w:rsidR="00197733" w:rsidRPr="003177A3" w:rsidRDefault="00197733"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2.1-2.6</w:t>
                      </w:r>
                    </w:p>
                    <w:p w14:paraId="445DCD81" w14:textId="77777777" w:rsidR="00197733" w:rsidRPr="003177A3" w:rsidRDefault="00197733" w:rsidP="0075570D">
                      <w:pPr>
                        <w:spacing w:after="0"/>
                        <w:rPr>
                          <w:rFonts w:ascii="Times New Roman" w:eastAsia="Times New Roman" w:hAnsi="Times New Roman" w:cs="Times New Roman"/>
                          <w:color w:val="000000"/>
                          <w:sz w:val="24"/>
                          <w:szCs w:val="24"/>
                          <w:lang w:eastAsia="ru-RU"/>
                        </w:rPr>
                      </w:pPr>
                      <w:r w:rsidRPr="003177A3">
                        <w:rPr>
                          <w:rFonts w:ascii="Times New Roman" w:eastAsia="Times New Roman" w:hAnsi="Times New Roman" w:cs="Times New Roman"/>
                          <w:color w:val="000000"/>
                          <w:sz w:val="24"/>
                          <w:szCs w:val="24"/>
                          <w:lang w:eastAsia="ru-RU"/>
                        </w:rPr>
                        <w:t>ПК 3.1-3.4</w:t>
                      </w:r>
                    </w:p>
                    <w:p w14:paraId="5DA19EEF" w14:textId="77777777" w:rsidR="00197733" w:rsidRPr="003177A3" w:rsidRDefault="00197733" w:rsidP="0075570D">
                      <w:pPr>
                        <w:pStyle w:val="a8"/>
                        <w:spacing w:after="0" w:line="240" w:lineRule="auto"/>
                        <w:ind w:left="0"/>
                        <w:contextualSpacing/>
                        <w:rPr>
                          <w:rFonts w:ascii="Times New Roman" w:hAnsi="Times New Roman"/>
                          <w:color w:val="000000"/>
                          <w:sz w:val="24"/>
                          <w:szCs w:val="24"/>
                          <w:lang w:eastAsia="ru-RU"/>
                        </w:rPr>
                      </w:pPr>
                      <w:r w:rsidRPr="003177A3">
                        <w:rPr>
                          <w:rFonts w:ascii="Times New Roman" w:hAnsi="Times New Roman"/>
                          <w:color w:val="000000"/>
                          <w:sz w:val="24"/>
                          <w:szCs w:val="24"/>
                          <w:lang w:eastAsia="ru-RU"/>
                        </w:rPr>
                        <w:t>ПК 4.1-4.5</w:t>
                      </w:r>
                    </w:p>
                    <w:p w14:paraId="1C5B2532" w14:textId="77777777" w:rsidR="00197733" w:rsidRPr="003177A3" w:rsidRDefault="00197733" w:rsidP="0075570D">
                      <w:pPr>
                        <w:pStyle w:val="a8"/>
                        <w:spacing w:after="0" w:line="240" w:lineRule="auto"/>
                        <w:ind w:left="0"/>
                        <w:contextualSpacing/>
                        <w:rPr>
                          <w:rFonts w:ascii="Times New Roman" w:hAnsi="Times New Roman"/>
                          <w:b/>
                          <w:sz w:val="28"/>
                          <w:szCs w:val="28"/>
                          <w:lang w:eastAsia="ru-RU"/>
                        </w:rPr>
                      </w:pPr>
                      <w:r w:rsidRPr="003177A3">
                        <w:rPr>
                          <w:rFonts w:ascii="Times New Roman" w:hAnsi="Times New Roman"/>
                          <w:color w:val="000000"/>
                          <w:sz w:val="24"/>
                          <w:szCs w:val="24"/>
                          <w:lang w:eastAsia="ru-RU"/>
                        </w:rPr>
                        <w:t>ПК 4.7</w:t>
                      </w:r>
                    </w:p>
                  </w:txbxContent>
                </v:textbox>
              </v:shape>
            </w:pict>
          </mc:Fallback>
        </mc:AlternateContent>
      </w:r>
    </w:p>
    <w:p w14:paraId="367B719F" w14:textId="2D6FC88C" w:rsidR="00455C5B" w:rsidRDefault="00384D48" w:rsidP="00455C5B">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98CA8A6" wp14:editId="358360F0">
                <wp:simplePos x="0" y="0"/>
                <wp:positionH relativeFrom="column">
                  <wp:posOffset>170815</wp:posOffset>
                </wp:positionH>
                <wp:positionV relativeFrom="paragraph">
                  <wp:posOffset>5788660</wp:posOffset>
                </wp:positionV>
                <wp:extent cx="922655" cy="1176655"/>
                <wp:effectExtent l="0" t="0" r="0" b="4445"/>
                <wp:wrapNone/>
                <wp:docPr id="178" name="Поле 178"/>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AB276" w14:textId="77777777" w:rsidR="00E82DB0"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672D40A4"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4E15C35F"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33F4EDA7"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564DE6D9" w14:textId="77777777" w:rsidR="00E82DB0" w:rsidRDefault="00E82DB0"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059E021B" w14:textId="77777777" w:rsidR="00E82DB0" w:rsidRPr="00314B24" w:rsidRDefault="00E82DB0"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8" o:spid="_x0000_s1028" type="#_x0000_t202" style="position:absolute;left:0;text-align:left;margin-left:13.45pt;margin-top:455.8pt;width:72.65pt;height:9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" fillcolor="white [3201]" stroked="f" strokeweight=".5pt">
                <v:textbox>
                  <w:txbxContent>
                    <w:p w14:paraId="5CCAB276" w14:textId="77777777" w:rsidR="00197733"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672D40A4"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4E15C35F"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33F4EDA7"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564DE6D9" w14:textId="77777777" w:rsidR="00197733" w:rsidRDefault="00197733"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059E021B" w14:textId="77777777" w:rsidR="00197733" w:rsidRPr="00314B24" w:rsidRDefault="00197733"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v:textbox>
              </v:shape>
            </w:pict>
          </mc:Fallback>
        </mc:AlternateContent>
      </w:r>
    </w:p>
    <w:p w14:paraId="38C2A7DF" w14:textId="77777777" w:rsidR="00455C5B" w:rsidRDefault="00455C5B" w:rsidP="000919C2">
      <w:pPr>
        <w:spacing w:after="0" w:line="240" w:lineRule="auto"/>
        <w:ind w:firstLine="709"/>
        <w:contextualSpacing/>
        <w:jc w:val="both"/>
        <w:rPr>
          <w:rFonts w:ascii="Times New Roman" w:hAnsi="Times New Roman" w:cs="Times New Roman"/>
          <w:sz w:val="28"/>
          <w:szCs w:val="28"/>
        </w:rPr>
      </w:pPr>
    </w:p>
    <w:p w14:paraId="1EAED7F3" w14:textId="77777777" w:rsidR="00455C5B" w:rsidRDefault="00455C5B" w:rsidP="000919C2">
      <w:pPr>
        <w:spacing w:after="0" w:line="240" w:lineRule="auto"/>
        <w:ind w:firstLine="709"/>
        <w:contextualSpacing/>
        <w:jc w:val="both"/>
        <w:rPr>
          <w:rFonts w:ascii="Times New Roman" w:hAnsi="Times New Roman" w:cs="Times New Roman"/>
          <w:sz w:val="28"/>
          <w:szCs w:val="28"/>
        </w:rPr>
      </w:pPr>
    </w:p>
    <w:p w14:paraId="349F5920" w14:textId="77777777" w:rsidR="00455C5B" w:rsidRDefault="00455C5B" w:rsidP="000919C2">
      <w:pPr>
        <w:spacing w:after="0" w:line="240" w:lineRule="auto"/>
        <w:ind w:firstLine="709"/>
        <w:contextualSpacing/>
        <w:jc w:val="both"/>
        <w:rPr>
          <w:rFonts w:ascii="Times New Roman" w:hAnsi="Times New Roman" w:cs="Times New Roman"/>
          <w:sz w:val="28"/>
          <w:szCs w:val="28"/>
        </w:rPr>
      </w:pPr>
    </w:p>
    <w:p w14:paraId="602ADDEA" w14:textId="3A7026AC" w:rsidR="00455C5B" w:rsidRDefault="00384D48" w:rsidP="00455C5B">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73DFD31" wp14:editId="7B886DDF">
                <wp:simplePos x="0" y="0"/>
                <wp:positionH relativeFrom="column">
                  <wp:posOffset>95250</wp:posOffset>
                </wp:positionH>
                <wp:positionV relativeFrom="paragraph">
                  <wp:posOffset>4704715</wp:posOffset>
                </wp:positionV>
                <wp:extent cx="922655" cy="1176655"/>
                <wp:effectExtent l="0" t="0" r="0" b="4445"/>
                <wp:wrapNone/>
                <wp:docPr id="180" name="Поле 180"/>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F0FB6" w14:textId="77777777" w:rsidR="00E82DB0"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5A8A7941"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0D5A9F0A"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6893EFBD"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0E610CD7" w14:textId="77777777" w:rsidR="00E82DB0" w:rsidRDefault="00E82DB0"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3C364C27" w14:textId="77777777" w:rsidR="00E82DB0" w:rsidRPr="00314B24" w:rsidRDefault="00E82DB0"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0" o:spid="_x0000_s1029" type="#_x0000_t202" style="position:absolute;left:0;text-align:left;margin-left:7.5pt;margin-top:370.45pt;width:72.65pt;height:9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" fillcolor="white [3201]" stroked="f" strokeweight=".5pt">
                <v:textbox>
                  <w:txbxContent>
                    <w:p w14:paraId="397F0FB6" w14:textId="77777777" w:rsidR="00197733"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5A8A7941"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0D5A9F0A"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6893EFBD"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0E610CD7" w14:textId="77777777" w:rsidR="00197733" w:rsidRDefault="00197733"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3C364C27" w14:textId="77777777" w:rsidR="00197733" w:rsidRPr="00314B24" w:rsidRDefault="00197733"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v:textbox>
              </v:shape>
            </w:pict>
          </mc:Fallback>
        </mc:AlternateContent>
      </w:r>
      <w:r w:rsidR="0075570D">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A8F8B3E" wp14:editId="2F1DF719">
                <wp:simplePos x="0" y="0"/>
                <wp:positionH relativeFrom="column">
                  <wp:posOffset>451485</wp:posOffset>
                </wp:positionH>
                <wp:positionV relativeFrom="paragraph">
                  <wp:posOffset>7872095</wp:posOffset>
                </wp:positionV>
                <wp:extent cx="922655" cy="1176655"/>
                <wp:effectExtent l="0" t="0" r="0" b="4445"/>
                <wp:wrapNone/>
                <wp:docPr id="181" name="Поле 181"/>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503D9" w14:textId="77777777" w:rsidR="00E82DB0"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34D1973D"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67A3DF37"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14B73BF1"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548342CC" w14:textId="77777777" w:rsidR="00E82DB0" w:rsidRDefault="00E82DB0"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4AA6796E" w14:textId="77777777" w:rsidR="00E82DB0" w:rsidRPr="00314B24" w:rsidRDefault="00E82DB0"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1" o:spid="_x0000_s1030" type="#_x0000_t202" style="position:absolute;left:0;text-align:left;margin-left:35.55pt;margin-top:619.85pt;width:72.65pt;height:9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" fillcolor="white [3201]" stroked="f" strokeweight=".5pt">
                <v:textbox>
                  <w:txbxContent>
                    <w:p w14:paraId="68E503D9" w14:textId="77777777" w:rsidR="00197733"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34D1973D"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67A3DF37"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14B73BF1"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548342CC" w14:textId="77777777" w:rsidR="00197733" w:rsidRDefault="00197733"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4AA6796E" w14:textId="77777777" w:rsidR="00197733" w:rsidRPr="00314B24" w:rsidRDefault="00197733"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v:textbox>
              </v:shape>
            </w:pict>
          </mc:Fallback>
        </mc:AlternateContent>
      </w:r>
    </w:p>
    <w:p w14:paraId="67904A2C" w14:textId="63FD173D" w:rsidR="00455C5B" w:rsidRDefault="005F0D2C" w:rsidP="00281FE4">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2B4A4FBF" wp14:editId="2933BCC2">
                <wp:simplePos x="0" y="0"/>
                <wp:positionH relativeFrom="column">
                  <wp:posOffset>282363</wp:posOffset>
                </wp:positionH>
                <wp:positionV relativeFrom="paragraph">
                  <wp:posOffset>4333663</wp:posOffset>
                </wp:positionV>
                <wp:extent cx="1041400" cy="440055"/>
                <wp:effectExtent l="0" t="0" r="6350" b="0"/>
                <wp:wrapNone/>
                <wp:docPr id="183" name="Поле 183"/>
                <wp:cNvGraphicFramePr/>
                <a:graphic xmlns:a="http://schemas.openxmlformats.org/drawingml/2006/main">
                  <a:graphicData uri="http://schemas.microsoft.com/office/word/2010/wordprocessingShape">
                    <wps:wsp>
                      <wps:cNvSpPr txBox="1"/>
                      <wps:spPr>
                        <a:xfrm>
                          <a:off x="0" y="0"/>
                          <a:ext cx="10414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54034" w14:textId="50B92180" w:rsidR="00E82DB0" w:rsidRDefault="00E82DB0" w:rsidP="005F0D2C">
                            <w:pPr>
                              <w:spacing w:after="0"/>
                            </w:pPr>
                            <w:r>
                              <w:t xml:space="preserve">ПК 1.6  ПК 2.5 </w:t>
                            </w:r>
                          </w:p>
                          <w:p w14:paraId="6C099BC4" w14:textId="1883AD09" w:rsidR="00E82DB0" w:rsidRDefault="00E82DB0" w:rsidP="005F0D2C">
                            <w:pPr>
                              <w:spacing w:after="0"/>
                            </w:pPr>
                            <w:r>
                              <w:t>ПК 3.4  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3" o:spid="_x0000_s1031" type="#_x0000_t202" style="position:absolute;left:0;text-align:left;margin-left:22.25pt;margin-top:341.25pt;width:82pt;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" fillcolor="white [3201]" stroked="f" strokeweight=".5pt">
                <v:textbox>
                  <w:txbxContent>
                    <w:p w14:paraId="0C554034" w14:textId="50B92180" w:rsidR="00197733" w:rsidRDefault="00197733" w:rsidP="005F0D2C">
                      <w:pPr>
                        <w:spacing w:after="0"/>
                      </w:pPr>
                      <w:r>
                        <w:t xml:space="preserve">ПК 1.6  ПК 2.5 </w:t>
                      </w:r>
                    </w:p>
                    <w:p w14:paraId="6C099BC4" w14:textId="1883AD09" w:rsidR="00197733" w:rsidRDefault="00197733" w:rsidP="005F0D2C">
                      <w:pPr>
                        <w:spacing w:after="0"/>
                      </w:pPr>
                      <w:r>
                        <w:t>ПК 3.4  ПК 4.7</w:t>
                      </w:r>
                    </w:p>
                  </w:txbxContent>
                </v:textbox>
              </v:shape>
            </w:pict>
          </mc:Fallback>
        </mc:AlternateContent>
      </w:r>
      <w:r w:rsidR="0075570D">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B13E4C2" wp14:editId="4CA3C22D">
                <wp:simplePos x="0" y="0"/>
                <wp:positionH relativeFrom="column">
                  <wp:posOffset>401108</wp:posOffset>
                </wp:positionH>
                <wp:positionV relativeFrom="paragraph">
                  <wp:posOffset>2691341</wp:posOffset>
                </wp:positionV>
                <wp:extent cx="922655" cy="1176655"/>
                <wp:effectExtent l="0" t="0" r="0" b="4445"/>
                <wp:wrapNone/>
                <wp:docPr id="182" name="Поле 182"/>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FEAE5" w14:textId="77777777" w:rsidR="00E82DB0"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20932889"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4886E556"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7A18FEB6" w14:textId="77777777" w:rsidR="00E82DB0" w:rsidRPr="00C54EFD" w:rsidRDefault="00E82DB0"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2BF09098" w14:textId="77777777" w:rsidR="00E82DB0" w:rsidRDefault="00E82DB0"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46E7D017" w14:textId="77777777" w:rsidR="00E82DB0" w:rsidRPr="00314B24" w:rsidRDefault="00E82DB0"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2" o:spid="_x0000_s1032" type="#_x0000_t202" style="position:absolute;left:0;text-align:left;margin-left:31.6pt;margin-top:211.9pt;width:72.65pt;height:9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" fillcolor="white [3201]" stroked="f" strokeweight=".5pt">
                <v:textbox>
                  <w:txbxContent>
                    <w:p w14:paraId="406FEAE5" w14:textId="77777777" w:rsidR="00197733"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20932889"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4886E556"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7A18FEB6" w14:textId="77777777" w:rsidR="00197733" w:rsidRPr="00C54EFD" w:rsidRDefault="00197733" w:rsidP="0075570D">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2BF09098" w14:textId="77777777" w:rsidR="00197733" w:rsidRDefault="00197733" w:rsidP="0075570D">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46E7D017" w14:textId="77777777" w:rsidR="00197733" w:rsidRPr="00314B24" w:rsidRDefault="00197733" w:rsidP="0075570D">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v:textbox>
              </v:shape>
            </w:pict>
          </mc:Fallback>
        </mc:AlternateContent>
      </w:r>
      <w:r w:rsidR="0075570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0165D9" wp14:editId="01B22E02">
                <wp:simplePos x="0" y="0"/>
                <wp:positionH relativeFrom="column">
                  <wp:posOffset>401743</wp:posOffset>
                </wp:positionH>
                <wp:positionV relativeFrom="paragraph">
                  <wp:posOffset>7162376</wp:posOffset>
                </wp:positionV>
                <wp:extent cx="922655" cy="1176655"/>
                <wp:effectExtent l="0" t="0" r="0" b="4445"/>
                <wp:wrapNone/>
                <wp:docPr id="168" name="Поле 168"/>
                <wp:cNvGraphicFramePr/>
                <a:graphic xmlns:a="http://schemas.openxmlformats.org/drawingml/2006/main">
                  <a:graphicData uri="http://schemas.microsoft.com/office/word/2010/wordprocessingShape">
                    <wps:wsp>
                      <wps:cNvSpPr txBox="1"/>
                      <wps:spPr>
                        <a:xfrm>
                          <a:off x="0" y="0"/>
                          <a:ext cx="922655"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6E567" w14:textId="77777777" w:rsidR="00E82DB0" w:rsidRDefault="00E82DB0"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6B5B9DFF" w14:textId="77777777" w:rsidR="00E82DB0" w:rsidRPr="00C54EFD" w:rsidRDefault="00E82DB0"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34C929F6" w14:textId="77777777" w:rsidR="00E82DB0" w:rsidRPr="00C54EFD" w:rsidRDefault="00E82DB0"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245B929E" w14:textId="77777777" w:rsidR="00E82DB0" w:rsidRPr="00C54EFD" w:rsidRDefault="00E82DB0"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68147F7A" w14:textId="77777777" w:rsidR="00E82DB0" w:rsidRDefault="00E82DB0" w:rsidP="00314B24">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6FA0C6C2" w14:textId="226ED3A3" w:rsidR="00E82DB0" w:rsidRPr="00314B24" w:rsidRDefault="00E82DB0" w:rsidP="00314B24">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8" o:spid="_x0000_s1033" type="#_x0000_t202" style="position:absolute;left:0;text-align:left;margin-left:31.65pt;margin-top:563.95pt;width:72.65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" fillcolor="white [3201]" stroked="f" strokeweight=".5pt">
                <v:textbox>
                  <w:txbxContent>
                    <w:p w14:paraId="6AC6E567" w14:textId="77777777" w:rsidR="00197733" w:rsidRDefault="00197733"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w:t>
                      </w:r>
                      <w:r>
                        <w:rPr>
                          <w:rFonts w:ascii="Times New Roman" w:eastAsia="Times New Roman" w:hAnsi="Times New Roman" w:cs="Times New Roman"/>
                          <w:color w:val="000000"/>
                          <w:sz w:val="24"/>
                          <w:szCs w:val="24"/>
                          <w:lang w:eastAsia="ru-RU"/>
                        </w:rPr>
                        <w:t>-1.4</w:t>
                      </w:r>
                    </w:p>
                    <w:p w14:paraId="6B5B9DFF" w14:textId="77777777" w:rsidR="00197733" w:rsidRPr="00C54EFD" w:rsidRDefault="00197733"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1.6</w:t>
                      </w:r>
                    </w:p>
                    <w:p w14:paraId="34C929F6" w14:textId="77777777" w:rsidR="00197733" w:rsidRPr="00C54EFD" w:rsidRDefault="00197733"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2.6</w:t>
                      </w:r>
                    </w:p>
                    <w:p w14:paraId="245B929E" w14:textId="77777777" w:rsidR="00197733" w:rsidRPr="00C54EFD" w:rsidRDefault="00197733" w:rsidP="00314B24">
                      <w:pPr>
                        <w:spacing w:after="0"/>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w:t>
                      </w:r>
                      <w:r>
                        <w:rPr>
                          <w:rFonts w:ascii="Times New Roman" w:eastAsia="Times New Roman" w:hAnsi="Times New Roman" w:cs="Times New Roman"/>
                          <w:color w:val="000000"/>
                          <w:sz w:val="24"/>
                          <w:szCs w:val="24"/>
                          <w:lang w:eastAsia="ru-RU"/>
                        </w:rPr>
                        <w:t>-</w:t>
                      </w:r>
                      <w:r w:rsidRPr="00C54EFD">
                        <w:rPr>
                          <w:rFonts w:ascii="Times New Roman" w:eastAsia="Times New Roman" w:hAnsi="Times New Roman" w:cs="Times New Roman"/>
                          <w:color w:val="000000"/>
                          <w:sz w:val="24"/>
                          <w:szCs w:val="24"/>
                          <w:lang w:eastAsia="ru-RU"/>
                        </w:rPr>
                        <w:t>3.4</w:t>
                      </w:r>
                    </w:p>
                    <w:p w14:paraId="68147F7A" w14:textId="77777777" w:rsidR="00197733" w:rsidRDefault="00197733" w:rsidP="00314B24">
                      <w:pPr>
                        <w:pStyle w:val="a8"/>
                        <w:spacing w:after="0" w:line="240" w:lineRule="auto"/>
                        <w:ind w:left="0"/>
                        <w:contextualSpacing/>
                        <w:rPr>
                          <w:rFonts w:ascii="Times New Roman" w:hAnsi="Times New Roman"/>
                          <w:color w:val="000000"/>
                          <w:sz w:val="24"/>
                          <w:szCs w:val="24"/>
                          <w:lang w:eastAsia="ru-RU"/>
                        </w:rPr>
                      </w:pPr>
                      <w:r w:rsidRPr="00C54EFD">
                        <w:rPr>
                          <w:rFonts w:ascii="Times New Roman" w:hAnsi="Times New Roman"/>
                          <w:color w:val="000000"/>
                          <w:sz w:val="24"/>
                          <w:szCs w:val="24"/>
                          <w:lang w:eastAsia="ru-RU"/>
                        </w:rPr>
                        <w:t>ПК 4.1</w:t>
                      </w:r>
                      <w:r>
                        <w:rPr>
                          <w:rFonts w:ascii="Times New Roman" w:hAnsi="Times New Roman"/>
                          <w:color w:val="000000"/>
                          <w:sz w:val="24"/>
                          <w:szCs w:val="24"/>
                          <w:lang w:eastAsia="ru-RU"/>
                        </w:rPr>
                        <w:t>-4.5</w:t>
                      </w:r>
                    </w:p>
                    <w:p w14:paraId="6FA0C6C2" w14:textId="226ED3A3" w:rsidR="00197733" w:rsidRPr="00314B24" w:rsidRDefault="00197733" w:rsidP="00314B24">
                      <w:pPr>
                        <w:pStyle w:val="a8"/>
                        <w:spacing w:after="0" w:line="240" w:lineRule="auto"/>
                        <w:ind w:left="0"/>
                        <w:contextualSpacing/>
                        <w:rPr>
                          <w:rFonts w:ascii="Times New Roman" w:hAnsi="Times New Roman"/>
                          <w:b/>
                          <w:sz w:val="28"/>
                          <w:szCs w:val="28"/>
                          <w:lang w:eastAsia="ru-RU"/>
                        </w:rPr>
                      </w:pPr>
                      <w:r>
                        <w:rPr>
                          <w:rFonts w:ascii="Times New Roman" w:hAnsi="Times New Roman"/>
                          <w:color w:val="000000"/>
                          <w:sz w:val="24"/>
                          <w:szCs w:val="24"/>
                          <w:lang w:eastAsia="ru-RU"/>
                        </w:rPr>
                        <w:t>ПК 4.7</w:t>
                      </w:r>
                    </w:p>
                  </w:txbxContent>
                </v:textbox>
              </v:shape>
            </w:pict>
          </mc:Fallback>
        </mc:AlternateContent>
      </w:r>
    </w:p>
    <w:sectPr w:rsidR="00455C5B" w:rsidSect="00C54EF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FAB9C" w14:textId="77777777" w:rsidR="00431553" w:rsidRDefault="00431553" w:rsidP="00F241E3">
      <w:pPr>
        <w:spacing w:after="0" w:line="240" w:lineRule="auto"/>
      </w:pPr>
      <w:r>
        <w:separator/>
      </w:r>
    </w:p>
  </w:endnote>
  <w:endnote w:type="continuationSeparator" w:id="0">
    <w:p w14:paraId="6D5AC325" w14:textId="77777777" w:rsidR="00431553" w:rsidRDefault="00431553"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E82DB0" w:rsidRDefault="00E82DB0">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BD34CD">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E82DB0" w:rsidRDefault="00E82DB0" w:rsidP="005F449C">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9072" w14:textId="77777777" w:rsidR="00431553" w:rsidRDefault="00431553" w:rsidP="00F241E3">
      <w:pPr>
        <w:spacing w:after="0" w:line="240" w:lineRule="auto"/>
      </w:pPr>
      <w:r>
        <w:separator/>
      </w:r>
    </w:p>
  </w:footnote>
  <w:footnote w:type="continuationSeparator" w:id="0">
    <w:p w14:paraId="55F11500" w14:textId="77777777" w:rsidR="00431553" w:rsidRDefault="00431553"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72EF8"/>
    <w:multiLevelType w:val="multilevel"/>
    <w:tmpl w:val="3D2AF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9326EDB"/>
    <w:multiLevelType w:val="multilevel"/>
    <w:tmpl w:val="368E6E04"/>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0AB74A1D"/>
    <w:multiLevelType w:val="multilevel"/>
    <w:tmpl w:val="0692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2606B59"/>
    <w:multiLevelType w:val="multilevel"/>
    <w:tmpl w:val="F3C0A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4E174A9"/>
    <w:multiLevelType w:val="multilevel"/>
    <w:tmpl w:val="15BE8ECA"/>
    <w:lvl w:ilvl="0">
      <w:start w:val="1"/>
      <w:numFmt w:val="decimal"/>
      <w:lvlText w:val="%1."/>
      <w:lvlJc w:val="left"/>
      <w:pPr>
        <w:ind w:left="720" w:hanging="360"/>
      </w:pPr>
      <w:rPr>
        <w:rFonts w:ascii="Times New Roman" w:hAnsi="Times New Roman" w:cs="Times New Roman" w:hint="default"/>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6"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A4C519E"/>
    <w:multiLevelType w:val="multilevel"/>
    <w:tmpl w:val="DD86D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1210A4A"/>
    <w:multiLevelType w:val="hybridMultilevel"/>
    <w:tmpl w:val="BC64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6A33DA4"/>
    <w:multiLevelType w:val="multilevel"/>
    <w:tmpl w:val="E9B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F392E"/>
    <w:multiLevelType w:val="multilevel"/>
    <w:tmpl w:val="4B58CEAE"/>
    <w:lvl w:ilvl="0">
      <w:start w:val="5"/>
      <w:numFmt w:val="decimal"/>
      <w:lvlText w:val="%1."/>
      <w:lvlJc w:val="left"/>
      <w:pPr>
        <w:ind w:left="720" w:hanging="360"/>
      </w:pPr>
      <w:rPr>
        <w:rFonts w:ascii="Times New Roman" w:hAnsi="Times New Roman" w:cs="Times New Roman" w:hint="default"/>
        <w:sz w:val="28"/>
        <w:szCs w:val="2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786"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9BB70CF"/>
    <w:multiLevelType w:val="hybridMultilevel"/>
    <w:tmpl w:val="E592A04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9458E1"/>
    <w:multiLevelType w:val="hybridMultilevel"/>
    <w:tmpl w:val="CDE449FA"/>
    <w:lvl w:ilvl="0" w:tplc="5AF022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E9303B"/>
    <w:multiLevelType w:val="multilevel"/>
    <w:tmpl w:val="F5BC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A6E12CF"/>
    <w:multiLevelType w:val="hybridMultilevel"/>
    <w:tmpl w:val="61183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EBD6C19"/>
    <w:multiLevelType w:val="hybridMultilevel"/>
    <w:tmpl w:val="8B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7">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7ABC5C94"/>
    <w:multiLevelType w:val="hybridMultilevel"/>
    <w:tmpl w:val="B65C89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15"/>
  </w:num>
  <w:num w:numId="5">
    <w:abstractNumId w:val="28"/>
  </w:num>
  <w:num w:numId="6">
    <w:abstractNumId w:val="10"/>
  </w:num>
  <w:num w:numId="7">
    <w:abstractNumId w:val="37"/>
  </w:num>
  <w:num w:numId="8">
    <w:abstractNumId w:val="32"/>
  </w:num>
  <w:num w:numId="9">
    <w:abstractNumId w:val="35"/>
  </w:num>
  <w:num w:numId="10">
    <w:abstractNumId w:val="31"/>
  </w:num>
  <w:num w:numId="11">
    <w:abstractNumId w:val="8"/>
  </w:num>
  <w:num w:numId="12">
    <w:abstractNumId w:val="18"/>
  </w:num>
  <w:num w:numId="13">
    <w:abstractNumId w:val="34"/>
  </w:num>
  <w:num w:numId="14">
    <w:abstractNumId w:val="33"/>
  </w:num>
  <w:num w:numId="15">
    <w:abstractNumId w:val="26"/>
  </w:num>
  <w:num w:numId="16">
    <w:abstractNumId w:val="2"/>
  </w:num>
  <w:num w:numId="17">
    <w:abstractNumId w:val="1"/>
  </w:num>
  <w:num w:numId="18">
    <w:abstractNumId w:val="21"/>
  </w:num>
  <w:num w:numId="19">
    <w:abstractNumId w:val="3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14"/>
  </w:num>
  <w:num w:numId="23">
    <w:abstractNumId w:val="38"/>
  </w:num>
  <w:num w:numId="24">
    <w:abstractNumId w:val="19"/>
  </w:num>
  <w:num w:numId="25">
    <w:abstractNumId w:val="16"/>
  </w:num>
  <w:num w:numId="26">
    <w:abstractNumId w:val="3"/>
  </w:num>
  <w:num w:numId="27">
    <w:abstractNumId w:val="29"/>
  </w:num>
  <w:num w:numId="28">
    <w:abstractNumId w:val="13"/>
  </w:num>
  <w:num w:numId="29">
    <w:abstractNumId w:val="11"/>
  </w:num>
  <w:num w:numId="30">
    <w:abstractNumId w:val="9"/>
  </w:num>
  <w:num w:numId="31">
    <w:abstractNumId w:val="6"/>
  </w:num>
  <w:num w:numId="32">
    <w:abstractNumId w:val="4"/>
  </w:num>
  <w:num w:numId="33">
    <w:abstractNumId w:val="7"/>
  </w:num>
  <w:num w:numId="34">
    <w:abstractNumId w:val="24"/>
  </w:num>
  <w:num w:numId="35">
    <w:abstractNumId w:val="22"/>
  </w:num>
  <w:num w:numId="36">
    <w:abstractNumId w:val="25"/>
  </w:num>
  <w:num w:numId="37">
    <w:abstractNumId w:val="12"/>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3458"/>
    <w:rsid w:val="00005227"/>
    <w:rsid w:val="00021153"/>
    <w:rsid w:val="00025176"/>
    <w:rsid w:val="000271DB"/>
    <w:rsid w:val="00030481"/>
    <w:rsid w:val="00037AA6"/>
    <w:rsid w:val="00072997"/>
    <w:rsid w:val="00074E5C"/>
    <w:rsid w:val="00075C4F"/>
    <w:rsid w:val="00081988"/>
    <w:rsid w:val="000821B9"/>
    <w:rsid w:val="0008578B"/>
    <w:rsid w:val="000919C2"/>
    <w:rsid w:val="0009609E"/>
    <w:rsid w:val="000A024F"/>
    <w:rsid w:val="000B7A8C"/>
    <w:rsid w:val="000C1645"/>
    <w:rsid w:val="000C719D"/>
    <w:rsid w:val="000D397E"/>
    <w:rsid w:val="000D3DE6"/>
    <w:rsid w:val="000D7193"/>
    <w:rsid w:val="000E6405"/>
    <w:rsid w:val="000F69B0"/>
    <w:rsid w:val="00102653"/>
    <w:rsid w:val="00110609"/>
    <w:rsid w:val="00110D0D"/>
    <w:rsid w:val="0011539D"/>
    <w:rsid w:val="00131592"/>
    <w:rsid w:val="00135DC3"/>
    <w:rsid w:val="001433E3"/>
    <w:rsid w:val="00143CE2"/>
    <w:rsid w:val="00154A66"/>
    <w:rsid w:val="00166011"/>
    <w:rsid w:val="0016733E"/>
    <w:rsid w:val="001724CE"/>
    <w:rsid w:val="00176ED0"/>
    <w:rsid w:val="001808BC"/>
    <w:rsid w:val="001925B1"/>
    <w:rsid w:val="00194188"/>
    <w:rsid w:val="00197733"/>
    <w:rsid w:val="001A14FC"/>
    <w:rsid w:val="001A3474"/>
    <w:rsid w:val="001A7F0E"/>
    <w:rsid w:val="001B21FB"/>
    <w:rsid w:val="001B695A"/>
    <w:rsid w:val="001C44A9"/>
    <w:rsid w:val="001C7537"/>
    <w:rsid w:val="001E5B75"/>
    <w:rsid w:val="001F774B"/>
    <w:rsid w:val="002057C9"/>
    <w:rsid w:val="0022073E"/>
    <w:rsid w:val="002248A4"/>
    <w:rsid w:val="002250E6"/>
    <w:rsid w:val="002258D4"/>
    <w:rsid w:val="0023790C"/>
    <w:rsid w:val="0024366C"/>
    <w:rsid w:val="0025559E"/>
    <w:rsid w:val="002641C2"/>
    <w:rsid w:val="0026668F"/>
    <w:rsid w:val="00270FC6"/>
    <w:rsid w:val="00271267"/>
    <w:rsid w:val="00281FE4"/>
    <w:rsid w:val="002846DA"/>
    <w:rsid w:val="00286269"/>
    <w:rsid w:val="00292516"/>
    <w:rsid w:val="00293F53"/>
    <w:rsid w:val="002A3994"/>
    <w:rsid w:val="002A4218"/>
    <w:rsid w:val="002B51E6"/>
    <w:rsid w:val="002B64AB"/>
    <w:rsid w:val="002C3F8B"/>
    <w:rsid w:val="002C5C1B"/>
    <w:rsid w:val="002D0518"/>
    <w:rsid w:val="002E0EB2"/>
    <w:rsid w:val="002E2630"/>
    <w:rsid w:val="002F1474"/>
    <w:rsid w:val="003071DC"/>
    <w:rsid w:val="00314B24"/>
    <w:rsid w:val="003177A3"/>
    <w:rsid w:val="00320FAC"/>
    <w:rsid w:val="00332AA1"/>
    <w:rsid w:val="00335FAE"/>
    <w:rsid w:val="00340FBE"/>
    <w:rsid w:val="00341B0E"/>
    <w:rsid w:val="0034724F"/>
    <w:rsid w:val="0036290B"/>
    <w:rsid w:val="00362CD0"/>
    <w:rsid w:val="00371D13"/>
    <w:rsid w:val="00374676"/>
    <w:rsid w:val="00376D58"/>
    <w:rsid w:val="00377AB6"/>
    <w:rsid w:val="00380A8D"/>
    <w:rsid w:val="00380D85"/>
    <w:rsid w:val="00384AB1"/>
    <w:rsid w:val="00384D48"/>
    <w:rsid w:val="003908E1"/>
    <w:rsid w:val="003A2295"/>
    <w:rsid w:val="003B30AD"/>
    <w:rsid w:val="003B3B7A"/>
    <w:rsid w:val="003B6903"/>
    <w:rsid w:val="003C08E4"/>
    <w:rsid w:val="003C2919"/>
    <w:rsid w:val="003C5159"/>
    <w:rsid w:val="003D2555"/>
    <w:rsid w:val="003E3ADF"/>
    <w:rsid w:val="003E5A94"/>
    <w:rsid w:val="003F68C7"/>
    <w:rsid w:val="00401626"/>
    <w:rsid w:val="00402E19"/>
    <w:rsid w:val="004124E3"/>
    <w:rsid w:val="004250D4"/>
    <w:rsid w:val="00426A87"/>
    <w:rsid w:val="00431553"/>
    <w:rsid w:val="00433F52"/>
    <w:rsid w:val="00435925"/>
    <w:rsid w:val="00453FA8"/>
    <w:rsid w:val="00454513"/>
    <w:rsid w:val="004549F1"/>
    <w:rsid w:val="00455C5B"/>
    <w:rsid w:val="004629F4"/>
    <w:rsid w:val="00466587"/>
    <w:rsid w:val="00466F9F"/>
    <w:rsid w:val="00471C30"/>
    <w:rsid w:val="00473A4A"/>
    <w:rsid w:val="00482250"/>
    <w:rsid w:val="00484457"/>
    <w:rsid w:val="00485803"/>
    <w:rsid w:val="004A7D3C"/>
    <w:rsid w:val="004C4348"/>
    <w:rsid w:val="004D167A"/>
    <w:rsid w:val="004D578C"/>
    <w:rsid w:val="004F0838"/>
    <w:rsid w:val="004F2F9F"/>
    <w:rsid w:val="005001BE"/>
    <w:rsid w:val="00502226"/>
    <w:rsid w:val="00507151"/>
    <w:rsid w:val="005115A1"/>
    <w:rsid w:val="005253E2"/>
    <w:rsid w:val="00527D2F"/>
    <w:rsid w:val="00534837"/>
    <w:rsid w:val="00534ADD"/>
    <w:rsid w:val="005407CB"/>
    <w:rsid w:val="00552E8A"/>
    <w:rsid w:val="005630F0"/>
    <w:rsid w:val="00567330"/>
    <w:rsid w:val="00581C7D"/>
    <w:rsid w:val="005832A0"/>
    <w:rsid w:val="0059150B"/>
    <w:rsid w:val="00592565"/>
    <w:rsid w:val="00595F39"/>
    <w:rsid w:val="005A0117"/>
    <w:rsid w:val="005A06D3"/>
    <w:rsid w:val="005A6A8D"/>
    <w:rsid w:val="005A75C8"/>
    <w:rsid w:val="005B04CD"/>
    <w:rsid w:val="005B27C6"/>
    <w:rsid w:val="005B5832"/>
    <w:rsid w:val="005C157F"/>
    <w:rsid w:val="005C6227"/>
    <w:rsid w:val="005D1316"/>
    <w:rsid w:val="005E0243"/>
    <w:rsid w:val="005E4C48"/>
    <w:rsid w:val="005E6D6C"/>
    <w:rsid w:val="005F0D2C"/>
    <w:rsid w:val="005F449C"/>
    <w:rsid w:val="006061F3"/>
    <w:rsid w:val="00622595"/>
    <w:rsid w:val="0062385B"/>
    <w:rsid w:val="00634F97"/>
    <w:rsid w:val="0064151D"/>
    <w:rsid w:val="00641BF6"/>
    <w:rsid w:val="00643620"/>
    <w:rsid w:val="006463DF"/>
    <w:rsid w:val="0065006C"/>
    <w:rsid w:val="006505CA"/>
    <w:rsid w:val="006515D7"/>
    <w:rsid w:val="00654542"/>
    <w:rsid w:val="00656C8B"/>
    <w:rsid w:val="006611A5"/>
    <w:rsid w:val="006612A1"/>
    <w:rsid w:val="00662F05"/>
    <w:rsid w:val="006660F7"/>
    <w:rsid w:val="00673A58"/>
    <w:rsid w:val="0067498E"/>
    <w:rsid w:val="006924E0"/>
    <w:rsid w:val="006929D8"/>
    <w:rsid w:val="006A0DDE"/>
    <w:rsid w:val="006A55BB"/>
    <w:rsid w:val="006A5C30"/>
    <w:rsid w:val="006F11B4"/>
    <w:rsid w:val="006F2DC6"/>
    <w:rsid w:val="006F575F"/>
    <w:rsid w:val="00701B45"/>
    <w:rsid w:val="007032FE"/>
    <w:rsid w:val="00711FC2"/>
    <w:rsid w:val="00715942"/>
    <w:rsid w:val="0071729A"/>
    <w:rsid w:val="00717475"/>
    <w:rsid w:val="00717B58"/>
    <w:rsid w:val="00721B3F"/>
    <w:rsid w:val="00733432"/>
    <w:rsid w:val="007365F6"/>
    <w:rsid w:val="007527FE"/>
    <w:rsid w:val="0075570D"/>
    <w:rsid w:val="0075628A"/>
    <w:rsid w:val="00762062"/>
    <w:rsid w:val="0077685E"/>
    <w:rsid w:val="00776F4C"/>
    <w:rsid w:val="007828FD"/>
    <w:rsid w:val="00785CE9"/>
    <w:rsid w:val="007905D0"/>
    <w:rsid w:val="00794365"/>
    <w:rsid w:val="007A39F2"/>
    <w:rsid w:val="007A40A5"/>
    <w:rsid w:val="007A49F0"/>
    <w:rsid w:val="007A56E8"/>
    <w:rsid w:val="007B005D"/>
    <w:rsid w:val="007B1CDF"/>
    <w:rsid w:val="007B4C48"/>
    <w:rsid w:val="007B591A"/>
    <w:rsid w:val="007C4188"/>
    <w:rsid w:val="007D2508"/>
    <w:rsid w:val="007D4DDC"/>
    <w:rsid w:val="007E7569"/>
    <w:rsid w:val="007F3AD1"/>
    <w:rsid w:val="007F3E6B"/>
    <w:rsid w:val="00800D47"/>
    <w:rsid w:val="008064CF"/>
    <w:rsid w:val="0081183A"/>
    <w:rsid w:val="00835390"/>
    <w:rsid w:val="00856A79"/>
    <w:rsid w:val="00865DD8"/>
    <w:rsid w:val="00866CF5"/>
    <w:rsid w:val="0087577E"/>
    <w:rsid w:val="00875FCC"/>
    <w:rsid w:val="00876659"/>
    <w:rsid w:val="008837D7"/>
    <w:rsid w:val="008864C4"/>
    <w:rsid w:val="008868AC"/>
    <w:rsid w:val="008904CF"/>
    <w:rsid w:val="00892FEB"/>
    <w:rsid w:val="008A062E"/>
    <w:rsid w:val="008A1989"/>
    <w:rsid w:val="008C1B89"/>
    <w:rsid w:val="008C4CEB"/>
    <w:rsid w:val="008F3DA6"/>
    <w:rsid w:val="008F6A2A"/>
    <w:rsid w:val="008F723A"/>
    <w:rsid w:val="00900493"/>
    <w:rsid w:val="00913174"/>
    <w:rsid w:val="00915A36"/>
    <w:rsid w:val="00922877"/>
    <w:rsid w:val="00934E56"/>
    <w:rsid w:val="0093648A"/>
    <w:rsid w:val="009414C6"/>
    <w:rsid w:val="009420CB"/>
    <w:rsid w:val="009464B6"/>
    <w:rsid w:val="009513D6"/>
    <w:rsid w:val="00955ADB"/>
    <w:rsid w:val="00962409"/>
    <w:rsid w:val="009716B9"/>
    <w:rsid w:val="009773AE"/>
    <w:rsid w:val="00982699"/>
    <w:rsid w:val="009865C5"/>
    <w:rsid w:val="00987D86"/>
    <w:rsid w:val="009B3649"/>
    <w:rsid w:val="009B429C"/>
    <w:rsid w:val="009B4494"/>
    <w:rsid w:val="009D0832"/>
    <w:rsid w:val="009D46A1"/>
    <w:rsid w:val="009D5E68"/>
    <w:rsid w:val="009D6329"/>
    <w:rsid w:val="009D7951"/>
    <w:rsid w:val="009F0B82"/>
    <w:rsid w:val="009F3B42"/>
    <w:rsid w:val="00A04277"/>
    <w:rsid w:val="00A065BA"/>
    <w:rsid w:val="00A2019A"/>
    <w:rsid w:val="00A218A6"/>
    <w:rsid w:val="00A2370E"/>
    <w:rsid w:val="00A271C0"/>
    <w:rsid w:val="00A30A10"/>
    <w:rsid w:val="00A34D8E"/>
    <w:rsid w:val="00A36843"/>
    <w:rsid w:val="00A40CD8"/>
    <w:rsid w:val="00A418B7"/>
    <w:rsid w:val="00A475D3"/>
    <w:rsid w:val="00A50B1A"/>
    <w:rsid w:val="00A56428"/>
    <w:rsid w:val="00A75BA4"/>
    <w:rsid w:val="00A77080"/>
    <w:rsid w:val="00A8491A"/>
    <w:rsid w:val="00A8616B"/>
    <w:rsid w:val="00A872B0"/>
    <w:rsid w:val="00AA00DB"/>
    <w:rsid w:val="00AA6A02"/>
    <w:rsid w:val="00AC1293"/>
    <w:rsid w:val="00AD211B"/>
    <w:rsid w:val="00AE3416"/>
    <w:rsid w:val="00AF6906"/>
    <w:rsid w:val="00AF73A6"/>
    <w:rsid w:val="00B007D8"/>
    <w:rsid w:val="00B00DB2"/>
    <w:rsid w:val="00B03136"/>
    <w:rsid w:val="00B06BFA"/>
    <w:rsid w:val="00B07EAB"/>
    <w:rsid w:val="00B12188"/>
    <w:rsid w:val="00B145CB"/>
    <w:rsid w:val="00B16C1F"/>
    <w:rsid w:val="00B22ED6"/>
    <w:rsid w:val="00B273B3"/>
    <w:rsid w:val="00B326CC"/>
    <w:rsid w:val="00B3727A"/>
    <w:rsid w:val="00B46E77"/>
    <w:rsid w:val="00B47BEC"/>
    <w:rsid w:val="00B56C89"/>
    <w:rsid w:val="00B6141B"/>
    <w:rsid w:val="00B64374"/>
    <w:rsid w:val="00B668FD"/>
    <w:rsid w:val="00B735CD"/>
    <w:rsid w:val="00B74203"/>
    <w:rsid w:val="00B74C93"/>
    <w:rsid w:val="00B7517A"/>
    <w:rsid w:val="00B95D8A"/>
    <w:rsid w:val="00B97E60"/>
    <w:rsid w:val="00BA34EE"/>
    <w:rsid w:val="00BA726A"/>
    <w:rsid w:val="00BB6EE8"/>
    <w:rsid w:val="00BB6F0D"/>
    <w:rsid w:val="00BB793B"/>
    <w:rsid w:val="00BC38D5"/>
    <w:rsid w:val="00BC69AF"/>
    <w:rsid w:val="00BC71F8"/>
    <w:rsid w:val="00BD10EF"/>
    <w:rsid w:val="00BD34CD"/>
    <w:rsid w:val="00BF4A51"/>
    <w:rsid w:val="00BF4DCE"/>
    <w:rsid w:val="00C0050F"/>
    <w:rsid w:val="00C119A6"/>
    <w:rsid w:val="00C1238A"/>
    <w:rsid w:val="00C12398"/>
    <w:rsid w:val="00C147B5"/>
    <w:rsid w:val="00C15E91"/>
    <w:rsid w:val="00C20509"/>
    <w:rsid w:val="00C20B26"/>
    <w:rsid w:val="00C46D06"/>
    <w:rsid w:val="00C5016D"/>
    <w:rsid w:val="00C54EFD"/>
    <w:rsid w:val="00C55467"/>
    <w:rsid w:val="00C61A64"/>
    <w:rsid w:val="00C668D2"/>
    <w:rsid w:val="00C70582"/>
    <w:rsid w:val="00C832E7"/>
    <w:rsid w:val="00C83754"/>
    <w:rsid w:val="00C857CF"/>
    <w:rsid w:val="00C87522"/>
    <w:rsid w:val="00C91897"/>
    <w:rsid w:val="00CA026E"/>
    <w:rsid w:val="00CA4377"/>
    <w:rsid w:val="00CA4D21"/>
    <w:rsid w:val="00CA5918"/>
    <w:rsid w:val="00CA7AE8"/>
    <w:rsid w:val="00CB062A"/>
    <w:rsid w:val="00CB1815"/>
    <w:rsid w:val="00CB3D49"/>
    <w:rsid w:val="00CB65D1"/>
    <w:rsid w:val="00CC0D88"/>
    <w:rsid w:val="00CC24C2"/>
    <w:rsid w:val="00CC3959"/>
    <w:rsid w:val="00CC5FBD"/>
    <w:rsid w:val="00CC7380"/>
    <w:rsid w:val="00CF4011"/>
    <w:rsid w:val="00D0349C"/>
    <w:rsid w:val="00D036F0"/>
    <w:rsid w:val="00D05E2C"/>
    <w:rsid w:val="00D15A7B"/>
    <w:rsid w:val="00D16CA7"/>
    <w:rsid w:val="00D229A5"/>
    <w:rsid w:val="00D27243"/>
    <w:rsid w:val="00D35791"/>
    <w:rsid w:val="00D57D23"/>
    <w:rsid w:val="00D57FD1"/>
    <w:rsid w:val="00D62339"/>
    <w:rsid w:val="00D64A96"/>
    <w:rsid w:val="00D65A75"/>
    <w:rsid w:val="00D661DD"/>
    <w:rsid w:val="00D7690F"/>
    <w:rsid w:val="00D8113E"/>
    <w:rsid w:val="00D974FD"/>
    <w:rsid w:val="00DA6232"/>
    <w:rsid w:val="00DB0C1D"/>
    <w:rsid w:val="00DC0351"/>
    <w:rsid w:val="00DC16D2"/>
    <w:rsid w:val="00DD21B2"/>
    <w:rsid w:val="00DD438D"/>
    <w:rsid w:val="00DE3D9C"/>
    <w:rsid w:val="00DE5476"/>
    <w:rsid w:val="00DE5D4A"/>
    <w:rsid w:val="00DF18C3"/>
    <w:rsid w:val="00DF54DA"/>
    <w:rsid w:val="00DF5594"/>
    <w:rsid w:val="00E16A66"/>
    <w:rsid w:val="00E17C7F"/>
    <w:rsid w:val="00E25725"/>
    <w:rsid w:val="00E310E3"/>
    <w:rsid w:val="00E34660"/>
    <w:rsid w:val="00E461DE"/>
    <w:rsid w:val="00E46D01"/>
    <w:rsid w:val="00E50D4A"/>
    <w:rsid w:val="00E52A5F"/>
    <w:rsid w:val="00E53889"/>
    <w:rsid w:val="00E55D37"/>
    <w:rsid w:val="00E55E95"/>
    <w:rsid w:val="00E61A3D"/>
    <w:rsid w:val="00E62F29"/>
    <w:rsid w:val="00E706EB"/>
    <w:rsid w:val="00E81C13"/>
    <w:rsid w:val="00E82DB0"/>
    <w:rsid w:val="00E91132"/>
    <w:rsid w:val="00E95ACE"/>
    <w:rsid w:val="00E97D30"/>
    <w:rsid w:val="00EA7D9D"/>
    <w:rsid w:val="00EB1728"/>
    <w:rsid w:val="00EB543E"/>
    <w:rsid w:val="00EC202D"/>
    <w:rsid w:val="00EC24F0"/>
    <w:rsid w:val="00EC7ABA"/>
    <w:rsid w:val="00EC7BE2"/>
    <w:rsid w:val="00ED26B6"/>
    <w:rsid w:val="00EE45B1"/>
    <w:rsid w:val="00EE5541"/>
    <w:rsid w:val="00EE68C1"/>
    <w:rsid w:val="00EF1871"/>
    <w:rsid w:val="00EF29E3"/>
    <w:rsid w:val="00F05D57"/>
    <w:rsid w:val="00F07F7C"/>
    <w:rsid w:val="00F1072E"/>
    <w:rsid w:val="00F11442"/>
    <w:rsid w:val="00F163B8"/>
    <w:rsid w:val="00F21FCA"/>
    <w:rsid w:val="00F22B72"/>
    <w:rsid w:val="00F23520"/>
    <w:rsid w:val="00F241E3"/>
    <w:rsid w:val="00F42EBA"/>
    <w:rsid w:val="00F46A5E"/>
    <w:rsid w:val="00F6313B"/>
    <w:rsid w:val="00F735D3"/>
    <w:rsid w:val="00F82D51"/>
    <w:rsid w:val="00F9089F"/>
    <w:rsid w:val="00FA158A"/>
    <w:rsid w:val="00FB1909"/>
    <w:rsid w:val="00FC5C5D"/>
    <w:rsid w:val="00FC6381"/>
    <w:rsid w:val="00FD14A7"/>
    <w:rsid w:val="00FE2C0F"/>
    <w:rsid w:val="00FE3E34"/>
    <w:rsid w:val="00FF39C7"/>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rsid w:val="002A3994"/>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2A3994"/>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2A3994"/>
    <w:pPr>
      <w:keepNext/>
      <w:keepLines/>
      <w:spacing w:before="200" w:after="40"/>
      <w:outlineLvl w:val="5"/>
    </w:pPr>
    <w:rPr>
      <w:rFonts w:ascii="Calibri" w:eastAsia="Calibri" w:hAnsi="Calibri" w:cs="Calibri"/>
      <w:b/>
      <w:sz w:val="20"/>
      <w:szCs w:val="20"/>
      <w:lang w:eastAsia="ru-RU"/>
    </w:rPr>
  </w:style>
  <w:style w:type="paragraph" w:styleId="7">
    <w:name w:val="heading 7"/>
    <w:basedOn w:val="a"/>
    <w:next w:val="a"/>
    <w:link w:val="70"/>
    <w:uiPriority w:val="9"/>
    <w:unhideWhenUsed/>
    <w:qFormat/>
    <w:rsid w:val="002A3994"/>
    <w:pPr>
      <w:keepNext/>
      <w:keepLines/>
      <w:spacing w:before="40" w:after="0"/>
      <w:outlineLvl w:val="6"/>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character" w:customStyle="1" w:styleId="40">
    <w:name w:val="Заголовок 4 Знак"/>
    <w:basedOn w:val="a0"/>
    <w:link w:val="4"/>
    <w:rsid w:val="002A3994"/>
    <w:rPr>
      <w:rFonts w:ascii="Calibri" w:eastAsia="Calibri" w:hAnsi="Calibri" w:cs="Calibri"/>
      <w:b/>
      <w:sz w:val="24"/>
      <w:szCs w:val="24"/>
      <w:lang w:eastAsia="ru-RU"/>
    </w:rPr>
  </w:style>
  <w:style w:type="character" w:customStyle="1" w:styleId="50">
    <w:name w:val="Заголовок 5 Знак"/>
    <w:basedOn w:val="a0"/>
    <w:link w:val="5"/>
    <w:rsid w:val="002A3994"/>
    <w:rPr>
      <w:rFonts w:ascii="Calibri" w:eastAsia="Calibri" w:hAnsi="Calibri" w:cs="Calibri"/>
      <w:b/>
      <w:lang w:eastAsia="ru-RU"/>
    </w:rPr>
  </w:style>
  <w:style w:type="character" w:customStyle="1" w:styleId="60">
    <w:name w:val="Заголовок 6 Знак"/>
    <w:basedOn w:val="a0"/>
    <w:link w:val="6"/>
    <w:rsid w:val="002A3994"/>
    <w:rPr>
      <w:rFonts w:ascii="Calibri" w:eastAsia="Calibri" w:hAnsi="Calibri" w:cs="Calibri"/>
      <w:b/>
      <w:sz w:val="20"/>
      <w:szCs w:val="20"/>
      <w:lang w:eastAsia="ru-RU"/>
    </w:rPr>
  </w:style>
  <w:style w:type="character" w:customStyle="1" w:styleId="70">
    <w:name w:val="Заголовок 7 Знак"/>
    <w:basedOn w:val="a0"/>
    <w:link w:val="7"/>
    <w:uiPriority w:val="9"/>
    <w:rsid w:val="002A3994"/>
    <w:rPr>
      <w:rFonts w:asciiTheme="majorHAnsi" w:eastAsiaTheme="majorEastAsia" w:hAnsiTheme="majorHAnsi" w:cstheme="majorBidi"/>
      <w:i/>
      <w:iCs/>
      <w:color w:val="1F3763" w:themeColor="accent1" w:themeShade="7F"/>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1">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1">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detaillabel">
    <w:name w:val="detail_label"/>
    <w:basedOn w:val="a0"/>
    <w:rsid w:val="005E4C48"/>
  </w:style>
  <w:style w:type="paragraph" w:styleId="af7">
    <w:name w:val="Title"/>
    <w:basedOn w:val="a"/>
    <w:next w:val="a"/>
    <w:link w:val="af8"/>
    <w:rsid w:val="002A3994"/>
    <w:pPr>
      <w:keepNext/>
      <w:keepLines/>
      <w:spacing w:before="480" w:after="120"/>
    </w:pPr>
    <w:rPr>
      <w:rFonts w:ascii="Calibri" w:eastAsia="Calibri" w:hAnsi="Calibri" w:cs="Calibri"/>
      <w:b/>
      <w:sz w:val="72"/>
      <w:szCs w:val="72"/>
      <w:lang w:eastAsia="ru-RU"/>
    </w:rPr>
  </w:style>
  <w:style w:type="character" w:customStyle="1" w:styleId="af8">
    <w:name w:val="Название Знак"/>
    <w:basedOn w:val="a0"/>
    <w:link w:val="af7"/>
    <w:rsid w:val="002A3994"/>
    <w:rPr>
      <w:rFonts w:ascii="Calibri" w:eastAsia="Calibri" w:hAnsi="Calibri" w:cs="Calibri"/>
      <w:b/>
      <w:sz w:val="72"/>
      <w:szCs w:val="72"/>
      <w:lang w:eastAsia="ru-RU"/>
    </w:rPr>
  </w:style>
  <w:style w:type="character" w:customStyle="1" w:styleId="af9">
    <w:name w:val="Текст концевой сноски Знак"/>
    <w:basedOn w:val="a0"/>
    <w:link w:val="afa"/>
    <w:uiPriority w:val="99"/>
    <w:semiHidden/>
    <w:rsid w:val="002A3994"/>
    <w:rPr>
      <w:rFonts w:ascii="Calibri" w:eastAsia="Calibri" w:hAnsi="Calibri" w:cs="Calibri"/>
      <w:sz w:val="20"/>
      <w:szCs w:val="20"/>
      <w:lang w:eastAsia="ru-RU"/>
    </w:rPr>
  </w:style>
  <w:style w:type="paragraph" w:styleId="afa">
    <w:name w:val="endnote text"/>
    <w:basedOn w:val="a"/>
    <w:link w:val="af9"/>
    <w:uiPriority w:val="99"/>
    <w:semiHidden/>
    <w:unhideWhenUsed/>
    <w:rsid w:val="002A3994"/>
    <w:pPr>
      <w:spacing w:after="0" w:line="240" w:lineRule="auto"/>
    </w:pPr>
    <w:rPr>
      <w:rFonts w:ascii="Calibri" w:eastAsia="Calibri" w:hAnsi="Calibri" w:cs="Calibri"/>
      <w:sz w:val="20"/>
      <w:szCs w:val="20"/>
      <w:lang w:eastAsia="ru-RU"/>
    </w:rPr>
  </w:style>
  <w:style w:type="paragraph" w:styleId="afb">
    <w:name w:val="Subtitle"/>
    <w:basedOn w:val="a"/>
    <w:next w:val="a"/>
    <w:link w:val="afc"/>
    <w:rsid w:val="002A3994"/>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c">
    <w:name w:val="Подзаголовок Знак"/>
    <w:basedOn w:val="a0"/>
    <w:link w:val="afb"/>
    <w:rsid w:val="002A3994"/>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rsid w:val="002A3994"/>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2A3994"/>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2A3994"/>
    <w:pPr>
      <w:keepNext/>
      <w:keepLines/>
      <w:spacing w:before="200" w:after="40"/>
      <w:outlineLvl w:val="5"/>
    </w:pPr>
    <w:rPr>
      <w:rFonts w:ascii="Calibri" w:eastAsia="Calibri" w:hAnsi="Calibri" w:cs="Calibri"/>
      <w:b/>
      <w:sz w:val="20"/>
      <w:szCs w:val="20"/>
      <w:lang w:eastAsia="ru-RU"/>
    </w:rPr>
  </w:style>
  <w:style w:type="paragraph" w:styleId="7">
    <w:name w:val="heading 7"/>
    <w:basedOn w:val="a"/>
    <w:next w:val="a"/>
    <w:link w:val="70"/>
    <w:uiPriority w:val="9"/>
    <w:unhideWhenUsed/>
    <w:qFormat/>
    <w:rsid w:val="002A3994"/>
    <w:pPr>
      <w:keepNext/>
      <w:keepLines/>
      <w:spacing w:before="40" w:after="0"/>
      <w:outlineLvl w:val="6"/>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character" w:customStyle="1" w:styleId="40">
    <w:name w:val="Заголовок 4 Знак"/>
    <w:basedOn w:val="a0"/>
    <w:link w:val="4"/>
    <w:rsid w:val="002A3994"/>
    <w:rPr>
      <w:rFonts w:ascii="Calibri" w:eastAsia="Calibri" w:hAnsi="Calibri" w:cs="Calibri"/>
      <w:b/>
      <w:sz w:val="24"/>
      <w:szCs w:val="24"/>
      <w:lang w:eastAsia="ru-RU"/>
    </w:rPr>
  </w:style>
  <w:style w:type="character" w:customStyle="1" w:styleId="50">
    <w:name w:val="Заголовок 5 Знак"/>
    <w:basedOn w:val="a0"/>
    <w:link w:val="5"/>
    <w:rsid w:val="002A3994"/>
    <w:rPr>
      <w:rFonts w:ascii="Calibri" w:eastAsia="Calibri" w:hAnsi="Calibri" w:cs="Calibri"/>
      <w:b/>
      <w:lang w:eastAsia="ru-RU"/>
    </w:rPr>
  </w:style>
  <w:style w:type="character" w:customStyle="1" w:styleId="60">
    <w:name w:val="Заголовок 6 Знак"/>
    <w:basedOn w:val="a0"/>
    <w:link w:val="6"/>
    <w:rsid w:val="002A3994"/>
    <w:rPr>
      <w:rFonts w:ascii="Calibri" w:eastAsia="Calibri" w:hAnsi="Calibri" w:cs="Calibri"/>
      <w:b/>
      <w:sz w:val="20"/>
      <w:szCs w:val="20"/>
      <w:lang w:eastAsia="ru-RU"/>
    </w:rPr>
  </w:style>
  <w:style w:type="character" w:customStyle="1" w:styleId="70">
    <w:name w:val="Заголовок 7 Знак"/>
    <w:basedOn w:val="a0"/>
    <w:link w:val="7"/>
    <w:uiPriority w:val="9"/>
    <w:rsid w:val="002A3994"/>
    <w:rPr>
      <w:rFonts w:asciiTheme="majorHAnsi" w:eastAsiaTheme="majorEastAsia" w:hAnsiTheme="majorHAnsi" w:cstheme="majorBidi"/>
      <w:i/>
      <w:iCs/>
      <w:color w:val="1F3763" w:themeColor="accent1" w:themeShade="7F"/>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1">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1">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detaillabel">
    <w:name w:val="detail_label"/>
    <w:basedOn w:val="a0"/>
    <w:rsid w:val="005E4C48"/>
  </w:style>
  <w:style w:type="paragraph" w:styleId="af7">
    <w:name w:val="Title"/>
    <w:basedOn w:val="a"/>
    <w:next w:val="a"/>
    <w:link w:val="af8"/>
    <w:rsid w:val="002A3994"/>
    <w:pPr>
      <w:keepNext/>
      <w:keepLines/>
      <w:spacing w:before="480" w:after="120"/>
    </w:pPr>
    <w:rPr>
      <w:rFonts w:ascii="Calibri" w:eastAsia="Calibri" w:hAnsi="Calibri" w:cs="Calibri"/>
      <w:b/>
      <w:sz w:val="72"/>
      <w:szCs w:val="72"/>
      <w:lang w:eastAsia="ru-RU"/>
    </w:rPr>
  </w:style>
  <w:style w:type="character" w:customStyle="1" w:styleId="af8">
    <w:name w:val="Название Знак"/>
    <w:basedOn w:val="a0"/>
    <w:link w:val="af7"/>
    <w:rsid w:val="002A3994"/>
    <w:rPr>
      <w:rFonts w:ascii="Calibri" w:eastAsia="Calibri" w:hAnsi="Calibri" w:cs="Calibri"/>
      <w:b/>
      <w:sz w:val="72"/>
      <w:szCs w:val="72"/>
      <w:lang w:eastAsia="ru-RU"/>
    </w:rPr>
  </w:style>
  <w:style w:type="character" w:customStyle="1" w:styleId="af9">
    <w:name w:val="Текст концевой сноски Знак"/>
    <w:basedOn w:val="a0"/>
    <w:link w:val="afa"/>
    <w:uiPriority w:val="99"/>
    <w:semiHidden/>
    <w:rsid w:val="002A3994"/>
    <w:rPr>
      <w:rFonts w:ascii="Calibri" w:eastAsia="Calibri" w:hAnsi="Calibri" w:cs="Calibri"/>
      <w:sz w:val="20"/>
      <w:szCs w:val="20"/>
      <w:lang w:eastAsia="ru-RU"/>
    </w:rPr>
  </w:style>
  <w:style w:type="paragraph" w:styleId="afa">
    <w:name w:val="endnote text"/>
    <w:basedOn w:val="a"/>
    <w:link w:val="af9"/>
    <w:uiPriority w:val="99"/>
    <w:semiHidden/>
    <w:unhideWhenUsed/>
    <w:rsid w:val="002A3994"/>
    <w:pPr>
      <w:spacing w:after="0" w:line="240" w:lineRule="auto"/>
    </w:pPr>
    <w:rPr>
      <w:rFonts w:ascii="Calibri" w:eastAsia="Calibri" w:hAnsi="Calibri" w:cs="Calibri"/>
      <w:sz w:val="20"/>
      <w:szCs w:val="20"/>
      <w:lang w:eastAsia="ru-RU"/>
    </w:rPr>
  </w:style>
  <w:style w:type="paragraph" w:styleId="afb">
    <w:name w:val="Subtitle"/>
    <w:basedOn w:val="a"/>
    <w:next w:val="a"/>
    <w:link w:val="afc"/>
    <w:rsid w:val="002A3994"/>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c">
    <w:name w:val="Подзаголовок Знак"/>
    <w:basedOn w:val="a0"/>
    <w:link w:val="afb"/>
    <w:rsid w:val="002A3994"/>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391">
      <w:bodyDiv w:val="1"/>
      <w:marLeft w:val="0"/>
      <w:marRight w:val="0"/>
      <w:marTop w:val="0"/>
      <w:marBottom w:val="0"/>
      <w:divBdr>
        <w:top w:val="none" w:sz="0" w:space="0" w:color="auto"/>
        <w:left w:val="none" w:sz="0" w:space="0" w:color="auto"/>
        <w:bottom w:val="none" w:sz="0" w:space="0" w:color="auto"/>
        <w:right w:val="none" w:sz="0" w:space="0" w:color="auto"/>
      </w:divBdr>
      <w:divsChild>
        <w:div w:id="2053575825">
          <w:marLeft w:val="0"/>
          <w:marRight w:val="0"/>
          <w:marTop w:val="0"/>
          <w:marBottom w:val="0"/>
          <w:divBdr>
            <w:top w:val="none" w:sz="0" w:space="0" w:color="auto"/>
            <w:left w:val="none" w:sz="0" w:space="0" w:color="auto"/>
            <w:bottom w:val="none" w:sz="0" w:space="0" w:color="auto"/>
            <w:right w:val="none" w:sz="0" w:space="0" w:color="auto"/>
          </w:divBdr>
        </w:div>
      </w:divsChild>
    </w:div>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214734260">
      <w:bodyDiv w:val="1"/>
      <w:marLeft w:val="0"/>
      <w:marRight w:val="0"/>
      <w:marTop w:val="0"/>
      <w:marBottom w:val="0"/>
      <w:divBdr>
        <w:top w:val="none" w:sz="0" w:space="0" w:color="auto"/>
        <w:left w:val="none" w:sz="0" w:space="0" w:color="auto"/>
        <w:bottom w:val="none" w:sz="0" w:space="0" w:color="auto"/>
        <w:right w:val="none" w:sz="0" w:space="0" w:color="auto"/>
      </w:divBdr>
      <w:divsChild>
        <w:div w:id="689724175">
          <w:marLeft w:val="0"/>
          <w:marRight w:val="0"/>
          <w:marTop w:val="0"/>
          <w:marBottom w:val="0"/>
          <w:divBdr>
            <w:top w:val="none" w:sz="0" w:space="0" w:color="auto"/>
            <w:left w:val="none" w:sz="0" w:space="0" w:color="auto"/>
            <w:bottom w:val="none" w:sz="0" w:space="0" w:color="auto"/>
            <w:right w:val="none" w:sz="0" w:space="0" w:color="auto"/>
          </w:divBdr>
        </w:div>
        <w:div w:id="1908110210">
          <w:marLeft w:val="0"/>
          <w:marRight w:val="0"/>
          <w:marTop w:val="0"/>
          <w:marBottom w:val="0"/>
          <w:divBdr>
            <w:top w:val="none" w:sz="0" w:space="0" w:color="auto"/>
            <w:left w:val="none" w:sz="0" w:space="0" w:color="auto"/>
            <w:bottom w:val="none" w:sz="0" w:space="0" w:color="auto"/>
            <w:right w:val="none" w:sz="0" w:space="0" w:color="auto"/>
          </w:divBdr>
        </w:div>
        <w:div w:id="1605304933">
          <w:marLeft w:val="0"/>
          <w:marRight w:val="0"/>
          <w:marTop w:val="0"/>
          <w:marBottom w:val="0"/>
          <w:divBdr>
            <w:top w:val="none" w:sz="0" w:space="0" w:color="auto"/>
            <w:left w:val="none" w:sz="0" w:space="0" w:color="auto"/>
            <w:bottom w:val="none" w:sz="0" w:space="0" w:color="auto"/>
            <w:right w:val="none" w:sz="0" w:space="0" w:color="auto"/>
          </w:divBdr>
        </w:div>
        <w:div w:id="1671561959">
          <w:marLeft w:val="0"/>
          <w:marRight w:val="0"/>
          <w:marTop w:val="0"/>
          <w:marBottom w:val="0"/>
          <w:divBdr>
            <w:top w:val="none" w:sz="0" w:space="0" w:color="auto"/>
            <w:left w:val="none" w:sz="0" w:space="0" w:color="auto"/>
            <w:bottom w:val="none" w:sz="0" w:space="0" w:color="auto"/>
            <w:right w:val="none" w:sz="0" w:space="0" w:color="auto"/>
          </w:divBdr>
        </w:div>
        <w:div w:id="1460417678">
          <w:marLeft w:val="0"/>
          <w:marRight w:val="0"/>
          <w:marTop w:val="0"/>
          <w:marBottom w:val="0"/>
          <w:divBdr>
            <w:top w:val="none" w:sz="0" w:space="0" w:color="auto"/>
            <w:left w:val="none" w:sz="0" w:space="0" w:color="auto"/>
            <w:bottom w:val="none" w:sz="0" w:space="0" w:color="auto"/>
            <w:right w:val="none" w:sz="0" w:space="0" w:color="auto"/>
          </w:divBdr>
        </w:div>
        <w:div w:id="1359694620">
          <w:marLeft w:val="0"/>
          <w:marRight w:val="0"/>
          <w:marTop w:val="0"/>
          <w:marBottom w:val="0"/>
          <w:divBdr>
            <w:top w:val="none" w:sz="0" w:space="0" w:color="auto"/>
            <w:left w:val="none" w:sz="0" w:space="0" w:color="auto"/>
            <w:bottom w:val="none" w:sz="0" w:space="0" w:color="auto"/>
            <w:right w:val="none" w:sz="0" w:space="0" w:color="auto"/>
          </w:divBdr>
        </w:div>
        <w:div w:id="287904448">
          <w:marLeft w:val="0"/>
          <w:marRight w:val="0"/>
          <w:marTop w:val="0"/>
          <w:marBottom w:val="0"/>
          <w:divBdr>
            <w:top w:val="none" w:sz="0" w:space="0" w:color="auto"/>
            <w:left w:val="none" w:sz="0" w:space="0" w:color="auto"/>
            <w:bottom w:val="none" w:sz="0" w:space="0" w:color="auto"/>
            <w:right w:val="none" w:sz="0" w:space="0" w:color="auto"/>
          </w:divBdr>
        </w:div>
        <w:div w:id="1713845891">
          <w:marLeft w:val="0"/>
          <w:marRight w:val="0"/>
          <w:marTop w:val="0"/>
          <w:marBottom w:val="0"/>
          <w:divBdr>
            <w:top w:val="none" w:sz="0" w:space="0" w:color="auto"/>
            <w:left w:val="none" w:sz="0" w:space="0" w:color="auto"/>
            <w:bottom w:val="none" w:sz="0" w:space="0" w:color="auto"/>
            <w:right w:val="none" w:sz="0" w:space="0" w:color="auto"/>
          </w:divBdr>
        </w:div>
      </w:divsChild>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81285B83-8C18-4D6B-8B38-9F10C20B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29</Pages>
  <Words>6862</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61</cp:revision>
  <cp:lastPrinted>2022-09-02T01:49:00Z</cp:lastPrinted>
  <dcterms:created xsi:type="dcterms:W3CDTF">2023-03-15T06:11:00Z</dcterms:created>
  <dcterms:modified xsi:type="dcterms:W3CDTF">2023-11-20T09:31:00Z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