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F50" w:rsidRDefault="00706F50" w:rsidP="002C3EC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-744855</wp:posOffset>
            </wp:positionV>
            <wp:extent cx="7505700" cy="10708005"/>
            <wp:effectExtent l="0" t="0" r="0" b="0"/>
            <wp:wrapTight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70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ECE" w:rsidRPr="002C3ECE" w:rsidRDefault="002C3ECE" w:rsidP="002C3ECE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lastRenderedPageBreak/>
        <w:t xml:space="preserve">Рабочая программа учебной дисциплины разработана на основе Федерального государственного образовательного стандарта среднего профессионального образования (далее – ФГОС СПО) по специальности 43.02.17 Технологии индустрии красоты, укрупненная группа профессий 43.00.00 Сервис и туризм. </w:t>
      </w:r>
    </w:p>
    <w:p w:rsidR="002C3ECE" w:rsidRP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8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t xml:space="preserve">Срок получения СПО по ППССЗ в очной форме обучения - </w:t>
      </w:r>
      <w:r w:rsidR="004B6CD3">
        <w:rPr>
          <w:sz w:val="28"/>
          <w:szCs w:val="28"/>
        </w:rPr>
        <w:t>2</w:t>
      </w:r>
      <w:r w:rsidRPr="002C3ECE">
        <w:rPr>
          <w:sz w:val="28"/>
          <w:szCs w:val="28"/>
        </w:rPr>
        <w:t xml:space="preserve"> год</w:t>
      </w:r>
      <w:r w:rsidR="004B6CD3">
        <w:rPr>
          <w:sz w:val="28"/>
          <w:szCs w:val="28"/>
        </w:rPr>
        <w:t>а</w:t>
      </w:r>
      <w:r w:rsidRPr="002C3ECE">
        <w:rPr>
          <w:sz w:val="28"/>
          <w:szCs w:val="28"/>
        </w:rPr>
        <w:t xml:space="preserve"> 10</w:t>
      </w:r>
      <w:r w:rsidR="00E742FC">
        <w:rPr>
          <w:sz w:val="28"/>
          <w:szCs w:val="28"/>
        </w:rPr>
        <w:t> </w:t>
      </w:r>
      <w:bookmarkStart w:id="0" w:name="_GoBack"/>
      <w:bookmarkEnd w:id="0"/>
      <w:r w:rsidRPr="002C3ECE">
        <w:rPr>
          <w:sz w:val="28"/>
          <w:szCs w:val="28"/>
        </w:rPr>
        <w:t>месяцев.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720"/>
        <w:rPr>
          <w:b/>
          <w:i/>
          <w:sz w:val="28"/>
          <w:szCs w:val="28"/>
          <w:vertAlign w:val="superscript"/>
        </w:rPr>
      </w:pP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t xml:space="preserve">Организация-разработчик: </w:t>
      </w:r>
    </w:p>
    <w:p w:rsidR="002C3ECE" w:rsidRPr="002C3ECE" w:rsidRDefault="002C3ECE" w:rsidP="002C3ECE">
      <w:pPr>
        <w:widowControl w:val="0"/>
        <w:suppressAutoHyphens/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  <w:r w:rsidRPr="002C3ECE">
        <w:rPr>
          <w:sz w:val="28"/>
          <w:szCs w:val="28"/>
        </w:rPr>
        <w:t xml:space="preserve">ГАПОУ НСО «Новосибирский колледж парикмахерского искусства» 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t>Разработчики: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t xml:space="preserve">Квачева М.А., зам директора по </w:t>
      </w:r>
      <w:proofErr w:type="gramStart"/>
      <w:r w:rsidRPr="002C3ECE">
        <w:rPr>
          <w:sz w:val="28"/>
          <w:szCs w:val="28"/>
        </w:rPr>
        <w:t>УПР</w:t>
      </w:r>
      <w:proofErr w:type="gramEnd"/>
      <w:r w:rsidRPr="002C3ECE">
        <w:rPr>
          <w:sz w:val="28"/>
          <w:szCs w:val="28"/>
        </w:rPr>
        <w:t xml:space="preserve"> 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  <w:r w:rsidRPr="002C3ECE">
        <w:rPr>
          <w:sz w:val="28"/>
          <w:szCs w:val="28"/>
        </w:rPr>
        <w:t xml:space="preserve">Черницкая Н.В., </w:t>
      </w:r>
      <w:r w:rsidRPr="002C3ECE">
        <w:rPr>
          <w:spacing w:val="-4"/>
          <w:sz w:val="28"/>
          <w:szCs w:val="28"/>
        </w:rPr>
        <w:t>методист ВК</w:t>
      </w:r>
    </w:p>
    <w:p w:rsid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proofErr w:type="gramStart"/>
      <w:r w:rsidRPr="002C3ECE">
        <w:rPr>
          <w:rFonts w:eastAsiaTheme="minorHAnsi"/>
          <w:sz w:val="28"/>
          <w:szCs w:val="28"/>
          <w:lang w:eastAsia="en-US"/>
        </w:rPr>
        <w:t>Рассмотрена</w:t>
      </w:r>
      <w:proofErr w:type="gramEnd"/>
      <w:r w:rsidRPr="002C3ECE">
        <w:rPr>
          <w:rFonts w:eastAsiaTheme="minorHAnsi"/>
          <w:sz w:val="28"/>
          <w:szCs w:val="28"/>
          <w:lang w:eastAsia="en-US"/>
        </w:rPr>
        <w:t xml:space="preserve"> и рекомендована к утверждению на заседании методической комиссии преподавателей учебных дисциплин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2C3ECE">
        <w:rPr>
          <w:rFonts w:eastAsiaTheme="minorHAnsi"/>
          <w:sz w:val="28"/>
          <w:szCs w:val="28"/>
          <w:lang w:eastAsia="en-US"/>
        </w:rPr>
        <w:t xml:space="preserve">31.08.2023 г.   протокол № 1 </w:t>
      </w:r>
    </w:p>
    <w:p w:rsidR="002C3ECE" w:rsidRPr="002C3ECE" w:rsidRDefault="002C3ECE" w:rsidP="002C3E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jc w:val="both"/>
        <w:rPr>
          <w:b/>
          <w:sz w:val="28"/>
          <w:szCs w:val="28"/>
        </w:rPr>
      </w:pPr>
    </w:p>
    <w:p w:rsidR="002C3ECE" w:rsidRPr="002C3ECE" w:rsidRDefault="002C3ECE" w:rsidP="002C3ECE">
      <w:pPr>
        <w:widowControl w:val="0"/>
        <w:tabs>
          <w:tab w:val="left" w:pos="6420"/>
        </w:tabs>
        <w:suppressAutoHyphens/>
        <w:spacing w:line="276" w:lineRule="auto"/>
        <w:rPr>
          <w:b/>
          <w:sz w:val="28"/>
          <w:szCs w:val="28"/>
        </w:rPr>
      </w:pPr>
    </w:p>
    <w:p w:rsidR="002C3ECE" w:rsidRP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</w:p>
    <w:p w:rsidR="002C3ECE" w:rsidRP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sz w:val="28"/>
          <w:szCs w:val="28"/>
        </w:rPr>
      </w:pP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Cs w:val="28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Cs w:val="28"/>
        </w:rPr>
      </w:pPr>
      <w:r w:rsidRPr="0059035E">
        <w:rPr>
          <w:szCs w:val="28"/>
        </w:rPr>
        <w:tab/>
      </w:r>
      <w:r w:rsidRPr="0059035E">
        <w:rPr>
          <w:szCs w:val="28"/>
        </w:rPr>
        <w:tab/>
      </w: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Cs w:val="28"/>
        </w:rPr>
      </w:pPr>
      <w:r w:rsidRPr="0059035E">
        <w:rPr>
          <w:szCs w:val="28"/>
        </w:rPr>
        <w:tab/>
      </w:r>
      <w:r w:rsidRPr="0059035E">
        <w:rPr>
          <w:szCs w:val="28"/>
        </w:rPr>
        <w:tab/>
        <w:t xml:space="preserve">                  </w:t>
      </w: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Pr="0059035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Cs w:val="28"/>
          <w:vertAlign w:val="superscript"/>
        </w:rPr>
      </w:pPr>
    </w:p>
    <w:p w:rsidR="002C3ECE" w:rsidRDefault="002C3ECE" w:rsidP="002C3ECE">
      <w:pPr>
        <w:widowControl w:val="0"/>
        <w:tabs>
          <w:tab w:val="left" w:pos="0"/>
        </w:tabs>
        <w:suppressAutoHyphens/>
        <w:spacing w:line="360" w:lineRule="auto"/>
        <w:rPr>
          <w:sz w:val="28"/>
          <w:szCs w:val="28"/>
        </w:rPr>
      </w:pPr>
    </w:p>
    <w:p w:rsidR="002C3ECE" w:rsidRDefault="002C3ECE" w:rsidP="002C3ECE">
      <w:pPr>
        <w:widowControl w:val="0"/>
        <w:tabs>
          <w:tab w:val="left" w:pos="0"/>
        </w:tabs>
        <w:suppressAutoHyphens/>
        <w:spacing w:line="360" w:lineRule="auto"/>
        <w:rPr>
          <w:sz w:val="28"/>
          <w:szCs w:val="28"/>
        </w:rPr>
      </w:pPr>
    </w:p>
    <w:p w:rsidR="002C3ECE" w:rsidRPr="002C3ECE" w:rsidRDefault="002C3ECE" w:rsidP="002C3ECE">
      <w:pPr>
        <w:widowControl w:val="0"/>
        <w:tabs>
          <w:tab w:val="left" w:pos="0"/>
        </w:tabs>
        <w:suppressAutoHyphens/>
        <w:spacing w:line="360" w:lineRule="auto"/>
        <w:rPr>
          <w:b/>
          <w:sz w:val="28"/>
          <w:szCs w:val="28"/>
        </w:rPr>
      </w:pPr>
      <w:r w:rsidRPr="002C3ECE">
        <w:rPr>
          <w:sz w:val="28"/>
          <w:szCs w:val="28"/>
        </w:rPr>
        <w:t>© ГАПОУ НСО «Новосибирский колледж парикмахерского искусства», 2023</w:t>
      </w:r>
    </w:p>
    <w:p w:rsidR="007737DC" w:rsidRPr="007737DC" w:rsidRDefault="007737DC" w:rsidP="007737DC">
      <w:pPr>
        <w:jc w:val="center"/>
        <w:rPr>
          <w:rStyle w:val="markedcontent"/>
          <w:b/>
          <w:sz w:val="28"/>
          <w:szCs w:val="28"/>
        </w:rPr>
      </w:pPr>
      <w:r w:rsidRPr="007737DC">
        <w:rPr>
          <w:rStyle w:val="markedcontent"/>
          <w:b/>
          <w:sz w:val="28"/>
          <w:szCs w:val="28"/>
        </w:rPr>
        <w:lastRenderedPageBreak/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505"/>
        <w:gridCol w:w="815"/>
      </w:tblGrid>
      <w:tr w:rsidR="0008695A" w:rsidRPr="0008695A" w:rsidTr="00970034">
        <w:trPr>
          <w:trHeight w:val="280"/>
        </w:trPr>
        <w:tc>
          <w:tcPr>
            <w:tcW w:w="534" w:type="dxa"/>
          </w:tcPr>
          <w:p w:rsidR="0008695A" w:rsidRPr="0008695A" w:rsidRDefault="0008695A" w:rsidP="00970034">
            <w:pPr>
              <w:spacing w:after="120"/>
              <w:ind w:right="56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08695A" w:rsidRPr="0008695A" w:rsidRDefault="0008695A" w:rsidP="00970034">
            <w:pPr>
              <w:spacing w:after="120"/>
              <w:ind w:right="56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15" w:type="dxa"/>
          </w:tcPr>
          <w:p w:rsidR="0008695A" w:rsidRPr="0008695A" w:rsidRDefault="0008695A" w:rsidP="00970034">
            <w:pPr>
              <w:jc w:val="center"/>
              <w:rPr>
                <w:rStyle w:val="markedcontent"/>
                <w:b/>
                <w:sz w:val="28"/>
                <w:szCs w:val="28"/>
              </w:rPr>
            </w:pPr>
            <w:r w:rsidRPr="0008695A">
              <w:rPr>
                <w:rStyle w:val="markedcontent"/>
                <w:b/>
                <w:sz w:val="28"/>
                <w:szCs w:val="28"/>
              </w:rPr>
              <w:t>Стр.</w:t>
            </w:r>
          </w:p>
        </w:tc>
      </w:tr>
      <w:tr w:rsidR="0008695A" w:rsidRPr="0008695A" w:rsidTr="00970034">
        <w:tc>
          <w:tcPr>
            <w:tcW w:w="534" w:type="dxa"/>
          </w:tcPr>
          <w:p w:rsidR="0008695A" w:rsidRPr="0008695A" w:rsidRDefault="0008695A" w:rsidP="0008695A">
            <w:pPr>
              <w:pStyle w:val="af3"/>
              <w:numPr>
                <w:ilvl w:val="0"/>
                <w:numId w:val="35"/>
              </w:numPr>
              <w:spacing w:after="120"/>
              <w:ind w:left="357" w:hanging="35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08695A" w:rsidRPr="0008695A" w:rsidRDefault="0008695A" w:rsidP="00970034">
            <w:pPr>
              <w:spacing w:after="120" w:line="276" w:lineRule="auto"/>
              <w:ind w:right="567"/>
              <w:jc w:val="both"/>
              <w:rPr>
                <w:rStyle w:val="markedcontent"/>
                <w:b/>
                <w:sz w:val="28"/>
                <w:szCs w:val="28"/>
              </w:rPr>
            </w:pPr>
            <w:r w:rsidRPr="0008695A">
              <w:rPr>
                <w:rStyle w:val="markedcontent"/>
                <w:b/>
                <w:sz w:val="28"/>
                <w:szCs w:val="28"/>
              </w:rPr>
              <w:t>ОБЩАЯ ХАРАКТЕРИСТИКА РАБОЧЕЙ ПРОГРАММЫ УЧЕБНОЙ ДИСЦИПЛИНЫ</w:t>
            </w:r>
          </w:p>
        </w:tc>
        <w:tc>
          <w:tcPr>
            <w:tcW w:w="815" w:type="dxa"/>
            <w:vAlign w:val="center"/>
          </w:tcPr>
          <w:p w:rsidR="0008695A" w:rsidRPr="0008695A" w:rsidRDefault="0008695A" w:rsidP="00970034">
            <w:pPr>
              <w:spacing w:after="120"/>
              <w:jc w:val="center"/>
              <w:rPr>
                <w:rStyle w:val="markedcontent"/>
                <w:sz w:val="28"/>
                <w:szCs w:val="28"/>
              </w:rPr>
            </w:pPr>
            <w:r w:rsidRPr="0008695A">
              <w:rPr>
                <w:rStyle w:val="markedcontent"/>
                <w:sz w:val="28"/>
                <w:szCs w:val="28"/>
              </w:rPr>
              <w:t>4</w:t>
            </w:r>
          </w:p>
        </w:tc>
      </w:tr>
      <w:tr w:rsidR="0008695A" w:rsidRPr="0008695A" w:rsidTr="00970034">
        <w:tc>
          <w:tcPr>
            <w:tcW w:w="534" w:type="dxa"/>
          </w:tcPr>
          <w:p w:rsidR="0008695A" w:rsidRPr="0008695A" w:rsidRDefault="0008695A" w:rsidP="0008695A">
            <w:pPr>
              <w:pStyle w:val="af3"/>
              <w:numPr>
                <w:ilvl w:val="0"/>
                <w:numId w:val="35"/>
              </w:numPr>
              <w:spacing w:after="120"/>
              <w:ind w:left="357" w:hanging="35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08695A" w:rsidRPr="0008695A" w:rsidRDefault="0008695A" w:rsidP="00970034">
            <w:pPr>
              <w:tabs>
                <w:tab w:val="left" w:pos="426"/>
              </w:tabs>
              <w:spacing w:after="120" w:line="276" w:lineRule="auto"/>
              <w:ind w:right="-1"/>
              <w:jc w:val="both"/>
              <w:rPr>
                <w:rStyle w:val="markedcontent"/>
                <w:b/>
                <w:sz w:val="28"/>
                <w:szCs w:val="28"/>
              </w:rPr>
            </w:pPr>
            <w:r w:rsidRPr="0008695A">
              <w:rPr>
                <w:rStyle w:val="markedcontent"/>
                <w:b/>
                <w:sz w:val="28"/>
                <w:szCs w:val="28"/>
              </w:rPr>
              <w:t>СТРУКТУРА И СОДЕРЖАНИЕ УЧЕБНОЙ ДИСЦИПЛИНЫ</w:t>
            </w:r>
          </w:p>
        </w:tc>
        <w:tc>
          <w:tcPr>
            <w:tcW w:w="815" w:type="dxa"/>
            <w:vAlign w:val="center"/>
          </w:tcPr>
          <w:p w:rsidR="0008695A" w:rsidRPr="0008695A" w:rsidRDefault="00EB3109" w:rsidP="00970034">
            <w:pPr>
              <w:spacing w:after="120"/>
              <w:jc w:val="center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5</w:t>
            </w:r>
          </w:p>
        </w:tc>
      </w:tr>
      <w:tr w:rsidR="0008695A" w:rsidRPr="0008695A" w:rsidTr="00970034">
        <w:tc>
          <w:tcPr>
            <w:tcW w:w="534" w:type="dxa"/>
          </w:tcPr>
          <w:p w:rsidR="0008695A" w:rsidRPr="0008695A" w:rsidRDefault="0008695A" w:rsidP="0008695A">
            <w:pPr>
              <w:pStyle w:val="af3"/>
              <w:numPr>
                <w:ilvl w:val="0"/>
                <w:numId w:val="35"/>
              </w:numPr>
              <w:spacing w:after="120"/>
              <w:ind w:left="357" w:hanging="35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08695A" w:rsidRPr="0008695A" w:rsidRDefault="0008695A" w:rsidP="00970034">
            <w:pPr>
              <w:tabs>
                <w:tab w:val="left" w:pos="426"/>
              </w:tabs>
              <w:spacing w:after="120" w:line="276" w:lineRule="auto"/>
              <w:ind w:right="-1"/>
              <w:jc w:val="both"/>
              <w:rPr>
                <w:rStyle w:val="markedcontent"/>
                <w:b/>
                <w:sz w:val="28"/>
                <w:szCs w:val="28"/>
              </w:rPr>
            </w:pPr>
            <w:r w:rsidRPr="0008695A">
              <w:rPr>
                <w:rStyle w:val="markedcontent"/>
                <w:b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815" w:type="dxa"/>
            <w:vAlign w:val="center"/>
          </w:tcPr>
          <w:p w:rsidR="0008695A" w:rsidRPr="0008695A" w:rsidRDefault="00EB3109" w:rsidP="00970034">
            <w:pPr>
              <w:spacing w:after="120"/>
              <w:jc w:val="center"/>
              <w:rPr>
                <w:rStyle w:val="markedcontent"/>
                <w:sz w:val="28"/>
                <w:szCs w:val="28"/>
              </w:rPr>
            </w:pPr>
            <w:r>
              <w:rPr>
                <w:rStyle w:val="markedcontent"/>
                <w:sz w:val="28"/>
                <w:szCs w:val="28"/>
              </w:rPr>
              <w:t>9</w:t>
            </w:r>
          </w:p>
        </w:tc>
      </w:tr>
      <w:tr w:rsidR="0008695A" w:rsidRPr="0008695A" w:rsidTr="00970034">
        <w:tc>
          <w:tcPr>
            <w:tcW w:w="534" w:type="dxa"/>
          </w:tcPr>
          <w:p w:rsidR="0008695A" w:rsidRPr="0008695A" w:rsidRDefault="0008695A" w:rsidP="0008695A">
            <w:pPr>
              <w:pStyle w:val="af3"/>
              <w:numPr>
                <w:ilvl w:val="0"/>
                <w:numId w:val="35"/>
              </w:numPr>
              <w:spacing w:after="120"/>
              <w:ind w:left="357" w:hanging="357"/>
              <w:jc w:val="center"/>
              <w:rPr>
                <w:rStyle w:val="markedcontent"/>
                <w:b/>
                <w:sz w:val="28"/>
                <w:szCs w:val="28"/>
              </w:rPr>
            </w:pPr>
          </w:p>
        </w:tc>
        <w:tc>
          <w:tcPr>
            <w:tcW w:w="8505" w:type="dxa"/>
          </w:tcPr>
          <w:p w:rsidR="0008695A" w:rsidRPr="0008695A" w:rsidRDefault="0008695A" w:rsidP="00970034">
            <w:pPr>
              <w:spacing w:after="120" w:line="276" w:lineRule="auto"/>
              <w:ind w:right="567"/>
              <w:rPr>
                <w:rStyle w:val="markedcontent"/>
                <w:b/>
                <w:sz w:val="28"/>
                <w:szCs w:val="28"/>
              </w:rPr>
            </w:pPr>
            <w:r w:rsidRPr="0008695A">
              <w:rPr>
                <w:rStyle w:val="markedcontent"/>
                <w:b/>
                <w:sz w:val="28"/>
                <w:szCs w:val="28"/>
              </w:rPr>
              <w:t>КОНТРОЛЬ И ОЦЕНКА РЕЗУЛЬТАТОВ ОСВОЕНИЯ УЧЕБНОЙ ДИСЦИПЛИНЫ</w:t>
            </w:r>
          </w:p>
        </w:tc>
        <w:tc>
          <w:tcPr>
            <w:tcW w:w="815" w:type="dxa"/>
            <w:vAlign w:val="center"/>
          </w:tcPr>
          <w:p w:rsidR="0008695A" w:rsidRPr="0008695A" w:rsidRDefault="0008695A" w:rsidP="00EB3109">
            <w:pPr>
              <w:spacing w:after="120"/>
              <w:jc w:val="center"/>
              <w:rPr>
                <w:rStyle w:val="markedcontent"/>
                <w:sz w:val="28"/>
                <w:szCs w:val="28"/>
              </w:rPr>
            </w:pPr>
            <w:r w:rsidRPr="0008695A">
              <w:rPr>
                <w:rStyle w:val="markedcontent"/>
                <w:sz w:val="28"/>
                <w:szCs w:val="28"/>
              </w:rPr>
              <w:t>1</w:t>
            </w:r>
            <w:r w:rsidR="00EB3109">
              <w:rPr>
                <w:rStyle w:val="markedcontent"/>
                <w:sz w:val="28"/>
                <w:szCs w:val="28"/>
              </w:rPr>
              <w:t>1</w:t>
            </w:r>
          </w:p>
        </w:tc>
      </w:tr>
    </w:tbl>
    <w:p w:rsidR="007737DC" w:rsidRPr="00CB4DF2" w:rsidRDefault="007737DC" w:rsidP="00C6721E">
      <w:pPr>
        <w:pStyle w:val="af3"/>
        <w:numPr>
          <w:ilvl w:val="0"/>
          <w:numId w:val="33"/>
        </w:numPr>
        <w:tabs>
          <w:tab w:val="left" w:pos="426"/>
        </w:tabs>
        <w:spacing w:after="120" w:line="276" w:lineRule="auto"/>
        <w:ind w:left="426" w:right="567" w:hanging="426"/>
        <w:contextualSpacing w:val="0"/>
        <w:rPr>
          <w:rStyle w:val="markedcontent"/>
          <w:b/>
          <w:sz w:val="28"/>
          <w:szCs w:val="28"/>
        </w:rPr>
      </w:pPr>
      <w:r w:rsidRPr="00CB4DF2">
        <w:rPr>
          <w:rStyle w:val="markedcontent"/>
          <w:b/>
          <w:sz w:val="28"/>
          <w:szCs w:val="28"/>
        </w:rPr>
        <w:br w:type="page"/>
      </w:r>
      <w:r w:rsidR="00CB4DF2" w:rsidRPr="00CB4DF2">
        <w:rPr>
          <w:rStyle w:val="markedcontent"/>
          <w:b/>
          <w:sz w:val="28"/>
          <w:szCs w:val="28"/>
        </w:rPr>
        <w:lastRenderedPageBreak/>
        <w:t xml:space="preserve">1. </w:t>
      </w:r>
      <w:r w:rsidRPr="00CB4DF2">
        <w:rPr>
          <w:b/>
          <w:sz w:val="28"/>
          <w:szCs w:val="28"/>
        </w:rPr>
        <w:t xml:space="preserve">ОБЩАЯ ХАРАКТЕРИСТИКА РАБОЧЕЙ ПРОГРАММЫ </w:t>
      </w:r>
      <w:r w:rsidRPr="00CB4DF2">
        <w:rPr>
          <w:rStyle w:val="markedcontent"/>
          <w:b/>
          <w:sz w:val="28"/>
          <w:szCs w:val="28"/>
        </w:rPr>
        <w:t xml:space="preserve">УЧЕБНОЙ ДИСЦИПЛИНЫ </w:t>
      </w:r>
    </w:p>
    <w:p w:rsidR="007737DC" w:rsidRPr="00CB4DF2" w:rsidRDefault="007737DC" w:rsidP="007737DC">
      <w:pPr>
        <w:tabs>
          <w:tab w:val="left" w:pos="426"/>
        </w:tabs>
        <w:ind w:right="-1"/>
        <w:jc w:val="center"/>
        <w:rPr>
          <w:b/>
          <w:sz w:val="28"/>
          <w:szCs w:val="28"/>
        </w:rPr>
      </w:pPr>
      <w:r w:rsidRPr="00CB4DF2">
        <w:rPr>
          <w:b/>
          <w:sz w:val="28"/>
          <w:szCs w:val="28"/>
        </w:rPr>
        <w:t>«</w:t>
      </w:r>
      <w:r w:rsidR="00CB4DF2">
        <w:rPr>
          <w:rStyle w:val="markedcontent"/>
          <w:b/>
          <w:sz w:val="28"/>
          <w:szCs w:val="28"/>
        </w:rPr>
        <w:t>АД</w:t>
      </w:r>
      <w:r w:rsidRPr="00CB4DF2">
        <w:rPr>
          <w:rStyle w:val="markedcontent"/>
          <w:b/>
          <w:sz w:val="28"/>
          <w:szCs w:val="28"/>
        </w:rPr>
        <w:t>.0</w:t>
      </w:r>
      <w:r w:rsidR="00CB4DF2">
        <w:rPr>
          <w:rStyle w:val="markedcontent"/>
          <w:b/>
          <w:sz w:val="28"/>
          <w:szCs w:val="28"/>
        </w:rPr>
        <w:t>1</w:t>
      </w:r>
      <w:r w:rsidRPr="00CB4DF2">
        <w:rPr>
          <w:rStyle w:val="markedcontent"/>
          <w:b/>
          <w:sz w:val="28"/>
          <w:szCs w:val="28"/>
        </w:rPr>
        <w:t xml:space="preserve"> </w:t>
      </w:r>
      <w:r w:rsidR="00CB4DF2">
        <w:rPr>
          <w:rStyle w:val="markedcontent"/>
          <w:b/>
          <w:sz w:val="28"/>
          <w:szCs w:val="28"/>
        </w:rPr>
        <w:t>Социальная адаптация и основы социально-правовых знаний</w:t>
      </w:r>
      <w:r w:rsidRPr="00CB4DF2">
        <w:rPr>
          <w:rStyle w:val="markedcontent"/>
          <w:b/>
          <w:sz w:val="28"/>
          <w:szCs w:val="28"/>
        </w:rPr>
        <w:t>»</w:t>
      </w:r>
    </w:p>
    <w:p w:rsidR="007737DC" w:rsidRPr="00CB4DF2" w:rsidRDefault="007737DC" w:rsidP="007737DC">
      <w:pPr>
        <w:tabs>
          <w:tab w:val="left" w:pos="426"/>
        </w:tabs>
        <w:ind w:right="-1"/>
        <w:jc w:val="center"/>
        <w:rPr>
          <w:sz w:val="28"/>
          <w:szCs w:val="28"/>
        </w:rPr>
      </w:pPr>
    </w:p>
    <w:p w:rsidR="007737DC" w:rsidRPr="00CB4DF2" w:rsidRDefault="007737DC" w:rsidP="007737DC">
      <w:pPr>
        <w:tabs>
          <w:tab w:val="left" w:pos="426"/>
        </w:tabs>
        <w:ind w:right="-1" w:firstLine="709"/>
        <w:jc w:val="both"/>
        <w:rPr>
          <w:b/>
          <w:sz w:val="28"/>
          <w:szCs w:val="28"/>
        </w:rPr>
      </w:pPr>
      <w:r w:rsidRPr="00CB4DF2">
        <w:rPr>
          <w:sz w:val="28"/>
          <w:szCs w:val="28"/>
        </w:rPr>
        <w:t xml:space="preserve">1.1. Место дисциплины в структуре основной образовательной программы: </w:t>
      </w:r>
    </w:p>
    <w:p w:rsidR="007737DC" w:rsidRDefault="007737DC" w:rsidP="007737DC">
      <w:pPr>
        <w:tabs>
          <w:tab w:val="left" w:pos="426"/>
        </w:tabs>
        <w:ind w:right="-1"/>
        <w:jc w:val="both"/>
        <w:rPr>
          <w:sz w:val="28"/>
          <w:szCs w:val="28"/>
        </w:rPr>
      </w:pPr>
      <w:r w:rsidRPr="00CB4DF2">
        <w:rPr>
          <w:sz w:val="28"/>
          <w:szCs w:val="28"/>
        </w:rPr>
        <w:tab/>
      </w:r>
      <w:r w:rsidRPr="00CB4DF2">
        <w:rPr>
          <w:sz w:val="28"/>
          <w:szCs w:val="28"/>
        </w:rPr>
        <w:tab/>
        <w:t>Учебная дисциплина «</w:t>
      </w:r>
      <w:r w:rsidR="00CB4DF2" w:rsidRPr="00CB4DF2">
        <w:rPr>
          <w:rStyle w:val="markedcontent"/>
          <w:sz w:val="28"/>
          <w:szCs w:val="28"/>
        </w:rPr>
        <w:t>АД.01 Социальная адаптация и основы социально-правовых знаний</w:t>
      </w:r>
      <w:r w:rsidRPr="00CB4DF2">
        <w:rPr>
          <w:sz w:val="28"/>
          <w:szCs w:val="28"/>
        </w:rPr>
        <w:t xml:space="preserve">» является обязательной частью общепрофессионального цикла основной образовательной программы в соответствии с ФГОС СПО по специальности 43.02.17 Технологии индустрии красоты. </w:t>
      </w:r>
    </w:p>
    <w:p w:rsidR="00CF2FB5" w:rsidRPr="00CF2FB5" w:rsidRDefault="00D83FC0" w:rsidP="00D83FC0">
      <w:pPr>
        <w:tabs>
          <w:tab w:val="left" w:pos="42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F2FB5" w:rsidRPr="00CB4DF2">
        <w:rPr>
          <w:sz w:val="28"/>
          <w:szCs w:val="28"/>
        </w:rPr>
        <w:t xml:space="preserve">Учебная дисциплина </w:t>
      </w:r>
      <w:r w:rsidR="00CF2FB5" w:rsidRPr="00CF2FB5">
        <w:rPr>
          <w:sz w:val="28"/>
          <w:szCs w:val="28"/>
        </w:rPr>
        <w:t xml:space="preserve">сформирована за счет вариативной части образовательной программы, связана с учебной дисциплиной </w:t>
      </w:r>
      <w:r w:rsidR="00CF2FB5">
        <w:rPr>
          <w:sz w:val="28"/>
          <w:szCs w:val="28"/>
        </w:rPr>
        <w:t>«</w:t>
      </w:r>
      <w:r w:rsidR="00CF2FB5" w:rsidRPr="00D83FC0">
        <w:rPr>
          <w:sz w:val="28"/>
          <w:szCs w:val="28"/>
        </w:rPr>
        <w:t>ОП.05 Организация и ведение коммерческой деятельности специалиста индустрии красоты»</w:t>
      </w:r>
      <w:r w:rsidR="00CF2FB5" w:rsidRPr="00CF2FB5">
        <w:rPr>
          <w:sz w:val="28"/>
          <w:szCs w:val="28"/>
        </w:rPr>
        <w:t>.</w:t>
      </w:r>
    </w:p>
    <w:p w:rsidR="007737DC" w:rsidRPr="00D83FC0" w:rsidRDefault="00D83FC0" w:rsidP="00D83FC0">
      <w:pPr>
        <w:tabs>
          <w:tab w:val="left" w:pos="42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737DC" w:rsidRPr="00CB4DF2">
        <w:rPr>
          <w:sz w:val="28"/>
          <w:szCs w:val="28"/>
        </w:rPr>
        <w:t xml:space="preserve">Особое значение дисциплина имеет при формировании и развитии </w:t>
      </w:r>
      <w:proofErr w:type="gramStart"/>
      <w:r w:rsidR="007737DC" w:rsidRPr="00CB4DF2">
        <w:rPr>
          <w:sz w:val="28"/>
          <w:szCs w:val="28"/>
        </w:rPr>
        <w:t>ОК</w:t>
      </w:r>
      <w:proofErr w:type="gramEnd"/>
      <w:r w:rsidR="007737DC" w:rsidRPr="00CB4DF2">
        <w:rPr>
          <w:sz w:val="28"/>
          <w:szCs w:val="28"/>
        </w:rPr>
        <w:t xml:space="preserve">: </w:t>
      </w:r>
    </w:p>
    <w:p w:rsidR="007737DC" w:rsidRPr="00CB4DF2" w:rsidRDefault="00D83FC0" w:rsidP="00D83FC0">
      <w:pPr>
        <w:tabs>
          <w:tab w:val="left" w:pos="426"/>
        </w:tabs>
        <w:ind w:right="-1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7737DC" w:rsidRPr="00CB4DF2">
        <w:rPr>
          <w:sz w:val="28"/>
          <w:szCs w:val="28"/>
        </w:rPr>
        <w:t>ОК</w:t>
      </w:r>
      <w:proofErr w:type="gramEnd"/>
      <w:r w:rsidR="007737DC" w:rsidRPr="00CB4DF2">
        <w:rPr>
          <w:sz w:val="28"/>
          <w:szCs w:val="28"/>
        </w:rPr>
        <w:t xml:space="preserve"> 01. Выбирать способы решения задач профессиональной деятельности применительно к различным контекстам; </w:t>
      </w:r>
    </w:p>
    <w:p w:rsidR="007737DC" w:rsidRPr="00CB4DF2" w:rsidRDefault="007737DC" w:rsidP="007737DC">
      <w:pPr>
        <w:tabs>
          <w:tab w:val="left" w:pos="426"/>
        </w:tabs>
        <w:ind w:right="-1" w:firstLine="426"/>
        <w:jc w:val="both"/>
        <w:rPr>
          <w:b/>
          <w:sz w:val="28"/>
          <w:szCs w:val="28"/>
        </w:rPr>
      </w:pPr>
      <w:proofErr w:type="gramStart"/>
      <w:r w:rsidRPr="00CB4DF2">
        <w:rPr>
          <w:sz w:val="28"/>
          <w:szCs w:val="28"/>
        </w:rPr>
        <w:t>ОК</w:t>
      </w:r>
      <w:proofErr w:type="gramEnd"/>
      <w:r w:rsidRPr="00CB4DF2">
        <w:rPr>
          <w:sz w:val="28"/>
          <w:szCs w:val="28"/>
        </w:rPr>
        <w:t xml:space="preserve">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деятельности; </w:t>
      </w:r>
    </w:p>
    <w:p w:rsidR="007737DC" w:rsidRPr="00CB4DF2" w:rsidRDefault="007737DC" w:rsidP="007737DC">
      <w:pPr>
        <w:tabs>
          <w:tab w:val="left" w:pos="426"/>
        </w:tabs>
        <w:ind w:right="-1" w:firstLine="426"/>
        <w:jc w:val="both"/>
        <w:rPr>
          <w:b/>
          <w:sz w:val="28"/>
          <w:szCs w:val="28"/>
        </w:rPr>
      </w:pPr>
      <w:proofErr w:type="gramStart"/>
      <w:r w:rsidRPr="00CB4DF2">
        <w:rPr>
          <w:sz w:val="28"/>
          <w:szCs w:val="28"/>
        </w:rPr>
        <w:t>ОК</w:t>
      </w:r>
      <w:proofErr w:type="gramEnd"/>
      <w:r w:rsidRPr="00CB4DF2">
        <w:rPr>
          <w:sz w:val="28"/>
          <w:szCs w:val="28"/>
        </w:rPr>
        <w:t xml:space="preserve"> 03. Планировать и реализовывать собственное профессиональное и личностное</w:t>
      </w:r>
      <w:r w:rsidRPr="001A4B3B">
        <w:rPr>
          <w:szCs w:val="28"/>
        </w:rPr>
        <w:t xml:space="preserve"> </w:t>
      </w:r>
      <w:r w:rsidRPr="00CB4DF2">
        <w:rPr>
          <w:sz w:val="28"/>
          <w:szCs w:val="28"/>
        </w:rPr>
        <w:t xml:space="preserve">развитие, предпринимательскую деятельность в профессиональной сфере, использовать знания по финансовой грамотности в различных жизненных ситуациях; </w:t>
      </w:r>
    </w:p>
    <w:p w:rsidR="007737DC" w:rsidRDefault="007737DC" w:rsidP="007737DC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proofErr w:type="gramStart"/>
      <w:r w:rsidRPr="00CB4DF2">
        <w:rPr>
          <w:sz w:val="28"/>
          <w:szCs w:val="28"/>
        </w:rPr>
        <w:t>ОК</w:t>
      </w:r>
      <w:proofErr w:type="gramEnd"/>
      <w:r w:rsidRPr="00CB4DF2">
        <w:rPr>
          <w:sz w:val="28"/>
          <w:szCs w:val="28"/>
        </w:rPr>
        <w:t xml:space="preserve"> 04. Эффективно взаимодействовать и работать в коллективе и команде.</w:t>
      </w:r>
    </w:p>
    <w:p w:rsidR="00D11927" w:rsidRPr="00D11927" w:rsidRDefault="00D11927" w:rsidP="00D11927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05. </w:t>
      </w:r>
      <w:r w:rsidRPr="00D11927">
        <w:rPr>
          <w:sz w:val="28"/>
          <w:szCs w:val="28"/>
        </w:rPr>
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</w:r>
    </w:p>
    <w:p w:rsidR="00D11927" w:rsidRPr="00D11927" w:rsidRDefault="00D11927" w:rsidP="00D11927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proofErr w:type="gramStart"/>
      <w:r w:rsidRPr="00D11927">
        <w:rPr>
          <w:sz w:val="28"/>
          <w:szCs w:val="28"/>
        </w:rPr>
        <w:t>ОК</w:t>
      </w:r>
      <w:proofErr w:type="gramEnd"/>
      <w:r w:rsidRPr="00D11927">
        <w:rPr>
          <w:sz w:val="28"/>
          <w:szCs w:val="28"/>
        </w:rPr>
        <w:t xml:space="preserve">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 </w:t>
      </w:r>
    </w:p>
    <w:p w:rsidR="00D11927" w:rsidRPr="00D11927" w:rsidRDefault="00D11927" w:rsidP="00D11927">
      <w:pPr>
        <w:tabs>
          <w:tab w:val="left" w:pos="426"/>
        </w:tabs>
        <w:ind w:right="-1" w:firstLine="426"/>
        <w:jc w:val="both"/>
        <w:rPr>
          <w:sz w:val="28"/>
          <w:szCs w:val="28"/>
        </w:rPr>
      </w:pPr>
      <w:proofErr w:type="gramStart"/>
      <w:r w:rsidRPr="00D11927">
        <w:rPr>
          <w:sz w:val="28"/>
          <w:szCs w:val="28"/>
        </w:rPr>
        <w:t>ОК</w:t>
      </w:r>
      <w:proofErr w:type="gramEnd"/>
      <w:r w:rsidRPr="00D11927">
        <w:rPr>
          <w:sz w:val="28"/>
          <w:szCs w:val="28"/>
        </w:rPr>
        <w:t xml:space="preserve"> 09. Пользоваться профессиональной документацией на государственном и иностранном языках </w:t>
      </w:r>
    </w:p>
    <w:p w:rsidR="00C27D9D" w:rsidRPr="00CB4DF2" w:rsidRDefault="00C27D9D" w:rsidP="007737DC">
      <w:pPr>
        <w:tabs>
          <w:tab w:val="left" w:pos="426"/>
        </w:tabs>
        <w:ind w:right="-1"/>
        <w:jc w:val="both"/>
        <w:rPr>
          <w:b/>
          <w:sz w:val="28"/>
          <w:szCs w:val="28"/>
        </w:rPr>
      </w:pPr>
    </w:p>
    <w:p w:rsidR="007737DC" w:rsidRPr="00D11927" w:rsidRDefault="007737DC" w:rsidP="007737DC">
      <w:pPr>
        <w:tabs>
          <w:tab w:val="left" w:pos="426"/>
        </w:tabs>
        <w:ind w:right="-1"/>
        <w:jc w:val="both"/>
        <w:rPr>
          <w:sz w:val="28"/>
          <w:szCs w:val="28"/>
        </w:rPr>
      </w:pPr>
      <w:r w:rsidRPr="00CB4DF2">
        <w:rPr>
          <w:sz w:val="28"/>
          <w:szCs w:val="28"/>
        </w:rPr>
        <w:tab/>
      </w:r>
      <w:r w:rsidRPr="00D11927">
        <w:rPr>
          <w:sz w:val="28"/>
          <w:szCs w:val="28"/>
        </w:rPr>
        <w:tab/>
        <w:t>1.2. Цель и планируемые результаты освоения дисциплины:</w:t>
      </w:r>
    </w:p>
    <w:p w:rsidR="007737DC" w:rsidRDefault="007737DC" w:rsidP="007737DC">
      <w:pPr>
        <w:tabs>
          <w:tab w:val="left" w:pos="426"/>
        </w:tabs>
        <w:spacing w:after="120"/>
        <w:ind w:firstLine="709"/>
        <w:jc w:val="both"/>
        <w:rPr>
          <w:sz w:val="28"/>
          <w:szCs w:val="28"/>
        </w:rPr>
      </w:pPr>
      <w:r w:rsidRPr="00D11927">
        <w:rPr>
          <w:sz w:val="28"/>
          <w:szCs w:val="28"/>
        </w:rPr>
        <w:t xml:space="preserve">В рамках программы учебной дисциплины </w:t>
      </w:r>
      <w:proofErr w:type="gramStart"/>
      <w:r w:rsidRPr="00D11927">
        <w:rPr>
          <w:sz w:val="28"/>
          <w:szCs w:val="28"/>
        </w:rPr>
        <w:t>обучающимися</w:t>
      </w:r>
      <w:proofErr w:type="gramEnd"/>
      <w:r w:rsidRPr="00D11927">
        <w:rPr>
          <w:sz w:val="28"/>
          <w:szCs w:val="28"/>
        </w:rPr>
        <w:t xml:space="preserve"> осваиваются умения и знания</w:t>
      </w:r>
      <w:r w:rsidR="00D11927">
        <w:rPr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3"/>
        <w:gridCol w:w="4739"/>
        <w:gridCol w:w="3685"/>
      </w:tblGrid>
      <w:tr w:rsidR="005C7B1F" w:rsidRPr="00D11927" w:rsidTr="005C7B1F">
        <w:trPr>
          <w:trHeight w:val="649"/>
        </w:trPr>
        <w:tc>
          <w:tcPr>
            <w:tcW w:w="1323" w:type="dxa"/>
            <w:vAlign w:val="center"/>
          </w:tcPr>
          <w:p w:rsidR="005C7B1F" w:rsidRPr="00D11927" w:rsidRDefault="005C7B1F" w:rsidP="0015752B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11927">
              <w:rPr>
                <w:b/>
                <w:sz w:val="28"/>
                <w:szCs w:val="28"/>
              </w:rPr>
              <w:t xml:space="preserve">Код </w:t>
            </w:r>
          </w:p>
          <w:p w:rsidR="005C7B1F" w:rsidRPr="00D11927" w:rsidRDefault="005C7B1F" w:rsidP="0015752B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11927">
              <w:rPr>
                <w:b/>
                <w:sz w:val="28"/>
                <w:szCs w:val="28"/>
              </w:rPr>
              <w:t xml:space="preserve">ПК, </w:t>
            </w:r>
            <w:proofErr w:type="gramStart"/>
            <w:r w:rsidRPr="00D11927">
              <w:rPr>
                <w:b/>
                <w:sz w:val="28"/>
                <w:szCs w:val="28"/>
              </w:rPr>
              <w:t>ОК</w:t>
            </w:r>
            <w:proofErr w:type="gramEnd"/>
          </w:p>
        </w:tc>
        <w:tc>
          <w:tcPr>
            <w:tcW w:w="4739" w:type="dxa"/>
            <w:vAlign w:val="center"/>
          </w:tcPr>
          <w:p w:rsidR="005C7B1F" w:rsidRPr="00D11927" w:rsidRDefault="005C7B1F" w:rsidP="0015752B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11927">
              <w:rPr>
                <w:b/>
                <w:sz w:val="28"/>
                <w:szCs w:val="28"/>
              </w:rPr>
              <w:t>Умения</w:t>
            </w:r>
          </w:p>
        </w:tc>
        <w:tc>
          <w:tcPr>
            <w:tcW w:w="3685" w:type="dxa"/>
            <w:vAlign w:val="center"/>
          </w:tcPr>
          <w:p w:rsidR="005C7B1F" w:rsidRPr="00D11927" w:rsidRDefault="005C7B1F" w:rsidP="0015752B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D11927">
              <w:rPr>
                <w:b/>
                <w:sz w:val="28"/>
                <w:szCs w:val="28"/>
              </w:rPr>
              <w:t>Знания</w:t>
            </w:r>
          </w:p>
        </w:tc>
      </w:tr>
      <w:tr w:rsidR="005C7B1F" w:rsidRPr="00D11927" w:rsidTr="005C7B1F">
        <w:trPr>
          <w:trHeight w:val="212"/>
        </w:trPr>
        <w:tc>
          <w:tcPr>
            <w:tcW w:w="1323" w:type="dxa"/>
          </w:tcPr>
          <w:p w:rsidR="005C7B1F" w:rsidRPr="00D11927" w:rsidRDefault="005C7B1F" w:rsidP="0015752B">
            <w:pPr>
              <w:suppressAutoHyphens/>
              <w:ind w:left="-142"/>
              <w:jc w:val="center"/>
              <w:rPr>
                <w:bCs/>
                <w:sz w:val="28"/>
                <w:szCs w:val="28"/>
              </w:rPr>
            </w:pPr>
            <w:r w:rsidRPr="00D11927">
              <w:rPr>
                <w:bCs/>
                <w:sz w:val="28"/>
                <w:szCs w:val="28"/>
              </w:rPr>
              <w:t>ПК 1.</w:t>
            </w:r>
            <w:r>
              <w:rPr>
                <w:bCs/>
                <w:sz w:val="28"/>
                <w:szCs w:val="28"/>
              </w:rPr>
              <w:t>1–1.6</w:t>
            </w:r>
          </w:p>
          <w:p w:rsidR="005C7B1F" w:rsidRPr="00D11927" w:rsidRDefault="005C7B1F" w:rsidP="0015752B">
            <w:pPr>
              <w:suppressAutoHyphens/>
              <w:ind w:left="-142"/>
              <w:jc w:val="center"/>
              <w:rPr>
                <w:bCs/>
                <w:sz w:val="28"/>
                <w:szCs w:val="28"/>
              </w:rPr>
            </w:pPr>
            <w:r w:rsidRPr="00D11927">
              <w:rPr>
                <w:bCs/>
                <w:sz w:val="28"/>
                <w:szCs w:val="28"/>
              </w:rPr>
              <w:t>ПК 2.1 – 2.</w:t>
            </w:r>
            <w:r>
              <w:rPr>
                <w:bCs/>
                <w:sz w:val="28"/>
                <w:szCs w:val="28"/>
              </w:rPr>
              <w:t>5</w:t>
            </w:r>
          </w:p>
          <w:p w:rsidR="005C7B1F" w:rsidRDefault="005C7B1F" w:rsidP="002D312B">
            <w:pPr>
              <w:suppressAutoHyphens/>
              <w:ind w:left="-142"/>
              <w:jc w:val="center"/>
              <w:rPr>
                <w:bCs/>
                <w:sz w:val="28"/>
                <w:szCs w:val="28"/>
              </w:rPr>
            </w:pPr>
            <w:r w:rsidRPr="00D11927">
              <w:rPr>
                <w:bCs/>
                <w:sz w:val="28"/>
                <w:szCs w:val="28"/>
              </w:rPr>
              <w:lastRenderedPageBreak/>
              <w:t>ПК 3.1 – 3.</w:t>
            </w:r>
            <w:r>
              <w:rPr>
                <w:bCs/>
                <w:sz w:val="28"/>
                <w:szCs w:val="28"/>
              </w:rPr>
              <w:t>4</w:t>
            </w:r>
          </w:p>
          <w:p w:rsidR="005C7B1F" w:rsidRPr="00D11927" w:rsidRDefault="005C7B1F" w:rsidP="002D312B">
            <w:pPr>
              <w:suppressAutoHyphens/>
              <w:ind w:left="-142"/>
              <w:jc w:val="center"/>
              <w:rPr>
                <w:bCs/>
                <w:sz w:val="28"/>
                <w:szCs w:val="28"/>
              </w:rPr>
            </w:pPr>
            <w:r w:rsidRPr="00D11927">
              <w:rPr>
                <w:bCs/>
                <w:sz w:val="28"/>
                <w:szCs w:val="28"/>
              </w:rPr>
              <w:t xml:space="preserve"> ПК </w:t>
            </w:r>
            <w:r>
              <w:rPr>
                <w:bCs/>
                <w:sz w:val="28"/>
                <w:szCs w:val="28"/>
              </w:rPr>
              <w:t>4</w:t>
            </w:r>
            <w:r w:rsidRPr="00D11927">
              <w:rPr>
                <w:bCs/>
                <w:sz w:val="28"/>
                <w:szCs w:val="28"/>
              </w:rPr>
              <w:t xml:space="preserve">.1 – </w:t>
            </w:r>
            <w:r>
              <w:rPr>
                <w:bCs/>
                <w:sz w:val="28"/>
                <w:szCs w:val="28"/>
              </w:rPr>
              <w:t>4</w:t>
            </w:r>
            <w:r w:rsidRPr="00D11927">
              <w:rPr>
                <w:bCs/>
                <w:sz w:val="28"/>
                <w:szCs w:val="28"/>
              </w:rPr>
              <w:t>.</w:t>
            </w:r>
            <w:r>
              <w:rPr>
                <w:bCs/>
                <w:sz w:val="28"/>
                <w:szCs w:val="28"/>
              </w:rPr>
              <w:t>7</w:t>
            </w:r>
          </w:p>
          <w:p w:rsidR="005C7B1F" w:rsidRPr="00D11927" w:rsidRDefault="005C7B1F" w:rsidP="00D11927">
            <w:pPr>
              <w:suppressAutoHyphens/>
              <w:ind w:left="-142" w:right="-108"/>
              <w:jc w:val="center"/>
              <w:rPr>
                <w:b/>
                <w:sz w:val="28"/>
                <w:szCs w:val="28"/>
              </w:rPr>
            </w:pPr>
            <w:proofErr w:type="gramStart"/>
            <w:r w:rsidRPr="00D11927">
              <w:rPr>
                <w:bCs/>
                <w:sz w:val="28"/>
                <w:szCs w:val="28"/>
              </w:rPr>
              <w:t>ОК</w:t>
            </w:r>
            <w:proofErr w:type="gramEnd"/>
            <w:r w:rsidRPr="00D11927">
              <w:rPr>
                <w:bCs/>
                <w:sz w:val="28"/>
                <w:szCs w:val="28"/>
              </w:rPr>
              <w:t xml:space="preserve"> 01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02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03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04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05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06</w:t>
            </w:r>
            <w:r>
              <w:rPr>
                <w:bCs/>
                <w:sz w:val="28"/>
                <w:szCs w:val="28"/>
              </w:rPr>
              <w:t>,</w:t>
            </w:r>
            <w:r w:rsidRPr="00D11927">
              <w:rPr>
                <w:bCs/>
                <w:sz w:val="28"/>
                <w:szCs w:val="28"/>
              </w:rPr>
              <w:t xml:space="preserve"> ОК 09 </w:t>
            </w:r>
          </w:p>
        </w:tc>
        <w:tc>
          <w:tcPr>
            <w:tcW w:w="4739" w:type="dxa"/>
          </w:tcPr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lastRenderedPageBreak/>
              <w:t>использовать нормы позитивного социального поведения;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использовать свои права адекватно законодательству;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lastRenderedPageBreak/>
              <w:t xml:space="preserve">обращаться в надлежащие органы за </w:t>
            </w:r>
            <w:proofErr w:type="gramStart"/>
            <w:r w:rsidRPr="00D11927">
              <w:rPr>
                <w:sz w:val="28"/>
                <w:szCs w:val="28"/>
              </w:rPr>
              <w:t>квалифицирован</w:t>
            </w:r>
            <w:r>
              <w:rPr>
                <w:sz w:val="28"/>
                <w:szCs w:val="28"/>
              </w:rPr>
              <w:t>-</w:t>
            </w:r>
            <w:r w:rsidRPr="00D11927">
              <w:rPr>
                <w:sz w:val="28"/>
                <w:szCs w:val="28"/>
              </w:rPr>
              <w:t>ной</w:t>
            </w:r>
            <w:proofErr w:type="gramEnd"/>
            <w:r w:rsidRPr="00D11927">
              <w:rPr>
                <w:sz w:val="28"/>
                <w:szCs w:val="28"/>
              </w:rPr>
              <w:t xml:space="preserve"> помощью;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анализировать и осознанно применять нормы закона с точки зрения конкретных условий их реализации;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составлять необходимые заявительные документы;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составлять резюме, осуществлять самопрезентацию при трудоустройстве;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использовать приобретенные знания и умения в различных жизненных и профессиональных ситуациях</w:t>
            </w:r>
          </w:p>
        </w:tc>
        <w:tc>
          <w:tcPr>
            <w:tcW w:w="3685" w:type="dxa"/>
          </w:tcPr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lastRenderedPageBreak/>
              <w:t>механизмы социальной адаптации;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 xml:space="preserve">основополагающие международные документы, </w:t>
            </w:r>
            <w:r w:rsidRPr="00D11927">
              <w:rPr>
                <w:sz w:val="28"/>
                <w:szCs w:val="28"/>
              </w:rPr>
              <w:lastRenderedPageBreak/>
              <w:t>относящиеся к правам инвалидов;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основы гражданского и семейного законодательства;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основы трудового законодательства, особенности регулирования труда инвалидов;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основные правовые гарантии инвалидам в области социальной защиты и образования;</w:t>
            </w:r>
          </w:p>
          <w:p w:rsidR="005C7B1F" w:rsidRPr="00D11927" w:rsidRDefault="005C7B1F" w:rsidP="0015752B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  <w:rPr>
                <w:sz w:val="28"/>
                <w:szCs w:val="28"/>
              </w:rPr>
            </w:pPr>
            <w:r w:rsidRPr="00D11927">
              <w:rPr>
                <w:sz w:val="28"/>
                <w:szCs w:val="28"/>
              </w:rPr>
              <w:t>функции органов труда и занятости населения.</w:t>
            </w:r>
          </w:p>
          <w:p w:rsidR="005C7B1F" w:rsidRPr="00D11927" w:rsidRDefault="005C7B1F" w:rsidP="0015752B">
            <w:pPr>
              <w:pStyle w:val="af3"/>
              <w:tabs>
                <w:tab w:val="left" w:pos="317"/>
              </w:tabs>
              <w:ind w:left="0" w:right="-57"/>
              <w:contextualSpacing w:val="0"/>
              <w:rPr>
                <w:sz w:val="28"/>
                <w:szCs w:val="28"/>
              </w:rPr>
            </w:pPr>
          </w:p>
        </w:tc>
      </w:tr>
    </w:tbl>
    <w:p w:rsidR="00D11927" w:rsidRPr="00D11927" w:rsidRDefault="00D11927" w:rsidP="007737DC">
      <w:pPr>
        <w:tabs>
          <w:tab w:val="left" w:pos="426"/>
        </w:tabs>
        <w:spacing w:after="120"/>
        <w:ind w:firstLine="709"/>
        <w:jc w:val="both"/>
        <w:rPr>
          <w:b/>
          <w:sz w:val="28"/>
          <w:szCs w:val="28"/>
        </w:rPr>
      </w:pPr>
    </w:p>
    <w:p w:rsidR="007737DC" w:rsidRDefault="007737DC" w:rsidP="007737DC">
      <w:pPr>
        <w:tabs>
          <w:tab w:val="left" w:pos="426"/>
        </w:tabs>
        <w:ind w:right="-1"/>
        <w:jc w:val="center"/>
        <w:rPr>
          <w:szCs w:val="28"/>
        </w:rPr>
      </w:pPr>
    </w:p>
    <w:p w:rsidR="007737DC" w:rsidRDefault="007737DC" w:rsidP="007737DC">
      <w:pPr>
        <w:tabs>
          <w:tab w:val="left" w:pos="426"/>
        </w:tabs>
        <w:ind w:right="-1"/>
        <w:jc w:val="center"/>
        <w:rPr>
          <w:szCs w:val="28"/>
        </w:rPr>
      </w:pPr>
    </w:p>
    <w:p w:rsidR="007737DC" w:rsidRPr="0015752B" w:rsidRDefault="007737DC" w:rsidP="007737DC">
      <w:pPr>
        <w:tabs>
          <w:tab w:val="left" w:pos="426"/>
        </w:tabs>
        <w:ind w:right="-1"/>
        <w:jc w:val="center"/>
        <w:rPr>
          <w:sz w:val="28"/>
          <w:szCs w:val="28"/>
        </w:rPr>
      </w:pPr>
    </w:p>
    <w:p w:rsidR="007737DC" w:rsidRPr="0015752B" w:rsidRDefault="007737DC" w:rsidP="00C6721E">
      <w:pPr>
        <w:pStyle w:val="af3"/>
        <w:numPr>
          <w:ilvl w:val="0"/>
          <w:numId w:val="33"/>
        </w:numPr>
        <w:tabs>
          <w:tab w:val="left" w:pos="426"/>
        </w:tabs>
        <w:spacing w:line="276" w:lineRule="auto"/>
        <w:ind w:right="-1"/>
        <w:jc w:val="center"/>
        <w:rPr>
          <w:b/>
          <w:sz w:val="28"/>
          <w:szCs w:val="28"/>
        </w:rPr>
      </w:pPr>
      <w:r w:rsidRPr="0015752B">
        <w:rPr>
          <w:b/>
          <w:sz w:val="28"/>
          <w:szCs w:val="28"/>
        </w:rPr>
        <w:t xml:space="preserve">СТРУКТУРА И СОДЕРЖАНИЕ УЧЕБНОЙ ДИСЦИПЛИНЫ </w:t>
      </w:r>
    </w:p>
    <w:p w:rsidR="007737DC" w:rsidRPr="0015752B" w:rsidRDefault="007737DC" w:rsidP="007737DC">
      <w:pPr>
        <w:tabs>
          <w:tab w:val="left" w:pos="426"/>
        </w:tabs>
        <w:ind w:left="360" w:right="-1"/>
        <w:jc w:val="both"/>
        <w:rPr>
          <w:sz w:val="28"/>
          <w:szCs w:val="28"/>
        </w:rPr>
      </w:pPr>
    </w:p>
    <w:p w:rsidR="007737DC" w:rsidRPr="0015752B" w:rsidRDefault="007737DC" w:rsidP="007737DC">
      <w:pPr>
        <w:tabs>
          <w:tab w:val="left" w:pos="426"/>
        </w:tabs>
        <w:ind w:left="360" w:right="-1"/>
        <w:jc w:val="both"/>
        <w:rPr>
          <w:sz w:val="28"/>
          <w:szCs w:val="28"/>
        </w:rPr>
      </w:pPr>
      <w:r w:rsidRPr="0015752B">
        <w:rPr>
          <w:sz w:val="28"/>
          <w:szCs w:val="28"/>
        </w:rPr>
        <w:t>2.1. Объем учебной дисциплины и виды учебной работы</w:t>
      </w:r>
    </w:p>
    <w:p w:rsidR="007737DC" w:rsidRPr="00B24E9B" w:rsidRDefault="007737DC" w:rsidP="007737DC">
      <w:pPr>
        <w:pStyle w:val="af3"/>
        <w:tabs>
          <w:tab w:val="left" w:pos="426"/>
        </w:tabs>
        <w:ind w:right="-1"/>
        <w:rPr>
          <w:szCs w:val="28"/>
        </w:rPr>
      </w:pP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0"/>
        <w:gridCol w:w="2551"/>
      </w:tblGrid>
      <w:tr w:rsidR="007737DC" w:rsidRPr="006448B5" w:rsidTr="00CB4DF2">
        <w:trPr>
          <w:trHeight w:val="98"/>
        </w:trPr>
        <w:tc>
          <w:tcPr>
            <w:tcW w:w="7200" w:type="dxa"/>
            <w:vAlign w:val="center"/>
          </w:tcPr>
          <w:p w:rsidR="007737DC" w:rsidRPr="006448B5" w:rsidRDefault="007737DC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 w:rsidRPr="006448B5">
              <w:rPr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551" w:type="dxa"/>
            <w:vAlign w:val="center"/>
          </w:tcPr>
          <w:p w:rsidR="007737DC" w:rsidRPr="006448B5" w:rsidRDefault="007737DC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 w:rsidRPr="006448B5">
              <w:rPr>
                <w:bCs/>
                <w:sz w:val="28"/>
                <w:szCs w:val="28"/>
              </w:rPr>
              <w:t>Объем в часах</w:t>
            </w:r>
          </w:p>
        </w:tc>
      </w:tr>
      <w:tr w:rsidR="007737DC" w:rsidRPr="006448B5" w:rsidTr="00CB4DF2">
        <w:trPr>
          <w:trHeight w:val="102"/>
        </w:trPr>
        <w:tc>
          <w:tcPr>
            <w:tcW w:w="7200" w:type="dxa"/>
          </w:tcPr>
          <w:p w:rsidR="007737DC" w:rsidRPr="006448B5" w:rsidRDefault="007737DC" w:rsidP="00CB4DF2">
            <w:pPr>
              <w:pStyle w:val="Default"/>
              <w:rPr>
                <w:b w:val="0"/>
                <w:sz w:val="28"/>
                <w:szCs w:val="28"/>
              </w:rPr>
            </w:pPr>
            <w:r w:rsidRPr="006448B5">
              <w:rPr>
                <w:bCs/>
                <w:sz w:val="28"/>
                <w:szCs w:val="28"/>
              </w:rPr>
              <w:t xml:space="preserve">Объем образовательной программы учебной дисциплины </w:t>
            </w:r>
          </w:p>
        </w:tc>
        <w:tc>
          <w:tcPr>
            <w:tcW w:w="2551" w:type="dxa"/>
          </w:tcPr>
          <w:p w:rsidR="007737DC" w:rsidRPr="006448B5" w:rsidRDefault="0015752B" w:rsidP="00CB4DF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7737DC">
              <w:rPr>
                <w:sz w:val="28"/>
                <w:szCs w:val="28"/>
              </w:rPr>
              <w:t>2</w:t>
            </w:r>
          </w:p>
        </w:tc>
      </w:tr>
      <w:tr w:rsidR="007737DC" w:rsidRPr="006448B5" w:rsidTr="00CB4DF2">
        <w:trPr>
          <w:trHeight w:val="98"/>
        </w:trPr>
        <w:tc>
          <w:tcPr>
            <w:tcW w:w="7200" w:type="dxa"/>
          </w:tcPr>
          <w:p w:rsidR="007737DC" w:rsidRPr="006448B5" w:rsidRDefault="007737DC" w:rsidP="00CB4DF2">
            <w:pPr>
              <w:pStyle w:val="Default"/>
              <w:rPr>
                <w:b w:val="0"/>
                <w:sz w:val="28"/>
                <w:szCs w:val="28"/>
              </w:rPr>
            </w:pPr>
            <w:r w:rsidRPr="006448B5">
              <w:rPr>
                <w:bCs/>
                <w:sz w:val="28"/>
                <w:szCs w:val="28"/>
              </w:rPr>
              <w:t xml:space="preserve">в </w:t>
            </w:r>
            <w:proofErr w:type="spellStart"/>
            <w:r w:rsidRPr="006448B5">
              <w:rPr>
                <w:bCs/>
                <w:sz w:val="28"/>
                <w:szCs w:val="28"/>
              </w:rPr>
              <w:t>т.ч</w:t>
            </w:r>
            <w:proofErr w:type="spellEnd"/>
            <w:r w:rsidRPr="006448B5">
              <w:rPr>
                <w:bCs/>
                <w:sz w:val="28"/>
                <w:szCs w:val="28"/>
              </w:rPr>
              <w:t xml:space="preserve">. в форме практической подготовки </w:t>
            </w:r>
          </w:p>
        </w:tc>
        <w:tc>
          <w:tcPr>
            <w:tcW w:w="2551" w:type="dxa"/>
          </w:tcPr>
          <w:p w:rsidR="007737DC" w:rsidRPr="006448B5" w:rsidRDefault="0015752B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24</w:t>
            </w:r>
          </w:p>
        </w:tc>
      </w:tr>
      <w:tr w:rsidR="007737DC" w:rsidRPr="006448B5" w:rsidTr="00CB4DF2">
        <w:trPr>
          <w:trHeight w:val="100"/>
        </w:trPr>
        <w:tc>
          <w:tcPr>
            <w:tcW w:w="9751" w:type="dxa"/>
            <w:gridSpan w:val="2"/>
          </w:tcPr>
          <w:p w:rsidR="007737DC" w:rsidRPr="006448B5" w:rsidRDefault="007737DC" w:rsidP="00CB4DF2">
            <w:pPr>
              <w:pStyle w:val="Default"/>
              <w:rPr>
                <w:b w:val="0"/>
                <w:sz w:val="28"/>
                <w:szCs w:val="28"/>
              </w:rPr>
            </w:pPr>
            <w:r w:rsidRPr="006448B5">
              <w:rPr>
                <w:b w:val="0"/>
                <w:sz w:val="28"/>
                <w:szCs w:val="28"/>
              </w:rPr>
              <w:t xml:space="preserve">в т. ч.: </w:t>
            </w:r>
          </w:p>
        </w:tc>
      </w:tr>
      <w:tr w:rsidR="007737DC" w:rsidRPr="006448B5" w:rsidTr="00CB4DF2">
        <w:trPr>
          <w:trHeight w:val="100"/>
        </w:trPr>
        <w:tc>
          <w:tcPr>
            <w:tcW w:w="7200" w:type="dxa"/>
          </w:tcPr>
          <w:p w:rsidR="007737DC" w:rsidRPr="006448B5" w:rsidRDefault="007737DC" w:rsidP="00CB4DF2">
            <w:pPr>
              <w:pStyle w:val="Default"/>
              <w:ind w:left="426"/>
              <w:rPr>
                <w:b w:val="0"/>
                <w:sz w:val="28"/>
                <w:szCs w:val="28"/>
              </w:rPr>
            </w:pPr>
            <w:r w:rsidRPr="006448B5">
              <w:rPr>
                <w:b w:val="0"/>
                <w:sz w:val="28"/>
                <w:szCs w:val="28"/>
              </w:rPr>
              <w:t xml:space="preserve">теоретическое обучение </w:t>
            </w:r>
          </w:p>
        </w:tc>
        <w:tc>
          <w:tcPr>
            <w:tcW w:w="2551" w:type="dxa"/>
          </w:tcPr>
          <w:p w:rsidR="007737DC" w:rsidRPr="00DE1A1D" w:rsidRDefault="0015752B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48</w:t>
            </w:r>
          </w:p>
        </w:tc>
      </w:tr>
      <w:tr w:rsidR="007737DC" w:rsidRPr="006448B5" w:rsidTr="00CB4DF2">
        <w:trPr>
          <w:trHeight w:val="100"/>
        </w:trPr>
        <w:tc>
          <w:tcPr>
            <w:tcW w:w="7200" w:type="dxa"/>
          </w:tcPr>
          <w:p w:rsidR="007737DC" w:rsidRPr="006448B5" w:rsidRDefault="007737DC" w:rsidP="00CB4DF2">
            <w:pPr>
              <w:pStyle w:val="Default"/>
              <w:ind w:left="426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практические занятия</w:t>
            </w:r>
            <w:r w:rsidRPr="006448B5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:rsidR="007737DC" w:rsidRPr="00DE1A1D" w:rsidRDefault="0015752B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24</w:t>
            </w:r>
          </w:p>
        </w:tc>
      </w:tr>
      <w:tr w:rsidR="007737DC" w:rsidRPr="006448B5" w:rsidTr="00CB4DF2">
        <w:trPr>
          <w:trHeight w:val="121"/>
        </w:trPr>
        <w:tc>
          <w:tcPr>
            <w:tcW w:w="7200" w:type="dxa"/>
          </w:tcPr>
          <w:p w:rsidR="007737DC" w:rsidRPr="006448B5" w:rsidRDefault="007737DC" w:rsidP="00CB4DF2">
            <w:pPr>
              <w:pStyle w:val="Default"/>
              <w:ind w:left="426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</w:t>
            </w:r>
            <w:r w:rsidRPr="006448B5">
              <w:rPr>
                <w:b w:val="0"/>
                <w:sz w:val="28"/>
                <w:szCs w:val="28"/>
              </w:rPr>
              <w:t xml:space="preserve">амостоятельная работа </w:t>
            </w:r>
          </w:p>
        </w:tc>
        <w:tc>
          <w:tcPr>
            <w:tcW w:w="2551" w:type="dxa"/>
          </w:tcPr>
          <w:p w:rsidR="007737DC" w:rsidRPr="00DE1A1D" w:rsidRDefault="0015752B" w:rsidP="00CB4DF2">
            <w:pPr>
              <w:pStyle w:val="Default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8</w:t>
            </w:r>
          </w:p>
        </w:tc>
      </w:tr>
      <w:tr w:rsidR="007737DC" w:rsidRPr="006448B5" w:rsidTr="00CB4DF2">
        <w:trPr>
          <w:trHeight w:val="102"/>
        </w:trPr>
        <w:tc>
          <w:tcPr>
            <w:tcW w:w="7200" w:type="dxa"/>
          </w:tcPr>
          <w:p w:rsidR="007737DC" w:rsidRPr="006448B5" w:rsidRDefault="007737DC" w:rsidP="00C96AAB">
            <w:pPr>
              <w:pStyle w:val="Default"/>
              <w:rPr>
                <w:b w:val="0"/>
                <w:sz w:val="28"/>
                <w:szCs w:val="28"/>
              </w:rPr>
            </w:pPr>
            <w:r w:rsidRPr="006448B5">
              <w:rPr>
                <w:bCs/>
                <w:sz w:val="28"/>
                <w:szCs w:val="28"/>
              </w:rPr>
              <w:t xml:space="preserve">Промежуточная аттестация </w:t>
            </w:r>
            <w:r>
              <w:rPr>
                <w:bCs/>
                <w:sz w:val="28"/>
                <w:szCs w:val="28"/>
              </w:rPr>
              <w:t xml:space="preserve">-  </w:t>
            </w:r>
            <w:r w:rsidR="00C96AAB">
              <w:rPr>
                <w:bCs/>
                <w:sz w:val="28"/>
                <w:szCs w:val="28"/>
              </w:rPr>
              <w:t>зачет</w:t>
            </w:r>
          </w:p>
        </w:tc>
        <w:tc>
          <w:tcPr>
            <w:tcW w:w="2551" w:type="dxa"/>
          </w:tcPr>
          <w:p w:rsidR="007737DC" w:rsidRPr="006448B5" w:rsidRDefault="007737DC" w:rsidP="00CB4DF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7737DC" w:rsidRDefault="007737DC" w:rsidP="007737DC">
      <w:pPr>
        <w:tabs>
          <w:tab w:val="left" w:pos="426"/>
        </w:tabs>
        <w:ind w:right="-1" w:firstLine="709"/>
        <w:jc w:val="both"/>
        <w:rPr>
          <w:szCs w:val="28"/>
        </w:rPr>
      </w:pPr>
    </w:p>
    <w:p w:rsidR="00657127" w:rsidRDefault="00657127" w:rsidP="00B91EC7">
      <w:pPr>
        <w:spacing w:line="276" w:lineRule="auto"/>
        <w:ind w:firstLine="660"/>
        <w:rPr>
          <w:b/>
        </w:rPr>
      </w:pPr>
    </w:p>
    <w:p w:rsidR="00C9356D" w:rsidRDefault="00C9356D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C9356D" w:rsidSect="00EB3109">
          <w:footerReference w:type="even" r:id="rId10"/>
          <w:footerReference w:type="default" r:id="rId11"/>
          <w:footerReference w:type="first" r:id="rId12"/>
          <w:pgSz w:w="11907" w:h="16840"/>
          <w:pgMar w:top="1134" w:right="1134" w:bottom="992" w:left="1134" w:header="709" w:footer="397" w:gutter="0"/>
          <w:cols w:space="720"/>
          <w:titlePg/>
          <w:docGrid w:linePitch="326"/>
        </w:sectPr>
      </w:pPr>
    </w:p>
    <w:p w:rsidR="0006135B" w:rsidRPr="00A20A8B" w:rsidRDefault="0006135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FF6AC7" w:rsidRPr="00EE1AE6" w:rsidRDefault="00F72B8A" w:rsidP="00EE1AE6">
      <w:pPr>
        <w:jc w:val="center"/>
        <w:rPr>
          <w:b/>
        </w:rPr>
      </w:pPr>
      <w:r w:rsidRPr="006C3987">
        <w:rPr>
          <w:b/>
        </w:rPr>
        <w:t>2.</w:t>
      </w:r>
      <w:r w:rsidR="002F118B" w:rsidRPr="006C3987">
        <w:rPr>
          <w:b/>
        </w:rPr>
        <w:t xml:space="preserve">2. </w:t>
      </w:r>
      <w:r w:rsidR="009D0178" w:rsidRPr="006C3987">
        <w:rPr>
          <w:b/>
        </w:rPr>
        <w:t>Рабочий</w:t>
      </w:r>
      <w:r w:rsidRPr="006C3987">
        <w:rPr>
          <w:b/>
        </w:rPr>
        <w:t xml:space="preserve"> тематический план и содержание учебной дисциплины</w:t>
      </w:r>
      <w:r w:rsidR="005D09B7" w:rsidRPr="00EE1AE6">
        <w:rPr>
          <w:b/>
        </w:rPr>
        <w:t xml:space="preserve"> </w:t>
      </w:r>
      <w:r w:rsidR="004B1985" w:rsidRPr="006C3987">
        <w:rPr>
          <w:b/>
        </w:rPr>
        <w:t>«</w:t>
      </w:r>
      <w:r w:rsidR="00EE1AE6" w:rsidRPr="00EE1AE6">
        <w:rPr>
          <w:b/>
        </w:rPr>
        <w:t xml:space="preserve">Социальная адаптация </w:t>
      </w:r>
      <w:r w:rsidR="00EE1AE6">
        <w:rPr>
          <w:b/>
        </w:rPr>
        <w:t>и</w:t>
      </w:r>
      <w:r w:rsidR="00EE1AE6" w:rsidRPr="00EE1AE6">
        <w:rPr>
          <w:b/>
        </w:rPr>
        <w:t xml:space="preserve"> основы социально-правовых знаний</w:t>
      </w:r>
      <w:r w:rsidR="004B1985" w:rsidRPr="006C3987">
        <w:rPr>
          <w:b/>
        </w:rPr>
        <w:t>»</w:t>
      </w:r>
      <w:r w:rsidR="00CD5F05" w:rsidRPr="00EE1AE6">
        <w:rPr>
          <w:b/>
        </w:rPr>
        <w:tab/>
      </w:r>
    </w:p>
    <w:tbl>
      <w:tblPr>
        <w:tblW w:w="14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85"/>
        <w:gridCol w:w="358"/>
        <w:gridCol w:w="9498"/>
        <w:gridCol w:w="992"/>
        <w:gridCol w:w="1560"/>
      </w:tblGrid>
      <w:tr w:rsidR="005C7B1F" w:rsidRPr="00EE1AE6" w:rsidTr="005C7B1F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 w:rsidRPr="00CE7308">
              <w:rPr>
                <w:b/>
              </w:rPr>
              <w:t>Наименование разделов и тем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 w:rsidRPr="00CE7308">
              <w:rPr>
                <w:b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proofErr w:type="gramStart"/>
            <w:r w:rsidRPr="00CE7308">
              <w:rPr>
                <w:b/>
              </w:rPr>
              <w:t>обучающихся</w:t>
            </w:r>
            <w:proofErr w:type="gramEnd"/>
            <w:r w:rsidRPr="00CE7308">
              <w:rPr>
                <w:b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 w:rsidRPr="00CE7308">
              <w:rPr>
                <w:b/>
              </w:rPr>
              <w:t>Объем часов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 w:rsidRPr="00CE7308">
              <w:rPr>
                <w:b/>
              </w:rPr>
              <w:t>Коды формируемых компетенций</w:t>
            </w:r>
          </w:p>
        </w:tc>
      </w:tr>
      <w:tr w:rsidR="005C7B1F" w:rsidRPr="00EE1AE6" w:rsidTr="005C7B1F"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5C7B1F" w:rsidRPr="00EE1AE6" w:rsidTr="005C7B1F">
        <w:trPr>
          <w:trHeight w:val="316"/>
        </w:trPr>
        <w:tc>
          <w:tcPr>
            <w:tcW w:w="12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5E4693" w:rsidRDefault="005C7B1F" w:rsidP="00960AF8">
            <w:pPr>
              <w:ind w:left="-57" w:right="-57"/>
              <w:jc w:val="center"/>
              <w:rPr>
                <w:b/>
              </w:rPr>
            </w:pPr>
            <w:r w:rsidRPr="005E4693">
              <w:rPr>
                <w:b/>
              </w:rPr>
              <w:t>РАЗДЕЛ 1 . СОЦИАЛЬНАЯ АДАПТАЦИЯ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2652CD" w:rsidRDefault="005C7B1F" w:rsidP="00C96AAB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  <w:r w:rsidRPr="00CE7308">
              <w:rPr>
                <w:b/>
              </w:rPr>
              <w:t>Тема 1.1 Введение. Понятие социальной адаптации, ее этапы, механизмы, условия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  <w:p w:rsidR="005C7B1F" w:rsidRPr="00EE1AE6" w:rsidRDefault="005C7B1F" w:rsidP="00CE7308">
            <w:pPr>
              <w:ind w:left="-57" w:right="-57"/>
              <w:jc w:val="center"/>
            </w:pPr>
            <w: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Введение. Основные понятия курса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Механизмы социальной адаптации. Виды социально-психологической адаптации. Условия нормальной адаптации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69"/>
        </w:trPr>
        <w:tc>
          <w:tcPr>
            <w:tcW w:w="2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/>
              </w:rPr>
              <w:t>Практическая работа № 1.</w:t>
            </w:r>
            <w:r>
              <w:rPr>
                <w:b/>
              </w:rPr>
              <w:t xml:space="preserve"> </w:t>
            </w:r>
            <w:r w:rsidRPr="005E4693">
              <w:t>Адаптация в профессиональной организации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  <w:r w:rsidRPr="00CE7308">
              <w:rPr>
                <w:b/>
              </w:rPr>
              <w:t xml:space="preserve">Тема 1.2 </w:t>
            </w:r>
            <w:hyperlink r:id="rId13" w:history="1">
              <w:r w:rsidRPr="00CE7308">
                <w:rPr>
                  <w:rStyle w:val="af5"/>
                  <w:b/>
                  <w:color w:val="000000"/>
                  <w:u w:val="none"/>
                </w:rPr>
                <w:t>Конвенция</w:t>
              </w:r>
            </w:hyperlink>
            <w:r w:rsidRPr="00CE7308">
              <w:rPr>
                <w:b/>
                <w:color w:val="000000"/>
              </w:rPr>
              <w:t xml:space="preserve"> </w:t>
            </w:r>
            <w:r w:rsidRPr="00CE7308">
              <w:rPr>
                <w:b/>
              </w:rPr>
              <w:t>ООН о правах инвалидов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 w:rsidRPr="00EE1AE6"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32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Содержание конвенц</w:t>
            </w:r>
            <w:proofErr w:type="gramStart"/>
            <w:r w:rsidRPr="005E4693">
              <w:t>ии ОО</w:t>
            </w:r>
            <w:proofErr w:type="gramEnd"/>
            <w:r w:rsidRPr="005E4693">
              <w:t>Н о правах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43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Основные статьи конвенции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9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426842">
            <w:pPr>
              <w:ind w:left="-57" w:right="-57"/>
            </w:pPr>
            <w:r w:rsidRPr="005E4693">
              <w:rPr>
                <w:b/>
              </w:rPr>
              <w:t xml:space="preserve">Практическая работа № 2. </w:t>
            </w:r>
            <w:r w:rsidRPr="005E4693">
              <w:t>Изучение  основных понятий конвенц</w:t>
            </w:r>
            <w:proofErr w:type="gramStart"/>
            <w:r w:rsidRPr="005E4693">
              <w:t>ии ОО</w:t>
            </w:r>
            <w:proofErr w:type="gramEnd"/>
            <w:r w:rsidRPr="005E4693">
              <w:t>Н, других нормативных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4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  <w:r w:rsidRPr="00CE7308">
              <w:rPr>
                <w:b/>
              </w:rPr>
              <w:t>Тема 1.3 Основы гражданского и семейного законодательства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10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24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Понятие, законодательство и система гражданского права. Юридические факты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0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 xml:space="preserve">Сделки и их виды. Условия действительности сделок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6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3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Правоспособность и дееспособность субъектов. Понятие, виды юридического лица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475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4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t>Понятие семейного права. Брачно-семейное законодательство. Заключение и прекращение брака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0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5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Права и обязанности родителей и детей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899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/>
              </w:rPr>
              <w:t xml:space="preserve">Практическая работа №3. </w:t>
            </w:r>
            <w:r w:rsidRPr="005E4693">
              <w:t>Регистрация юридического лица</w:t>
            </w:r>
          </w:p>
          <w:p w:rsidR="005C7B1F" w:rsidRPr="005E4693" w:rsidRDefault="005C7B1F" w:rsidP="005E4693">
            <w:pPr>
              <w:ind w:left="-57" w:right="-57"/>
            </w:pPr>
            <w:r w:rsidRPr="005E4693">
              <w:rPr>
                <w:b/>
              </w:rPr>
              <w:t xml:space="preserve">Практическая работа №4. </w:t>
            </w:r>
            <w:r w:rsidRPr="005E4693">
              <w:t>Ликвидация юридического лица</w:t>
            </w:r>
            <w:r w:rsidRPr="005E4693">
              <w:rPr>
                <w:b/>
              </w:rPr>
              <w:t xml:space="preserve"> Практическая работа №5. </w:t>
            </w:r>
            <w:r w:rsidRPr="005E4693">
              <w:t>Представление о своей будущей семье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6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79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CE7308">
              <w:rPr>
                <w:b/>
              </w:rPr>
              <w:t>Тема 1.4</w:t>
            </w:r>
            <w:r>
              <w:rPr>
                <w:b/>
              </w:rPr>
              <w:t xml:space="preserve">. </w:t>
            </w:r>
            <w:r w:rsidRPr="00CE7308">
              <w:rPr>
                <w:b/>
              </w:rPr>
              <w:t xml:space="preserve">Основы трудового законодательства. </w:t>
            </w:r>
            <w:r w:rsidRPr="00CE7308">
              <w:rPr>
                <w:b/>
              </w:rPr>
              <w:lastRenderedPageBreak/>
              <w:t>Особенности регулирования труда инва</w:t>
            </w:r>
            <w:r>
              <w:rPr>
                <w:b/>
              </w:rPr>
              <w:t>лидов</w:t>
            </w:r>
          </w:p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6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lastRenderedPageBreak/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283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Понятие труда, предмет и метод трудового права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1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Понятие и виды трудового правоотношения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22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3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Виды трудовых отношений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1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4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Понятие, стороны и виды трудового договора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1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5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Трудовая дисциплина и ответственность в сфере труда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19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6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widowControl w:val="0"/>
              <w:autoSpaceDE w:val="0"/>
              <w:autoSpaceDN w:val="0"/>
              <w:adjustRightInd w:val="0"/>
              <w:ind w:left="-57" w:right="-57"/>
            </w:pPr>
            <w:r w:rsidRPr="005E4693">
              <w:t>Особенности регулирования труда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4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47EDF">
            <w:pPr>
              <w:ind w:left="-57" w:right="-57"/>
            </w:pPr>
            <w:r w:rsidRPr="005E4693">
              <w:rPr>
                <w:b/>
              </w:rPr>
              <w:t xml:space="preserve">Практическая работа № 6.  </w:t>
            </w:r>
            <w:r w:rsidRPr="005E4693">
              <w:t>Заполнение трудового договора. Составление заявления о принятии на работу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60"/>
        </w:trPr>
        <w:tc>
          <w:tcPr>
            <w:tcW w:w="12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5E4693" w:rsidRDefault="005C7B1F" w:rsidP="00960AF8">
            <w:pPr>
              <w:ind w:left="-57" w:right="-57"/>
              <w:jc w:val="center"/>
              <w:rPr>
                <w:b/>
              </w:rPr>
            </w:pPr>
            <w:r w:rsidRPr="005E4693">
              <w:rPr>
                <w:b/>
              </w:rPr>
              <w:t>РАЗДЕЛ 2. СОЦИАЛЬНАЯ ЗАЩИТА ИНВАЛИДОВ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2652CD" w:rsidRDefault="005C7B1F" w:rsidP="002652CD">
            <w:pPr>
              <w:ind w:left="-57" w:right="-57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203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E90108">
            <w:pPr>
              <w:widowControl w:val="0"/>
              <w:autoSpaceDE w:val="0"/>
              <w:autoSpaceDN w:val="0"/>
              <w:adjustRightInd w:val="0"/>
              <w:ind w:left="-57" w:right="-57" w:firstLine="57"/>
              <w:rPr>
                <w:b/>
              </w:rPr>
            </w:pPr>
            <w:r w:rsidRPr="00CE7308">
              <w:rPr>
                <w:b/>
              </w:rPr>
              <w:t xml:space="preserve">Тема </w:t>
            </w:r>
            <w:r>
              <w:rPr>
                <w:b/>
              </w:rPr>
              <w:t>2.1.</w:t>
            </w:r>
            <w:r w:rsidRPr="00CE7308">
              <w:rPr>
                <w:b/>
              </w:rPr>
              <w:t xml:space="preserve"> Федеральный </w:t>
            </w:r>
            <w:hyperlink r:id="rId14" w:history="1">
              <w:r w:rsidRPr="00CE7308">
                <w:rPr>
                  <w:rStyle w:val="af5"/>
                  <w:b/>
                  <w:color w:val="000000"/>
                  <w:u w:val="none"/>
                </w:rPr>
                <w:t>закон</w:t>
              </w:r>
            </w:hyperlink>
            <w:r w:rsidRPr="00CE7308">
              <w:rPr>
                <w:b/>
              </w:rPr>
              <w:t xml:space="preserve"> от 24 ноября 1995 г. </w:t>
            </w:r>
            <w:r>
              <w:rPr>
                <w:b/>
              </w:rPr>
              <w:t>№</w:t>
            </w:r>
            <w:r w:rsidRPr="00CE7308">
              <w:rPr>
                <w:b/>
              </w:rPr>
              <w:t>181-ФЗ</w:t>
            </w:r>
            <w:r>
              <w:rPr>
                <w:b/>
              </w:rPr>
              <w:t xml:space="preserve">  </w:t>
            </w:r>
            <w:r w:rsidRPr="00CE7308">
              <w:rPr>
                <w:b/>
              </w:rPr>
              <w:t>"О социаль</w:t>
            </w:r>
            <w:r>
              <w:rPr>
                <w:b/>
              </w:rPr>
              <w:t xml:space="preserve">ной </w:t>
            </w:r>
            <w:r w:rsidRPr="00CE7308">
              <w:rPr>
                <w:b/>
              </w:rPr>
              <w:t>защите инвалидов в Российской Федерации"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6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E90108">
            <w:pPr>
              <w:ind w:left="-57" w:right="-57"/>
            </w:pPr>
            <w:r w:rsidRPr="005E4693">
              <w:rPr>
                <w:rStyle w:val="blk"/>
              </w:rPr>
              <w:t>Общие положения №181-ФЗ "О социальной защите инвалидов в Российской Федерации"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6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Основные статьи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68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47EDF">
            <w:pPr>
              <w:ind w:left="-57" w:right="-57"/>
            </w:pPr>
            <w:r w:rsidRPr="005E4693">
              <w:rPr>
                <w:b/>
              </w:rPr>
              <w:t xml:space="preserve">Практическая работа №7.  </w:t>
            </w:r>
            <w:r w:rsidRPr="005E4693">
              <w:t>Решение ситуационных задач «Практическое применение закона №181-ФЗ»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39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  <w:i/>
              </w:rPr>
            </w:pPr>
            <w:r w:rsidRPr="005E4693">
              <w:rPr>
                <w:b/>
                <w:i/>
              </w:rPr>
              <w:t>Самостоятельная работа:</w:t>
            </w:r>
          </w:p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t xml:space="preserve">Краткий конспект глав закона. Подготовка к ответам на вопросы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71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A60BB6">
            <w:pPr>
              <w:spacing w:before="120"/>
              <w:ind w:left="-57" w:right="-57"/>
              <w:rPr>
                <w:b/>
              </w:rPr>
            </w:pPr>
            <w:r w:rsidRPr="00CE7308">
              <w:rPr>
                <w:b/>
              </w:rPr>
              <w:t xml:space="preserve">Тема </w:t>
            </w:r>
            <w:r>
              <w:rPr>
                <w:b/>
              </w:rPr>
              <w:t>2.2.</w:t>
            </w:r>
            <w:r w:rsidRPr="00CE7308">
              <w:rPr>
                <w:b/>
              </w:rPr>
              <w:t xml:space="preserve"> Перечень гарантий инвалид</w:t>
            </w:r>
            <w:r w:rsidR="00A60BB6">
              <w:rPr>
                <w:b/>
              </w:rPr>
              <w:t>ов</w:t>
            </w:r>
            <w:r w:rsidRPr="00CE7308">
              <w:rPr>
                <w:b/>
              </w:rPr>
              <w:t xml:space="preserve"> в Российской Федерации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CE7308">
            <w:pPr>
              <w:suppressAutoHyphens/>
              <w:ind w:left="-142"/>
              <w:jc w:val="center"/>
              <w:rPr>
                <w:bCs/>
              </w:rPr>
            </w:pP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28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Cs/>
              </w:rPr>
              <w:t>Специализированные медицинские учреждения для инвалидов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6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Cs/>
              </w:rPr>
              <w:t>Дополнительная бесплатная медицинская помощь инвалидам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8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3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Cs/>
              </w:rPr>
              <w:t>Бесплатные лекарственные препараты (средства)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8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4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rPr>
                <w:bCs/>
              </w:rPr>
              <w:t>Бесплатные изделия медицинского назначения и специализированные продукты лечебного питания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34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5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  <w:rPr>
                <w:bCs/>
              </w:rPr>
            </w:pPr>
            <w:r w:rsidRPr="005E4693">
              <w:rPr>
                <w:bCs/>
              </w:rPr>
              <w:t>Санаторно-курортное лечение инвалидов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6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47EDF">
            <w:pPr>
              <w:ind w:left="-57" w:right="-57"/>
              <w:rPr>
                <w:bCs/>
              </w:rPr>
            </w:pPr>
            <w:r w:rsidRPr="005E4693">
              <w:rPr>
                <w:b/>
              </w:rPr>
              <w:t xml:space="preserve">Практическая работа № 8. </w:t>
            </w:r>
            <w:r w:rsidRPr="005E4693">
              <w:rPr>
                <w:bCs/>
              </w:rPr>
              <w:t>Оформление курортно-санаторной карты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6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  <w:i/>
              </w:rPr>
            </w:pPr>
            <w:r w:rsidRPr="005E4693">
              <w:rPr>
                <w:b/>
                <w:i/>
              </w:rPr>
              <w:t>Самостоятельная работа:</w:t>
            </w:r>
          </w:p>
          <w:p w:rsidR="005C7B1F" w:rsidRPr="005E4693" w:rsidRDefault="005C7B1F" w:rsidP="00CE7308">
            <w:pPr>
              <w:ind w:left="-57" w:right="-57"/>
              <w:rPr>
                <w:bCs/>
              </w:rPr>
            </w:pPr>
            <w:r w:rsidRPr="005E4693">
              <w:t>Решение ситуационных задач «Выбор гарантий»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39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6D5858">
            <w:pPr>
              <w:ind w:left="-57" w:right="-57"/>
              <w:rPr>
                <w:b/>
              </w:rPr>
            </w:pPr>
            <w:r w:rsidRPr="00CE7308">
              <w:rPr>
                <w:b/>
              </w:rPr>
              <w:t xml:space="preserve">Тема </w:t>
            </w:r>
            <w:r>
              <w:rPr>
                <w:b/>
              </w:rPr>
              <w:t xml:space="preserve">2.3. </w:t>
            </w:r>
            <w:proofErr w:type="gramStart"/>
            <w:r w:rsidRPr="00CE7308">
              <w:rPr>
                <w:b/>
              </w:rPr>
              <w:t>Медико-социальная</w:t>
            </w:r>
            <w:proofErr w:type="gramEnd"/>
            <w:r w:rsidRPr="00CE7308">
              <w:rPr>
                <w:b/>
              </w:rPr>
              <w:t xml:space="preserve"> экспертиза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  <w:r w:rsidRPr="00EE1AE6">
              <w:t>2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>Порядок направления гражданина на МСЭ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4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ind w:left="-57" w:right="-57"/>
            </w:pPr>
            <w:r w:rsidRPr="005E4693">
              <w:t xml:space="preserve">Проведение </w:t>
            </w:r>
            <w:proofErr w:type="gramStart"/>
            <w:r w:rsidRPr="005E4693">
              <w:t>медико-социальной</w:t>
            </w:r>
            <w:proofErr w:type="gramEnd"/>
            <w:r w:rsidRPr="005E4693">
              <w:t xml:space="preserve"> экспертизы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8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t xml:space="preserve">Практическая работа №  9. </w:t>
            </w:r>
          </w:p>
          <w:p w:rsidR="005C7B1F" w:rsidRPr="005E4693" w:rsidRDefault="005C7B1F" w:rsidP="00CE7308">
            <w:pPr>
              <w:ind w:left="-57" w:right="-57"/>
            </w:pPr>
            <w:r w:rsidRPr="005E4693">
              <w:t xml:space="preserve">Порядок прохождения </w:t>
            </w:r>
            <w:proofErr w:type="gramStart"/>
            <w:r w:rsidRPr="005E4693">
              <w:rPr>
                <w:rStyle w:val="a4"/>
                <w:b w:val="0"/>
                <w:bCs w:val="0"/>
              </w:rPr>
              <w:t>медико-социальной</w:t>
            </w:r>
            <w:proofErr w:type="gramEnd"/>
            <w:r w:rsidRPr="005E4693">
              <w:rPr>
                <w:rStyle w:val="a4"/>
                <w:b w:val="0"/>
                <w:bCs w:val="0"/>
              </w:rPr>
              <w:t xml:space="preserve"> экспертизы. Подбор документов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20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6D5858">
            <w:pPr>
              <w:ind w:left="-57" w:right="-57"/>
              <w:rPr>
                <w:b/>
              </w:rPr>
            </w:pPr>
            <w:r>
              <w:rPr>
                <w:b/>
              </w:rPr>
              <w:t>Тема 2.4.</w:t>
            </w:r>
            <w:r w:rsidRPr="00CE7308">
              <w:rPr>
                <w:b/>
              </w:rPr>
              <w:t xml:space="preserve"> Реабилитация инвалидов. </w:t>
            </w:r>
            <w:r w:rsidRPr="00CE7308">
              <w:rPr>
                <w:b/>
              </w:rPr>
              <w:lastRenderedPageBreak/>
              <w:t>Индивидуальная программа реабилитации инвалида.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  <w:rPr>
                <w:b/>
              </w:rPr>
            </w:pPr>
            <w:r w:rsidRPr="005E4693">
              <w:rPr>
                <w:b/>
              </w:rPr>
              <w:lastRenderedPageBreak/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  <w: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lastRenderedPageBreak/>
              <w:t xml:space="preserve"> ПК 4.1 – 4.7</w:t>
            </w:r>
          </w:p>
          <w:p w:rsidR="005C7B1F" w:rsidRPr="00EE1AE6" w:rsidRDefault="005C7B1F" w:rsidP="005C7B1F">
            <w:pPr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30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Сущность, понятие, основные виды реабилитации 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2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pStyle w:val="HTML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Роль социальных работников в реабилитации 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6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3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и трудовая реабилитация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4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5E4693">
              <w:rPr>
                <w:b/>
              </w:rPr>
              <w:t xml:space="preserve">Практическая работа № 10. </w:t>
            </w:r>
          </w:p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Выбор сре</w:t>
            </w:r>
            <w:proofErr w:type="gramStart"/>
            <w:r w:rsidRPr="005E4693">
              <w:t>дств дл</w:t>
            </w:r>
            <w:proofErr w:type="gramEnd"/>
            <w:r w:rsidRPr="005E4693">
              <w:t xml:space="preserve">я реабилитации инвалидов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8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  <w:i/>
              </w:rPr>
            </w:pPr>
            <w:r w:rsidRPr="005E4693">
              <w:rPr>
                <w:b/>
                <w:i/>
              </w:rPr>
              <w:t>Самостоятельная работа:</w:t>
            </w:r>
          </w:p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5E4693">
              <w:t>Просмотр видеоматериалов и ответы на вопросы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77"/>
        </w:trPr>
        <w:tc>
          <w:tcPr>
            <w:tcW w:w="2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CE7308" w:rsidRDefault="005C7B1F" w:rsidP="006D58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CE7308">
              <w:rPr>
                <w:b/>
              </w:rPr>
              <w:t xml:space="preserve">Тема </w:t>
            </w:r>
            <w:r>
              <w:rPr>
                <w:b/>
              </w:rPr>
              <w:t>2.5</w:t>
            </w:r>
            <w:r w:rsidRPr="00CE7308">
              <w:rPr>
                <w:b/>
              </w:rPr>
              <w:t xml:space="preserve">. Трудоустройство инвалидов </w:t>
            </w: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5E4693">
              <w:rPr>
                <w:b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1.1–1.6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2.1 – 2.5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>ПК 3.1 – 3.4</w:t>
            </w:r>
          </w:p>
          <w:p w:rsidR="005C7B1F" w:rsidRPr="005C7B1F" w:rsidRDefault="005C7B1F" w:rsidP="005C7B1F">
            <w:pPr>
              <w:suppressAutoHyphens/>
              <w:ind w:left="-142"/>
              <w:jc w:val="center"/>
              <w:rPr>
                <w:bCs/>
              </w:rPr>
            </w:pPr>
            <w:r w:rsidRPr="005C7B1F">
              <w:rPr>
                <w:bCs/>
              </w:rPr>
              <w:t xml:space="preserve"> ПК 4.1 – 4.7</w:t>
            </w:r>
          </w:p>
          <w:p w:rsidR="005C7B1F" w:rsidRPr="00EE1AE6" w:rsidRDefault="005C7B1F" w:rsidP="005C7B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proofErr w:type="gramStart"/>
            <w:r w:rsidRPr="005C7B1F">
              <w:rPr>
                <w:bCs/>
              </w:rPr>
              <w:t>ОК</w:t>
            </w:r>
            <w:proofErr w:type="gramEnd"/>
            <w:r w:rsidRPr="005C7B1F">
              <w:rPr>
                <w:bCs/>
              </w:rPr>
              <w:t xml:space="preserve"> 01-06, ОК 09</w:t>
            </w:r>
          </w:p>
        </w:tc>
      </w:tr>
      <w:tr w:rsidR="005C7B1F" w:rsidRPr="00EE1AE6" w:rsidTr="005C7B1F">
        <w:trPr>
          <w:trHeight w:val="37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1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Государственная политика в области профессиональной подготовки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115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2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pStyle w:val="HTML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Программы государственных служб занятости, адресованные инвалидам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4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3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Специализированные предприятия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5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4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Оплата труда инвалидов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27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5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Самозанятость</w:t>
            </w:r>
            <w:proofErr w:type="spellEnd"/>
            <w:r w:rsidRPr="005E4693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организация инвалидами собственного дела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361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t>6</w:t>
            </w:r>
          </w:p>
        </w:tc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5E4693" w:rsidRDefault="005C7B1F" w:rsidP="00CE7308">
            <w:pPr>
              <w:pStyle w:val="HTML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5E4693">
              <w:rPr>
                <w:rFonts w:ascii="Times New Roman" w:hAnsi="Times New Roman" w:cs="Times New Roman"/>
                <w:sz w:val="24"/>
                <w:szCs w:val="24"/>
              </w:rPr>
              <w:t>Программы трудоустройства инвалидов. Квотирование рабочих мест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706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96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rPr>
                <w:b/>
              </w:rPr>
              <w:t xml:space="preserve">Практическая работа № 11. </w:t>
            </w:r>
            <w:r w:rsidRPr="005E4693">
              <w:t xml:space="preserve"> Игра «Отгадай профессию».  </w:t>
            </w:r>
          </w:p>
          <w:p w:rsidR="005C7B1F" w:rsidRPr="005E4693" w:rsidRDefault="005C7B1F" w:rsidP="00C96AA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</w:pPr>
            <w:r w:rsidRPr="005E4693">
              <w:rPr>
                <w:b/>
              </w:rPr>
              <w:t xml:space="preserve">Практическая работа № 12. </w:t>
            </w:r>
            <w:r w:rsidRPr="005E4693">
              <w:t>Игра «Организация собственного предприятия»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>
              <w:t>4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560"/>
        </w:trPr>
        <w:tc>
          <w:tcPr>
            <w:tcW w:w="2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CE7308" w:rsidRDefault="005C7B1F" w:rsidP="00CE7308">
            <w:pPr>
              <w:ind w:left="-57" w:right="-57"/>
              <w:rPr>
                <w:b/>
              </w:rPr>
            </w:pPr>
          </w:p>
        </w:tc>
        <w:tc>
          <w:tcPr>
            <w:tcW w:w="9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  <w:i/>
              </w:rPr>
            </w:pPr>
            <w:r w:rsidRPr="005E4693">
              <w:rPr>
                <w:b/>
                <w:i/>
              </w:rPr>
              <w:t>Самостоятельная работа:</w:t>
            </w:r>
          </w:p>
          <w:p w:rsidR="005C7B1F" w:rsidRPr="005E4693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5E4693">
              <w:t>Определение предприятий для будущей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>
              <w:t>2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ind w:left="-57" w:right="-57"/>
              <w:jc w:val="center"/>
            </w:pPr>
          </w:p>
        </w:tc>
      </w:tr>
      <w:tr w:rsidR="005C7B1F" w:rsidRPr="00EE1AE6" w:rsidTr="005C7B1F">
        <w:trPr>
          <w:trHeight w:val="260"/>
        </w:trPr>
        <w:tc>
          <w:tcPr>
            <w:tcW w:w="12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  <w:i/>
              </w:rPr>
            </w:pPr>
            <w:r w:rsidRPr="00CE7308">
              <w:rPr>
                <w:b/>
                <w:i/>
              </w:rPr>
              <w:t>Итог</w:t>
            </w:r>
            <w:r>
              <w:rPr>
                <w:b/>
                <w:i/>
              </w:rPr>
              <w:t>овая аттестация в форме зачета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7B1D8B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  <w:r w:rsidRPr="007B1D8B"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</w:p>
        </w:tc>
      </w:tr>
      <w:tr w:rsidR="005C7B1F" w:rsidRPr="00EE1AE6" w:rsidTr="005C7B1F">
        <w:trPr>
          <w:trHeight w:val="260"/>
        </w:trPr>
        <w:tc>
          <w:tcPr>
            <w:tcW w:w="12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C7B1F" w:rsidRPr="00CE7308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rPr>
                <w:b/>
              </w:rPr>
            </w:pPr>
            <w:r w:rsidRPr="00CE7308">
              <w:rPr>
                <w:b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7B1F" w:rsidRPr="00604404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  <w:rPr>
                <w:b/>
              </w:rPr>
            </w:pPr>
            <w:r w:rsidRPr="00604404">
              <w:rPr>
                <w:b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7B1F" w:rsidRPr="00EE1AE6" w:rsidRDefault="005C7B1F" w:rsidP="00CE73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-57" w:right="-57"/>
              <w:jc w:val="center"/>
            </w:pPr>
          </w:p>
        </w:tc>
      </w:tr>
    </w:tbl>
    <w:p w:rsidR="00EE1AE6" w:rsidRPr="00CC6178" w:rsidRDefault="00EE1AE6" w:rsidP="00EE1AE6">
      <w:r w:rsidRPr="00CC6178">
        <w:t>Для характеристики уровня освоения учебного материала используются следующие обозначения:</w:t>
      </w:r>
    </w:p>
    <w:p w:rsidR="00EE1AE6" w:rsidRPr="00CC6178" w:rsidRDefault="00EE1AE6" w:rsidP="00EE1AE6">
      <w:r w:rsidRPr="00CC6178">
        <w:t>1</w:t>
      </w:r>
      <w:r w:rsidR="00162D41">
        <w:t xml:space="preserve"> – </w:t>
      </w:r>
      <w:proofErr w:type="gramStart"/>
      <w:r w:rsidRPr="00CC6178">
        <w:t>ознакомительный</w:t>
      </w:r>
      <w:proofErr w:type="gramEnd"/>
      <w:r w:rsidRPr="00CC6178">
        <w:t xml:space="preserve"> (узнавание ранее изученных объектов, свойств);</w:t>
      </w:r>
    </w:p>
    <w:p w:rsidR="00EE1AE6" w:rsidRPr="00CC6178" w:rsidRDefault="00EE1AE6" w:rsidP="00EE1AE6">
      <w:r w:rsidRPr="00CC6178">
        <w:t>2</w:t>
      </w:r>
      <w:r w:rsidR="00162D41">
        <w:t xml:space="preserve"> –</w:t>
      </w:r>
      <w:r w:rsidRPr="00CC6178">
        <w:t xml:space="preserve"> </w:t>
      </w:r>
      <w:proofErr w:type="gramStart"/>
      <w:r w:rsidRPr="00CC6178">
        <w:t>репродуктивный</w:t>
      </w:r>
      <w:proofErr w:type="gramEnd"/>
      <w:r w:rsidRPr="00CC6178">
        <w:t xml:space="preserve"> (выполнение деятельности по образцу, инструкции или под руководством)</w:t>
      </w:r>
      <w:r w:rsidR="00162D41">
        <w:t>;</w:t>
      </w:r>
    </w:p>
    <w:p w:rsidR="00EE1AE6" w:rsidRDefault="00EE1AE6" w:rsidP="00EE1AE6">
      <w:r w:rsidRPr="00CC6178">
        <w:t>3</w:t>
      </w:r>
      <w:r w:rsidR="00162D41">
        <w:t xml:space="preserve"> –</w:t>
      </w:r>
      <w:r w:rsidRPr="00CC6178">
        <w:t xml:space="preserve"> </w:t>
      </w:r>
      <w:proofErr w:type="gramStart"/>
      <w:r w:rsidRPr="00CC6178">
        <w:t>продуктивный</w:t>
      </w:r>
      <w:proofErr w:type="gramEnd"/>
      <w:r w:rsidRPr="00CC6178">
        <w:t xml:space="preserve"> (планирование и самостоятельное выполнение деятельности, решение проблемных задач)</w:t>
      </w:r>
      <w:r w:rsidR="00162D41">
        <w:t>.</w:t>
      </w:r>
      <w:r w:rsidR="00D91171">
        <w:t xml:space="preserve">  </w:t>
      </w:r>
    </w:p>
    <w:p w:rsidR="002F118B" w:rsidRPr="006C3987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2F118B" w:rsidRPr="006C3987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513DC" w:rsidRPr="006C3987" w:rsidRDefault="000513DC" w:rsidP="00D911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b/>
          <w:caps/>
        </w:rPr>
      </w:pPr>
      <w:r w:rsidRPr="006C3987">
        <w:rPr>
          <w:b/>
          <w:caps/>
        </w:rPr>
        <w:lastRenderedPageBreak/>
        <w:t>3. условия реализации РАБОЧЕЙ программы учебной дисциплины</w:t>
      </w:r>
    </w:p>
    <w:p w:rsidR="00604404" w:rsidRDefault="00D430F7" w:rsidP="005B1CD4">
      <w:pPr>
        <w:suppressAutoHyphens/>
        <w:spacing w:before="120" w:after="120"/>
        <w:ind w:firstLine="425"/>
        <w:jc w:val="both"/>
        <w:rPr>
          <w:b/>
          <w:bCs/>
        </w:rPr>
      </w:pPr>
      <w:r w:rsidRPr="00402526">
        <w:rPr>
          <w:b/>
          <w:bCs/>
        </w:rPr>
        <w:t>3.1. Для реализации программы учебной дисциплины предусмотрены следующие специальные помещения:</w:t>
      </w:r>
      <w:r w:rsidR="005B1CD4">
        <w:rPr>
          <w:b/>
          <w:bCs/>
        </w:rPr>
        <w:t xml:space="preserve">  </w:t>
      </w:r>
    </w:p>
    <w:p w:rsidR="00604404" w:rsidRPr="004D3CA6" w:rsidRDefault="00604404" w:rsidP="00604404">
      <w:pPr>
        <w:pStyle w:val="Default"/>
        <w:ind w:firstLine="709"/>
        <w:rPr>
          <w:b w:val="0"/>
        </w:rPr>
      </w:pPr>
      <w:r w:rsidRPr="004D3CA6">
        <w:rPr>
          <w:b w:val="0"/>
        </w:rPr>
        <w:t xml:space="preserve">Кабинет «Социально-гуманитарных дисциплин», </w:t>
      </w:r>
    </w:p>
    <w:p w:rsidR="00604404" w:rsidRPr="004D3CA6" w:rsidRDefault="00604404" w:rsidP="00604404">
      <w:pPr>
        <w:pStyle w:val="Default"/>
        <w:ind w:firstLine="709"/>
        <w:jc w:val="both"/>
        <w:rPr>
          <w:b w:val="0"/>
        </w:rPr>
      </w:pPr>
      <w:proofErr w:type="gramStart"/>
      <w:r w:rsidRPr="004D3CA6">
        <w:rPr>
          <w:b w:val="0"/>
        </w:rPr>
        <w:t>оснащенный оборудованием: посадочными местами по количеству обучающихся; рабочим местом преподавателя, доской учебной, дидактическими пособиями; программным обеспечением; видеофильмами; видеооборудованием (мультимедийный проектор с экраном); магнитной доской; компьютерами по количеству посадочных мест; профессиональными компьютерными программами.</w:t>
      </w:r>
      <w:proofErr w:type="gramEnd"/>
    </w:p>
    <w:p w:rsidR="00604404" w:rsidRPr="004D3CA6" w:rsidRDefault="00604404" w:rsidP="00604404">
      <w:pPr>
        <w:pStyle w:val="Default"/>
        <w:ind w:firstLine="708"/>
        <w:rPr>
          <w:bCs/>
        </w:rPr>
      </w:pPr>
    </w:p>
    <w:p w:rsidR="00604404" w:rsidRPr="004D3CA6" w:rsidRDefault="00604404" w:rsidP="00604404">
      <w:pPr>
        <w:pStyle w:val="Default"/>
        <w:ind w:firstLine="708"/>
        <w:rPr>
          <w:b w:val="0"/>
        </w:rPr>
      </w:pPr>
      <w:r w:rsidRPr="004D3CA6">
        <w:rPr>
          <w:bCs/>
        </w:rPr>
        <w:t xml:space="preserve">3.2. Информационное обеспечение реализации программы </w:t>
      </w:r>
    </w:p>
    <w:p w:rsidR="00604404" w:rsidRPr="004D3CA6" w:rsidRDefault="00604404" w:rsidP="00604404">
      <w:pPr>
        <w:pStyle w:val="Default"/>
        <w:ind w:firstLine="708"/>
        <w:jc w:val="both"/>
        <w:rPr>
          <w:b w:val="0"/>
        </w:rPr>
      </w:pPr>
      <w:r w:rsidRPr="004D3CA6">
        <w:rPr>
          <w:b w:val="0"/>
        </w:rPr>
        <w:t xml:space="preserve">Для реализации программы библиотечный фонд колледжа имеет печатные и/или электронные образовательные и информационные ресурсы для использования в образовательном процессе. </w:t>
      </w:r>
    </w:p>
    <w:p w:rsidR="00D430F7" w:rsidRPr="00402526" w:rsidRDefault="003D0070" w:rsidP="003D0070">
      <w:pPr>
        <w:suppressAutoHyphens/>
        <w:spacing w:before="120" w:after="120" w:line="276" w:lineRule="auto"/>
        <w:ind w:firstLine="709"/>
        <w:jc w:val="both"/>
        <w:rPr>
          <w:b/>
          <w:bCs/>
        </w:rPr>
      </w:pPr>
      <w:r>
        <w:rPr>
          <w:b/>
          <w:bCs/>
        </w:rPr>
        <w:t xml:space="preserve">3.2.1. </w:t>
      </w:r>
      <w:r w:rsidR="00604404">
        <w:rPr>
          <w:b/>
          <w:bCs/>
        </w:rPr>
        <w:t>Основные п</w:t>
      </w:r>
      <w:r w:rsidR="00D430F7" w:rsidRPr="00402526">
        <w:rPr>
          <w:b/>
          <w:bCs/>
        </w:rPr>
        <w:t>ечатные издания</w:t>
      </w:r>
    </w:p>
    <w:p w:rsidR="00B47020" w:rsidRPr="00B47020" w:rsidRDefault="00B47020" w:rsidP="00B47020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spacing w:val="-4"/>
        </w:rPr>
      </w:pPr>
      <w:proofErr w:type="spellStart"/>
      <w:r w:rsidRPr="00B47020">
        <w:rPr>
          <w:spacing w:val="-4"/>
        </w:rPr>
        <w:t>Румынина</w:t>
      </w:r>
      <w:proofErr w:type="spellEnd"/>
      <w:r w:rsidRPr="00B47020">
        <w:rPr>
          <w:spacing w:val="-4"/>
        </w:rPr>
        <w:t xml:space="preserve"> В.В. Правовое обеспечение профессиональной деятельности: учебник для </w:t>
      </w:r>
      <w:r w:rsidR="00D971F1">
        <w:rPr>
          <w:spacing w:val="-4"/>
        </w:rPr>
        <w:t>СПО</w:t>
      </w:r>
      <w:r w:rsidRPr="00B47020">
        <w:rPr>
          <w:spacing w:val="-4"/>
        </w:rPr>
        <w:t xml:space="preserve"> / В. В. </w:t>
      </w:r>
      <w:proofErr w:type="spellStart"/>
      <w:r w:rsidRPr="00B47020">
        <w:rPr>
          <w:spacing w:val="-4"/>
        </w:rPr>
        <w:t>Румынина</w:t>
      </w:r>
      <w:proofErr w:type="spellEnd"/>
      <w:r w:rsidRPr="00B47020">
        <w:rPr>
          <w:spacing w:val="-4"/>
        </w:rPr>
        <w:t>. – 12-е изд., стер. - М.: ИЦ «Академия», 201</w:t>
      </w:r>
      <w:r w:rsidR="001A3D64">
        <w:rPr>
          <w:spacing w:val="-4"/>
        </w:rPr>
        <w:t>9</w:t>
      </w:r>
      <w:r w:rsidRPr="00B47020">
        <w:rPr>
          <w:spacing w:val="-4"/>
        </w:rPr>
        <w:t>.– 224 с.</w:t>
      </w:r>
    </w:p>
    <w:p w:rsidR="00B47020" w:rsidRPr="00B47020" w:rsidRDefault="00B47020" w:rsidP="00B47020">
      <w:pPr>
        <w:numPr>
          <w:ilvl w:val="0"/>
          <w:numId w:val="22"/>
        </w:numPr>
        <w:tabs>
          <w:tab w:val="left" w:pos="993"/>
        </w:tabs>
        <w:ind w:left="0" w:firstLine="709"/>
        <w:jc w:val="both"/>
      </w:pPr>
      <w:r w:rsidRPr="00B47020">
        <w:rPr>
          <w:spacing w:val="-4"/>
        </w:rPr>
        <w:t xml:space="preserve">Правовое обеспечение профессиональной деятельности: учебник для студ. </w:t>
      </w:r>
      <w:r w:rsidR="00D971F1">
        <w:rPr>
          <w:spacing w:val="-4"/>
        </w:rPr>
        <w:t>СПО</w:t>
      </w:r>
      <w:r w:rsidRPr="00B47020">
        <w:rPr>
          <w:spacing w:val="-4"/>
        </w:rPr>
        <w:t xml:space="preserve"> / Сергеев Ю.Д., Павлова Ю.В., Поспелова С.И., Каменская Н.А. - </w:t>
      </w:r>
      <w:r w:rsidRPr="00B47020">
        <w:t>Издательство: ГЭОТАР-Медиа, 2018. - 192 с.</w:t>
      </w:r>
    </w:p>
    <w:p w:rsidR="00B47020" w:rsidRPr="00B47020" w:rsidRDefault="00B47020" w:rsidP="0092492F">
      <w:pPr>
        <w:numPr>
          <w:ilvl w:val="2"/>
          <w:numId w:val="28"/>
        </w:numPr>
        <w:spacing w:before="120" w:after="120"/>
        <w:ind w:hanging="1501"/>
        <w:rPr>
          <w:b/>
        </w:rPr>
      </w:pPr>
      <w:r w:rsidRPr="00B47020">
        <w:rPr>
          <w:b/>
        </w:rPr>
        <w:t>Электронные издания (электронные ресурсы)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Конституция РФ от 12.12.1993 (в посл. Ред.) // СЗ РФ.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№ 4.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445. – Режим доступа: </w:t>
      </w:r>
      <w:hyperlink r:id="rId15" w:history="1">
        <w:r w:rsidRPr="00B47020">
          <w:rPr>
            <w:rStyle w:val="af5"/>
            <w:rFonts w:eastAsia="Century Schoolbook"/>
          </w:rPr>
          <w:t>http://constitution.kremlin.ru/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Гражданский кодекс РФ (Ч. 1) (утвержден Федеральным законом от 30.11.1994 № 51-ФЗ) (в ред. 2014 г.) // СЗ РФ. — № 32.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3301. – Режим доступа:  </w:t>
      </w:r>
      <w:hyperlink r:id="rId16" w:history="1">
        <w:r w:rsidRPr="00B47020">
          <w:rPr>
            <w:rStyle w:val="af5"/>
            <w:rFonts w:eastAsia="Century Schoolbook"/>
          </w:rPr>
          <w:t>http://www.consultant.ru/document/cons_doc_LAW_5142/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Гражданский кодекс РФ (Ч. 2) (утвержден Федеральным законом от 26.01.1996 № 14-ФЗ) (в посл. ред.) // СЗ РФ. — № 5.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410. – Режим доступа:  </w:t>
      </w:r>
      <w:hyperlink r:id="rId17" w:history="1">
        <w:r w:rsidRPr="00B47020">
          <w:rPr>
            <w:rStyle w:val="af5"/>
            <w:rFonts w:eastAsia="Century Schoolbook"/>
          </w:rPr>
          <w:t>http://www.consultant.ru/document/cons_doc_LAW_5142/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Гражданский кодекс РФ (Ч. 3) (утвержден Федеральным законом от 26.11.2001 № 146-ФЗ) (в посл. ред.) // СЗ РФ. — № 49.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4552. – Режим доступа:  </w:t>
      </w:r>
      <w:hyperlink r:id="rId18" w:history="1">
        <w:r w:rsidRPr="00B47020">
          <w:rPr>
            <w:rStyle w:val="af5"/>
            <w:rFonts w:eastAsia="Century Schoolbook"/>
          </w:rPr>
          <w:t>http://www.consultant.ru/document/cons_doc_LAW_5142/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Гражданский кодекс РФ (Ч. 4) (утвержден Федеральным законом от 18.12.2006 № 230-ФЗ) (в посл. ред.) // СЗ РФ. — № 52 (Ч. 1).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5496. – Режим доступа:  </w:t>
      </w:r>
      <w:hyperlink r:id="rId19" w:history="1">
        <w:r w:rsidRPr="00B47020">
          <w:rPr>
            <w:rStyle w:val="af5"/>
            <w:rFonts w:eastAsia="Century Schoolbook"/>
          </w:rPr>
          <w:t>http://www.consultant.ru/document/cons_doc_LAW_5142/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Гражданский процессуальный кодекс РФ (утвержден Федеральным законом от 14.11.2002 № 138-ФЗ) (в посл. ред.) // СЗ РФ. —  № 46.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4532. – Режим доступа: </w:t>
      </w:r>
      <w:hyperlink r:id="rId20" w:history="1">
        <w:r w:rsidRPr="00B47020">
          <w:rPr>
            <w:rStyle w:val="af5"/>
            <w:rFonts w:eastAsia="Century Schoolbook"/>
          </w:rPr>
          <w:t>http://www.consultant.ru/document/cons_doc_LAW_39570/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  </w:t>
      </w:r>
    </w:p>
    <w:p w:rsidR="00B47020" w:rsidRPr="00B47020" w:rsidRDefault="00B47020" w:rsidP="0092492F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Кодекс РФ об административных правонарушениях (утвержден Федеральным законом от 30.12.2001 № 195-ФЗ) (в посл. ред.) // СЗ РФ.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 № 1 (Ч. 1).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Ст.1. – Режим доступа: </w:t>
      </w:r>
      <w:hyperlink r:id="rId21" w:history="1">
        <w:r w:rsidRPr="00B47020">
          <w:rPr>
            <w:rStyle w:val="af5"/>
            <w:rFonts w:eastAsia="Century Schoolbook"/>
          </w:rPr>
          <w:t>http://rulaws.ru/koap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A73491" w:rsidRPr="00A73491" w:rsidRDefault="00B6048A" w:rsidP="00960AF8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Fonts w:eastAsia="Century Schoolbook"/>
          <w:bCs/>
          <w:color w:val="000000"/>
        </w:rPr>
      </w:pPr>
      <w:r w:rsidRPr="00A73491">
        <w:t xml:space="preserve">Письмо МОН РФ О направлении методических </w:t>
      </w:r>
      <w:proofErr w:type="spellStart"/>
      <w:r w:rsidRPr="00A73491">
        <w:t>рекломендаций</w:t>
      </w:r>
      <w:proofErr w:type="spellEnd"/>
      <w:r w:rsidRPr="00A73491">
        <w:t xml:space="preserve">  по </w:t>
      </w:r>
      <w:hyperlink r:id="rId22" w:anchor="6500IL" w:history="1">
        <w:proofErr w:type="spellStart"/>
        <w:proofErr w:type="gramStart"/>
        <w:r w:rsidRPr="00A73491">
          <w:rPr>
            <w:shd w:val="clear" w:color="auto" w:fill="FFFFFF"/>
          </w:rPr>
          <w:t>по</w:t>
        </w:r>
        <w:proofErr w:type="spellEnd"/>
        <w:proofErr w:type="gramEnd"/>
        <w:r w:rsidRPr="00A73491">
          <w:rPr>
            <w:shd w:val="clear" w:color="auto" w:fill="FFFFFF"/>
          </w:rPr>
          <w:t xml:space="preserve"> разработке и реализации адаптированных образовательных программ среднего профессионального образования</w:t>
        </w:r>
      </w:hyperlink>
      <w:r w:rsidRPr="00A73491">
        <w:rPr>
          <w:shd w:val="clear" w:color="auto" w:fill="FFFFFF"/>
        </w:rPr>
        <w:t>.</w:t>
      </w:r>
      <w:r w:rsidRPr="00A73491">
        <w:t xml:space="preserve"> </w:t>
      </w:r>
      <w:hyperlink r:id="rId23" w:history="1">
        <w:r w:rsidRPr="00A73491">
          <w:rPr>
            <w:rStyle w:val="af5"/>
            <w:color w:val="auto"/>
          </w:rPr>
          <w:t>О направлении Методических рекомендаций от 22 апреля 2015 - docs.cntd.ru</w:t>
        </w:r>
      </w:hyperlink>
    </w:p>
    <w:p w:rsidR="00960AF8" w:rsidRDefault="00B47020" w:rsidP="00960AF8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Style w:val="5"/>
          <w:rFonts w:ascii="Times New Roman" w:hAnsi="Times New Roman" w:cs="Times New Roman"/>
          <w:b w:val="0"/>
          <w:sz w:val="24"/>
          <w:szCs w:val="24"/>
        </w:rPr>
      </w:pP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Трудовой кодекс РФ (утвержден Федеральным законом от 30.12.2001 № 197-ФЗ) (в посл. ред.) // СЗ РФ.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№ 1 (Ч. 1). </w:t>
      </w:r>
      <w:r w:rsidR="005E6B15" w:rsidRPr="00B47020">
        <w:rPr>
          <w:spacing w:val="-4"/>
        </w:rPr>
        <w:t>–</w:t>
      </w:r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Ст. 3. – </w:t>
      </w:r>
      <w:r w:rsidRPr="00B47020">
        <w:t xml:space="preserve">Режим доступа:  </w:t>
      </w:r>
      <w:hyperlink r:id="rId24" w:history="1">
        <w:r w:rsidRPr="00B47020">
          <w:rPr>
            <w:rStyle w:val="af5"/>
            <w:rFonts w:eastAsia="Century Schoolbook"/>
          </w:rPr>
          <w:t>http://www.consultant.ru/document/cons_doc_LAW_34683/</w:t>
        </w:r>
      </w:hyperlink>
      <w:r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1C21C6" w:rsidRPr="001C21C6" w:rsidRDefault="00E1714D" w:rsidP="00960AF8">
      <w:pPr>
        <w:pStyle w:val="af3"/>
        <w:numPr>
          <w:ilvl w:val="0"/>
          <w:numId w:val="26"/>
        </w:numPr>
        <w:tabs>
          <w:tab w:val="left" w:pos="851"/>
          <w:tab w:val="left" w:pos="1134"/>
        </w:tabs>
        <w:ind w:left="0" w:firstLine="567"/>
        <w:jc w:val="both"/>
        <w:rPr>
          <w:rFonts w:eastAsia="Century Schoolbook"/>
          <w:bCs/>
          <w:color w:val="000000"/>
        </w:rPr>
      </w:pPr>
      <w:hyperlink r:id="rId25" w:history="1">
        <w:r w:rsidR="001C21C6" w:rsidRPr="001C21C6">
          <w:rPr>
            <w:rStyle w:val="af5"/>
          </w:rPr>
          <w:t xml:space="preserve">Федеральный закон "Об образовании в Российской Федерации" от 29.12.2012 N 273-ФЗ (последняя редакция) / </w:t>
        </w:r>
        <w:proofErr w:type="spellStart"/>
        <w:r w:rsidR="001C21C6" w:rsidRPr="001C21C6">
          <w:rPr>
            <w:rStyle w:val="af5"/>
          </w:rPr>
          <w:t>КонсультантПлюс</w:t>
        </w:r>
        <w:proofErr w:type="spellEnd"/>
        <w:r w:rsidR="001C21C6" w:rsidRPr="001C21C6">
          <w:rPr>
            <w:rStyle w:val="af5"/>
          </w:rPr>
          <w:t xml:space="preserve"> (consultant.ru)</w:t>
        </w:r>
      </w:hyperlink>
      <w:r w:rsidR="001C21C6" w:rsidRPr="001C21C6">
        <w:t xml:space="preserve"> </w:t>
      </w:r>
    </w:p>
    <w:p w:rsidR="00960AF8" w:rsidRPr="00960AF8" w:rsidRDefault="00960AF8" w:rsidP="001C21C6">
      <w:pPr>
        <w:pStyle w:val="af3"/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Fonts w:eastAsia="Century Schoolbook"/>
          <w:bCs/>
          <w:color w:val="000000"/>
        </w:rPr>
      </w:pPr>
      <w:r w:rsidRPr="00D430F7">
        <w:lastRenderedPageBreak/>
        <w:t xml:space="preserve">Федеральный </w:t>
      </w:r>
      <w:hyperlink r:id="rId26" w:history="1">
        <w:r w:rsidRPr="00960AF8">
          <w:rPr>
            <w:rStyle w:val="af5"/>
            <w:color w:val="000000"/>
            <w:u w:val="none"/>
          </w:rPr>
          <w:t>закон</w:t>
        </w:r>
      </w:hyperlink>
      <w:r w:rsidRPr="00D430F7">
        <w:t xml:space="preserve"> от 24 ноября 1995 г. N 181-ФЗ "О социальной защите инвалидов в Российской Федерации</w:t>
      </w:r>
      <w:r>
        <w:t xml:space="preserve">. – Режим доступа: </w:t>
      </w:r>
      <w:hyperlink r:id="rId27" w:history="1">
        <w:r w:rsidRPr="00E050A1">
          <w:rPr>
            <w:rStyle w:val="af5"/>
          </w:rPr>
          <w:t>http://base.garant.ru/10164504/</w:t>
        </w:r>
      </w:hyperlink>
      <w:r>
        <w:t xml:space="preserve"> </w:t>
      </w:r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Style w:val="5"/>
          <w:rFonts w:ascii="Times New Roman" w:hAnsi="Times New Roman" w:cs="Times New Roman"/>
          <w:b w:val="0"/>
          <w:bCs w:val="0"/>
          <w:sz w:val="24"/>
          <w:szCs w:val="24"/>
        </w:rPr>
      </w:pPr>
      <w:hyperlink r:id="rId28" w:history="1">
        <w:r w:rsidR="00960AF8" w:rsidRPr="00C74F92">
          <w:rPr>
            <w:rStyle w:val="af5"/>
            <w:lang w:val="en-US"/>
          </w:rPr>
          <w:t>www</w:t>
        </w:r>
        <w:r w:rsidR="00960AF8" w:rsidRPr="00C74F92">
          <w:rPr>
            <w:rStyle w:val="af5"/>
          </w:rPr>
          <w:t>.</w:t>
        </w:r>
        <w:proofErr w:type="spellStart"/>
        <w:r w:rsidR="00960AF8" w:rsidRPr="00C74F92">
          <w:rPr>
            <w:rStyle w:val="af5"/>
            <w:lang w:val="en-US"/>
          </w:rPr>
          <w:t>pravo</w:t>
        </w:r>
        <w:proofErr w:type="spellEnd"/>
        <w:r w:rsidR="00960AF8" w:rsidRPr="00C74F92">
          <w:rPr>
            <w:rStyle w:val="af5"/>
          </w:rPr>
          <w:t>.</w:t>
        </w:r>
        <w:proofErr w:type="spellStart"/>
        <w:r w:rsidR="00960AF8" w:rsidRPr="00C74F92">
          <w:rPr>
            <w:rStyle w:val="af5"/>
            <w:lang w:val="en-US"/>
          </w:rPr>
          <w:t>gov</w:t>
        </w:r>
        <w:proofErr w:type="spellEnd"/>
        <w:r w:rsidR="00960AF8" w:rsidRPr="00C74F92">
          <w:rPr>
            <w:rStyle w:val="af5"/>
          </w:rPr>
          <w:t>.</w:t>
        </w:r>
        <w:proofErr w:type="spellStart"/>
        <w:r w:rsidR="00960AF8" w:rsidRPr="00C74F92">
          <w:rPr>
            <w:rStyle w:val="af5"/>
            <w:lang w:val="en-US"/>
          </w:rPr>
          <w:t>ru</w:t>
        </w:r>
        <w:proofErr w:type="spellEnd"/>
      </w:hyperlink>
      <w:r w:rsidR="00B47020"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(Официальный интернет-портал правовой информации). </w:t>
      </w:r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Style w:val="5"/>
          <w:rFonts w:ascii="Times New Roman" w:hAnsi="Times New Roman" w:cs="Times New Roman"/>
          <w:b w:val="0"/>
          <w:bCs w:val="0"/>
          <w:sz w:val="24"/>
          <w:szCs w:val="24"/>
        </w:rPr>
      </w:pPr>
      <w:hyperlink r:id="rId29" w:history="1">
        <w:r w:rsidR="00B47020" w:rsidRPr="00B47020">
          <w:rPr>
            <w:rStyle w:val="af5"/>
            <w:lang w:val="en-US"/>
          </w:rPr>
          <w:t>www</w:t>
        </w:r>
        <w:r w:rsidR="00B47020" w:rsidRPr="00B47020">
          <w:rPr>
            <w:rStyle w:val="af5"/>
          </w:rPr>
          <w:t>.</w:t>
        </w:r>
        <w:r w:rsidR="00B47020" w:rsidRPr="00B47020">
          <w:rPr>
            <w:rStyle w:val="af5"/>
            <w:lang w:val="en-US"/>
          </w:rPr>
          <w:t>consultant</w:t>
        </w:r>
        <w:r w:rsidR="00B47020" w:rsidRPr="00B47020">
          <w:rPr>
            <w:rStyle w:val="af5"/>
          </w:rPr>
          <w:t>.</w:t>
        </w:r>
        <w:proofErr w:type="spellStart"/>
        <w:r w:rsidR="00B47020" w:rsidRPr="00B47020">
          <w:rPr>
            <w:rStyle w:val="af5"/>
            <w:lang w:val="en-US"/>
          </w:rPr>
          <w:t>ru</w:t>
        </w:r>
        <w:proofErr w:type="spellEnd"/>
      </w:hyperlink>
      <w:r w:rsidR="00B47020"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(Правовая система Консультант Плюс). </w:t>
      </w:r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</w:pPr>
      <w:hyperlink r:id="rId30" w:history="1">
        <w:r w:rsidR="00B47020" w:rsidRPr="00B47020">
          <w:rPr>
            <w:rStyle w:val="af5"/>
            <w:lang w:val="en-US"/>
          </w:rPr>
          <w:t>www</w:t>
        </w:r>
        <w:r w:rsidR="00B47020" w:rsidRPr="00B47020">
          <w:rPr>
            <w:rStyle w:val="af5"/>
          </w:rPr>
          <w:t>.</w:t>
        </w:r>
        <w:r w:rsidR="00B47020" w:rsidRPr="00B47020">
          <w:rPr>
            <w:rStyle w:val="af5"/>
            <w:lang w:val="en-US"/>
          </w:rPr>
          <w:t>constitution</w:t>
        </w:r>
        <w:r w:rsidR="00B47020" w:rsidRPr="00B47020">
          <w:rPr>
            <w:rStyle w:val="af5"/>
          </w:rPr>
          <w:t>.</w:t>
        </w:r>
        <w:proofErr w:type="spellStart"/>
        <w:r w:rsidR="00B47020" w:rsidRPr="00B47020">
          <w:rPr>
            <w:rStyle w:val="af5"/>
            <w:lang w:val="en-US"/>
          </w:rPr>
          <w:t>ru</w:t>
        </w:r>
        <w:proofErr w:type="spellEnd"/>
      </w:hyperlink>
      <w:r w:rsidR="00B47020" w:rsidRPr="00B47020">
        <w:rPr>
          <w:rStyle w:val="5"/>
          <w:rFonts w:ascii="Times New Roman" w:hAnsi="Times New Roman" w:cs="Times New Roman"/>
          <w:b w:val="0"/>
          <w:sz w:val="24"/>
          <w:szCs w:val="24"/>
        </w:rPr>
        <w:t xml:space="preserve"> (Конституция РФ).</w:t>
      </w:r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</w:pPr>
      <w:hyperlink r:id="rId31" w:history="1">
        <w:r w:rsidR="00B47020" w:rsidRPr="00B47020">
          <w:rPr>
            <w:rStyle w:val="af5"/>
            <w:rFonts w:eastAsia="Century Schoolbook"/>
            <w:bCs/>
          </w:rPr>
          <w:t>Пенсионный фонд РФ (pfr.gov.ru)</w:t>
        </w:r>
      </w:hyperlink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</w:pPr>
      <w:hyperlink r:id="rId32" w:history="1">
        <w:r w:rsidR="00B47020" w:rsidRPr="00B47020">
          <w:rPr>
            <w:rStyle w:val="af5"/>
            <w:rFonts w:eastAsia="Century Schoolbook"/>
            <w:bCs/>
          </w:rPr>
          <w:t>Союз Потребителей Российской Федерации - официальный сайт СПРФ (souz-potrebiteley.ru)</w:t>
        </w:r>
      </w:hyperlink>
    </w:p>
    <w:p w:rsidR="00B47020" w:rsidRPr="00B47020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</w:pPr>
      <w:hyperlink r:id="rId33" w:history="1">
        <w:proofErr w:type="spellStart"/>
        <w:r w:rsidR="00B47020" w:rsidRPr="00B47020">
          <w:rPr>
            <w:rStyle w:val="af5"/>
            <w:rFonts w:eastAsia="Century Schoolbook"/>
            <w:bCs/>
          </w:rPr>
          <w:t>Роспотребнадзор</w:t>
        </w:r>
        <w:proofErr w:type="spellEnd"/>
        <w:r w:rsidR="00B47020" w:rsidRPr="00B47020">
          <w:rPr>
            <w:rStyle w:val="af5"/>
            <w:rFonts w:eastAsia="Century Schoolbook"/>
            <w:bCs/>
          </w:rPr>
          <w:t xml:space="preserve"> (rospotrebnadzor.ru)</w:t>
        </w:r>
      </w:hyperlink>
    </w:p>
    <w:p w:rsidR="00B47020" w:rsidRPr="00B06529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Style w:val="af5"/>
          <w:rFonts w:eastAsia="Century Schoolbook"/>
          <w:color w:val="000000"/>
          <w:u w:val="none"/>
        </w:rPr>
      </w:pPr>
      <w:hyperlink r:id="rId34" w:history="1">
        <w:r w:rsidR="00B47020" w:rsidRPr="00B47020">
          <w:rPr>
            <w:rStyle w:val="af5"/>
            <w:rFonts w:eastAsia="Century Schoolbook"/>
            <w:bCs/>
          </w:rPr>
          <w:t>Российский союз промышленников и предпринимателей (rspp.ru)</w:t>
        </w:r>
      </w:hyperlink>
    </w:p>
    <w:p w:rsidR="00B06529" w:rsidRPr="00B06529" w:rsidRDefault="00851850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Fonts w:eastAsia="Century Schoolbook"/>
          <w:color w:val="000000"/>
          <w:lang w:val="en-US"/>
        </w:rPr>
      </w:pPr>
      <w:hyperlink r:id="rId35" w:history="1">
        <w:proofErr w:type="spellStart"/>
        <w:r w:rsidR="00B06529" w:rsidRPr="00B06529">
          <w:rPr>
            <w:rStyle w:val="af5"/>
            <w:rFonts w:eastAsia="Century Schoolbook"/>
            <w:lang w:val="en-US"/>
          </w:rPr>
          <w:t>Metody</w:t>
        </w:r>
        <w:proofErr w:type="spellEnd"/>
        <w:r w:rsidR="00B06529" w:rsidRPr="00B06529">
          <w:rPr>
            <w:rStyle w:val="af5"/>
            <w:rFonts w:eastAsia="Century Schoolbook"/>
            <w:lang w:val="en-US"/>
          </w:rPr>
          <w:t xml:space="preserve"> </w:t>
        </w:r>
        <w:proofErr w:type="spellStart"/>
        <w:r w:rsidR="00B06529" w:rsidRPr="00B06529">
          <w:rPr>
            <w:rStyle w:val="af5"/>
            <w:rFonts w:eastAsia="Century Schoolbook"/>
            <w:lang w:val="en-US"/>
          </w:rPr>
          <w:t>social'no-psihologicheskoj</w:t>
        </w:r>
        <w:proofErr w:type="spellEnd"/>
        <w:r w:rsidR="00B06529" w:rsidRPr="00B06529">
          <w:rPr>
            <w:rStyle w:val="af5"/>
            <w:rFonts w:eastAsia="Century Schoolbook"/>
            <w:lang w:val="en-US"/>
          </w:rPr>
          <w:t xml:space="preserve"> adaptacii.pdf (cfuv.ru)</w:t>
        </w:r>
      </w:hyperlink>
    </w:p>
    <w:p w:rsidR="00B06529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Fonts w:eastAsia="Century Schoolbook"/>
          <w:color w:val="000000"/>
        </w:rPr>
      </w:pPr>
      <w:hyperlink r:id="rId36" w:history="1">
        <w:r w:rsidR="00B06529" w:rsidRPr="00B06529">
          <w:rPr>
            <w:rStyle w:val="af5"/>
            <w:rFonts w:eastAsia="Century Schoolbook"/>
          </w:rPr>
          <w:t>ОСОБЕННОСТИ СОЦИАЛЬНОЙ АДАПТАЦИИ СТУДЕНТОВ С ОГРАНИЧЕННЫМИ ВОЗМОЖНОСТЯМИ ЗДОРОВЬЯ (hse.ru)</w:t>
        </w:r>
      </w:hyperlink>
    </w:p>
    <w:p w:rsidR="00B06529" w:rsidRPr="00B06529" w:rsidRDefault="00E1714D" w:rsidP="001C21C6">
      <w:pPr>
        <w:numPr>
          <w:ilvl w:val="0"/>
          <w:numId w:val="26"/>
        </w:numPr>
        <w:tabs>
          <w:tab w:val="left" w:pos="851"/>
          <w:tab w:val="left" w:pos="993"/>
        </w:tabs>
        <w:ind w:left="0" w:firstLine="426"/>
        <w:jc w:val="both"/>
        <w:rPr>
          <w:rStyle w:val="5"/>
          <w:rFonts w:ascii="Times New Roman" w:hAnsi="Times New Roman" w:cs="Times New Roman"/>
          <w:b w:val="0"/>
          <w:bCs w:val="0"/>
          <w:sz w:val="24"/>
          <w:szCs w:val="24"/>
        </w:rPr>
      </w:pPr>
      <w:hyperlink r:id="rId37" w:history="1">
        <w:r w:rsidR="00B06529" w:rsidRPr="00B06529">
          <w:rPr>
            <w:rStyle w:val="af5"/>
            <w:rFonts w:eastAsia="Century Schoolbook"/>
          </w:rPr>
          <w:t xml:space="preserve">Сборник </w:t>
        </w:r>
        <w:proofErr w:type="spellStart"/>
        <w:r w:rsidR="00B06529" w:rsidRPr="00B06529">
          <w:rPr>
            <w:rStyle w:val="af5"/>
            <w:rFonts w:eastAsia="Century Schoolbook"/>
          </w:rPr>
          <w:t>экстрабилити.indd</w:t>
        </w:r>
        <w:proofErr w:type="spellEnd"/>
        <w:r w:rsidR="00B06529" w:rsidRPr="00B06529">
          <w:rPr>
            <w:rStyle w:val="af5"/>
            <w:rFonts w:eastAsia="Century Schoolbook"/>
          </w:rPr>
          <w:t xml:space="preserve"> (extrability.org)</w:t>
        </w:r>
      </w:hyperlink>
    </w:p>
    <w:p w:rsidR="00D430F7" w:rsidRPr="00402526" w:rsidRDefault="00D430F7" w:rsidP="003D0070">
      <w:pPr>
        <w:suppressAutoHyphens/>
        <w:spacing w:before="120" w:after="120" w:line="276" w:lineRule="auto"/>
        <w:ind w:firstLine="709"/>
        <w:rPr>
          <w:bCs/>
        </w:rPr>
      </w:pPr>
      <w:r w:rsidRPr="00402526">
        <w:rPr>
          <w:b/>
          <w:bCs/>
        </w:rPr>
        <w:t xml:space="preserve">3.2.3. Дополнительные источники </w:t>
      </w:r>
    </w:p>
    <w:p w:rsidR="00501EB3" w:rsidRPr="000F3DA3" w:rsidRDefault="00501EB3" w:rsidP="000F3DA3">
      <w:pPr>
        <w:pStyle w:val="af3"/>
        <w:numPr>
          <w:ilvl w:val="0"/>
          <w:numId w:val="30"/>
        </w:numPr>
        <w:tabs>
          <w:tab w:val="left" w:pos="993"/>
          <w:tab w:val="left" w:pos="1134"/>
        </w:tabs>
        <w:spacing w:line="276" w:lineRule="auto"/>
        <w:ind w:left="0" w:firstLine="567"/>
        <w:jc w:val="both"/>
        <w:rPr>
          <w:rStyle w:val="5"/>
          <w:rFonts w:ascii="Times New Roman" w:hAnsi="Times New Roman" w:cs="Times New Roman"/>
          <w:b w:val="0"/>
          <w:bCs w:val="0"/>
          <w:sz w:val="24"/>
          <w:szCs w:val="24"/>
        </w:rPr>
      </w:pPr>
      <w:r w:rsidRPr="000F3DA3">
        <w:rPr>
          <w:rStyle w:val="5"/>
          <w:rFonts w:ascii="Times New Roman" w:hAnsi="Times New Roman" w:cs="Times New Roman"/>
          <w:b w:val="0"/>
          <w:bCs w:val="0"/>
          <w:sz w:val="24"/>
          <w:szCs w:val="24"/>
        </w:rPr>
        <w:t>Певцова Е.А. Право для профессий и специальностей социально-экономического профиля: учебник для студентов СПО. – М.: ИЦ «Академия», 2017.</w:t>
      </w:r>
    </w:p>
    <w:p w:rsidR="00960AF8" w:rsidRDefault="000A1911" w:rsidP="000F3DA3">
      <w:pPr>
        <w:pStyle w:val="af3"/>
        <w:numPr>
          <w:ilvl w:val="0"/>
          <w:numId w:val="30"/>
        </w:numPr>
        <w:tabs>
          <w:tab w:val="left" w:pos="0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1891665</wp:posOffset>
                </wp:positionV>
                <wp:extent cx="1143000" cy="297815"/>
                <wp:effectExtent l="11430" t="5715" r="7620" b="1079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99.65pt;margin-top:148.95pt;width:90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" strokecolor="white"/>
            </w:pict>
          </mc:Fallback>
        </mc:AlternateContent>
      </w:r>
      <w:proofErr w:type="gramStart"/>
      <w:r w:rsidR="001A3D64">
        <w:t>Подольская</w:t>
      </w:r>
      <w:proofErr w:type="gramEnd"/>
      <w:r w:rsidR="00960AF8" w:rsidRPr="000F3DA3">
        <w:t xml:space="preserve"> О. А. Инклюзивное образование лиц с ограниченными возможностями здоровья:</w:t>
      </w:r>
      <w:r w:rsidR="000F3DA3">
        <w:t xml:space="preserve">  </w:t>
      </w:r>
      <w:r w:rsidR="00960AF8" w:rsidRPr="000F3DA3">
        <w:t xml:space="preserve"> учебное </w:t>
      </w:r>
      <w:r w:rsidR="000F3DA3">
        <w:t xml:space="preserve"> </w:t>
      </w:r>
      <w:r w:rsidR="00960AF8" w:rsidRPr="000F3DA3">
        <w:t>пособие /</w:t>
      </w:r>
      <w:r w:rsidR="000F3DA3">
        <w:t xml:space="preserve"> </w:t>
      </w:r>
      <w:r w:rsidR="00960AF8" w:rsidRPr="000F3DA3">
        <w:t xml:space="preserve">О. А. Подольская. – Москва; Берлин: </w:t>
      </w:r>
      <w:proofErr w:type="spellStart"/>
      <w:r w:rsidR="00960AF8" w:rsidRPr="000F3DA3">
        <w:t>Директ</w:t>
      </w:r>
      <w:proofErr w:type="spellEnd"/>
      <w:r w:rsidR="00960AF8" w:rsidRPr="000F3DA3">
        <w:t xml:space="preserve">-Медиа, </w:t>
      </w:r>
      <w:r w:rsidR="000F3DA3">
        <w:t xml:space="preserve"> </w:t>
      </w:r>
      <w:r w:rsidR="00960AF8" w:rsidRPr="000F3DA3">
        <w:t>2017. – 57 с</w:t>
      </w:r>
      <w:r w:rsidR="000F3DA3">
        <w:t>.</w:t>
      </w:r>
    </w:p>
    <w:p w:rsidR="001A3D64" w:rsidRDefault="001A3D64" w:rsidP="00604404">
      <w:pPr>
        <w:pStyle w:val="af3"/>
        <w:tabs>
          <w:tab w:val="left" w:pos="0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Pr="001A3D64" w:rsidRDefault="001A3D64" w:rsidP="001A3D64"/>
    <w:p w:rsidR="001A3D64" w:rsidRDefault="001A3D64" w:rsidP="001A3D64"/>
    <w:p w:rsidR="00604404" w:rsidRPr="001A3D64" w:rsidRDefault="001A3D64" w:rsidP="001A3D64">
      <w:pPr>
        <w:tabs>
          <w:tab w:val="left" w:pos="4248"/>
        </w:tabs>
      </w:pPr>
      <w:r>
        <w:tab/>
      </w:r>
    </w:p>
    <w:p w:rsidR="00BA4A55" w:rsidRDefault="00BA4A55" w:rsidP="000D12D1">
      <w:pPr>
        <w:pageBreakBefore/>
        <w:widowControl w:val="0"/>
        <w:spacing w:after="120"/>
        <w:jc w:val="both"/>
        <w:rPr>
          <w:b/>
        </w:rPr>
      </w:pPr>
      <w:r w:rsidRPr="0053126F">
        <w:rPr>
          <w:b/>
        </w:rPr>
        <w:lastRenderedPageBreak/>
        <w:t>4. КОНТРОЛЬ И ОЦЕНКА РЕЗУЛЬТАТОВ ОСВОЕНИЯ УЧЕБНОЙ ДИСЦИПЛИНЫ</w:t>
      </w:r>
    </w:p>
    <w:p w:rsidR="00BA4A55" w:rsidRDefault="00BA4A55" w:rsidP="0063628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3544"/>
        <w:gridCol w:w="2091"/>
      </w:tblGrid>
      <w:tr w:rsidR="00A54234" w:rsidTr="00657127">
        <w:tc>
          <w:tcPr>
            <w:tcW w:w="4219" w:type="dxa"/>
            <w:shd w:val="clear" w:color="auto" w:fill="auto"/>
          </w:tcPr>
          <w:p w:rsidR="006E21EC" w:rsidRPr="00A54234" w:rsidRDefault="006E21EC" w:rsidP="00A54234">
            <w:pPr>
              <w:jc w:val="center"/>
              <w:rPr>
                <w:b/>
              </w:rPr>
            </w:pPr>
            <w:r w:rsidRPr="00A54234">
              <w:rPr>
                <w:b/>
              </w:rPr>
              <w:t>Результаты обучения</w:t>
            </w:r>
          </w:p>
        </w:tc>
        <w:tc>
          <w:tcPr>
            <w:tcW w:w="3544" w:type="dxa"/>
            <w:shd w:val="clear" w:color="auto" w:fill="auto"/>
          </w:tcPr>
          <w:p w:rsidR="006E21EC" w:rsidRPr="00A54234" w:rsidRDefault="006E21EC" w:rsidP="00A54234">
            <w:pPr>
              <w:jc w:val="center"/>
              <w:rPr>
                <w:b/>
              </w:rPr>
            </w:pPr>
            <w:r w:rsidRPr="00A54234">
              <w:rPr>
                <w:b/>
              </w:rPr>
              <w:t>Критерии оценки</w:t>
            </w:r>
          </w:p>
        </w:tc>
        <w:tc>
          <w:tcPr>
            <w:tcW w:w="2091" w:type="dxa"/>
            <w:shd w:val="clear" w:color="auto" w:fill="auto"/>
          </w:tcPr>
          <w:p w:rsidR="006E21EC" w:rsidRPr="00A54234" w:rsidRDefault="006E21EC" w:rsidP="00A54234">
            <w:pPr>
              <w:jc w:val="center"/>
              <w:rPr>
                <w:b/>
              </w:rPr>
            </w:pPr>
            <w:r w:rsidRPr="00A54234">
              <w:rPr>
                <w:b/>
              </w:rPr>
              <w:t>Методы оценки</w:t>
            </w:r>
          </w:p>
        </w:tc>
      </w:tr>
      <w:tr w:rsidR="00A54234" w:rsidTr="00657127">
        <w:tc>
          <w:tcPr>
            <w:tcW w:w="4219" w:type="dxa"/>
            <w:shd w:val="clear" w:color="auto" w:fill="auto"/>
          </w:tcPr>
          <w:p w:rsidR="006E21EC" w:rsidRPr="0056086B" w:rsidRDefault="0056086B" w:rsidP="006E21EC">
            <w:pPr>
              <w:rPr>
                <w:b/>
                <w:bCs/>
              </w:rPr>
            </w:pPr>
            <w:r w:rsidRPr="0056086B">
              <w:rPr>
                <w:b/>
                <w:bCs/>
                <w:sz w:val="23"/>
                <w:szCs w:val="23"/>
              </w:rPr>
              <w:t>Перечень знаний, осваиваемых в рамках дисциплины</w:t>
            </w:r>
            <w:r w:rsidR="006E21EC" w:rsidRPr="0056086B">
              <w:rPr>
                <w:b/>
                <w:bCs/>
              </w:rPr>
              <w:t>:</w:t>
            </w:r>
          </w:p>
          <w:p w:rsidR="006E21EC" w:rsidRPr="006E21EC" w:rsidRDefault="006E21EC" w:rsidP="00A54234">
            <w:pPr>
              <w:numPr>
                <w:ilvl w:val="0"/>
                <w:numId w:val="12"/>
              </w:numPr>
            </w:pPr>
            <w:r w:rsidRPr="006E21EC">
              <w:t>механизмы социальной адаптации;</w:t>
            </w:r>
          </w:p>
          <w:p w:rsidR="006E21EC" w:rsidRPr="006E21EC" w:rsidRDefault="006E21EC" w:rsidP="00A54234">
            <w:pPr>
              <w:numPr>
                <w:ilvl w:val="0"/>
                <w:numId w:val="12"/>
              </w:numPr>
            </w:pPr>
            <w:r w:rsidRPr="006E21EC">
              <w:t>основополагающие международные документы, относящиеся к правам инвалидов;</w:t>
            </w:r>
          </w:p>
          <w:p w:rsidR="006E21EC" w:rsidRPr="006E21EC" w:rsidRDefault="006E21EC" w:rsidP="00A54234">
            <w:pPr>
              <w:numPr>
                <w:ilvl w:val="0"/>
                <w:numId w:val="12"/>
              </w:numPr>
            </w:pPr>
            <w:r w:rsidRPr="006E21EC">
              <w:t>основы гражданского и семейного законодательства;</w:t>
            </w:r>
          </w:p>
          <w:p w:rsidR="006E21EC" w:rsidRPr="006E21EC" w:rsidRDefault="006E21EC" w:rsidP="00A54234">
            <w:pPr>
              <w:numPr>
                <w:ilvl w:val="0"/>
                <w:numId w:val="12"/>
              </w:numPr>
            </w:pPr>
            <w:r w:rsidRPr="006E21EC">
              <w:t>основы трудового законодательства, особенности регулирования труда инвалидов;</w:t>
            </w:r>
          </w:p>
          <w:p w:rsidR="006E21EC" w:rsidRDefault="006E21EC" w:rsidP="00A54234">
            <w:pPr>
              <w:numPr>
                <w:ilvl w:val="0"/>
                <w:numId w:val="12"/>
              </w:numPr>
            </w:pPr>
            <w:r w:rsidRPr="006E21EC">
              <w:t>основные правовые гарантии инвалидам в области социальной защиты и образования;</w:t>
            </w:r>
          </w:p>
          <w:p w:rsidR="006E21EC" w:rsidRDefault="006E21EC" w:rsidP="0056086B">
            <w:pPr>
              <w:numPr>
                <w:ilvl w:val="0"/>
                <w:numId w:val="12"/>
              </w:numPr>
            </w:pPr>
            <w:r w:rsidRPr="006E21EC">
              <w:t>функции органов труда и занятости населения</w:t>
            </w:r>
          </w:p>
        </w:tc>
        <w:tc>
          <w:tcPr>
            <w:tcW w:w="3544" w:type="dxa"/>
            <w:shd w:val="clear" w:color="auto" w:fill="auto"/>
          </w:tcPr>
          <w:p w:rsidR="006E21EC" w:rsidRPr="00822037" w:rsidRDefault="006E21EC" w:rsidP="006E21EC">
            <w:r>
              <w:t>П</w:t>
            </w:r>
            <w:r w:rsidRPr="00822037">
              <w:t>олнота ответов, точность формулировок, адекватность применения профессиональной терминологии</w:t>
            </w:r>
          </w:p>
          <w:p w:rsidR="006E21EC" w:rsidRDefault="006E21EC" w:rsidP="006E21EC"/>
          <w:p w:rsidR="006E21EC" w:rsidRDefault="006E21EC" w:rsidP="00A60BB6">
            <w:r>
              <w:t>Не менее 7</w:t>
            </w:r>
            <w:r w:rsidR="00A60BB6">
              <w:t>0</w:t>
            </w:r>
            <w:r>
              <w:t>% правильных ответов</w:t>
            </w:r>
          </w:p>
        </w:tc>
        <w:tc>
          <w:tcPr>
            <w:tcW w:w="2091" w:type="dxa"/>
            <w:shd w:val="clear" w:color="auto" w:fill="auto"/>
          </w:tcPr>
          <w:p w:rsidR="006E21EC" w:rsidRPr="00A54234" w:rsidRDefault="006E21EC" w:rsidP="006E21EC">
            <w:pPr>
              <w:rPr>
                <w:bCs/>
              </w:rPr>
            </w:pPr>
            <w:r w:rsidRPr="00A54234">
              <w:rPr>
                <w:bCs/>
              </w:rPr>
              <w:t>Тестирование</w:t>
            </w:r>
          </w:p>
          <w:p w:rsidR="006E21EC" w:rsidRPr="00A54234" w:rsidRDefault="006E21EC" w:rsidP="006E21EC">
            <w:pPr>
              <w:rPr>
                <w:bCs/>
              </w:rPr>
            </w:pPr>
            <w:r w:rsidRPr="00A54234">
              <w:rPr>
                <w:bCs/>
              </w:rPr>
              <w:t>Зачет</w:t>
            </w:r>
          </w:p>
          <w:p w:rsidR="006E21EC" w:rsidRDefault="006E21EC" w:rsidP="006E21EC">
            <w:r w:rsidRPr="00D6483C">
              <w:t>Экспертная оценка  результатов деятельности обучающегося при выполнении самостоятельной работы,  тестирования</w:t>
            </w:r>
            <w:r w:rsidR="0056086B">
              <w:t xml:space="preserve"> </w:t>
            </w:r>
            <w:r w:rsidRPr="00D6483C">
              <w:t>и других видов текущего контроля</w:t>
            </w:r>
          </w:p>
          <w:p w:rsidR="006E21EC" w:rsidRDefault="0056086B" w:rsidP="0056086B">
            <w:r w:rsidRPr="00D6483C">
              <w:t xml:space="preserve">Экспертная оценка  </w:t>
            </w:r>
            <w:r>
              <w:t>результатов ответа на зачете</w:t>
            </w:r>
          </w:p>
        </w:tc>
      </w:tr>
      <w:tr w:rsidR="00A54234" w:rsidTr="00657127">
        <w:tc>
          <w:tcPr>
            <w:tcW w:w="4219" w:type="dxa"/>
            <w:shd w:val="clear" w:color="auto" w:fill="auto"/>
          </w:tcPr>
          <w:p w:rsidR="006E21EC" w:rsidRPr="0056086B" w:rsidRDefault="0056086B" w:rsidP="00A54234">
            <w:pPr>
              <w:tabs>
                <w:tab w:val="left" w:pos="459"/>
              </w:tabs>
              <w:rPr>
                <w:b/>
              </w:rPr>
            </w:pPr>
            <w:r w:rsidRPr="0056086B">
              <w:rPr>
                <w:b/>
                <w:bCs/>
                <w:sz w:val="23"/>
                <w:szCs w:val="23"/>
              </w:rPr>
              <w:t>Перечень умений, осваиваемых в рамках дисциплины</w:t>
            </w:r>
            <w:r w:rsidR="006E21EC" w:rsidRPr="0056086B">
              <w:rPr>
                <w:b/>
                <w:bCs/>
              </w:rPr>
              <w:t xml:space="preserve">: 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использовать нормы позитивного социального поведения;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использовать свои права адекватно законодательству;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обращаться в надлежащие органы за квалифицированной помощью;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анализировать и осознанно применять нормы закона с точки зрения конкретных условий их реализации;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составлять необходимые заявительные документы;</w:t>
            </w:r>
          </w:p>
          <w:p w:rsidR="006E21EC" w:rsidRDefault="006E21EC" w:rsidP="00A54234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составлять резюме, осуществлять самопрезентацию при трудоустройстве;</w:t>
            </w:r>
          </w:p>
          <w:p w:rsidR="006E21EC" w:rsidRDefault="006E21EC" w:rsidP="00E24C1C">
            <w:pPr>
              <w:pStyle w:val="af3"/>
              <w:numPr>
                <w:ilvl w:val="0"/>
                <w:numId w:val="12"/>
              </w:numPr>
              <w:tabs>
                <w:tab w:val="left" w:pos="317"/>
                <w:tab w:val="left" w:pos="459"/>
              </w:tabs>
              <w:ind w:left="-57" w:right="-57" w:firstLine="284"/>
              <w:contextualSpacing w:val="0"/>
            </w:pPr>
            <w:r>
              <w:t>использовать приобретенные знания и умения в различных жизненных и профессиональных ситуациях</w:t>
            </w:r>
          </w:p>
        </w:tc>
        <w:tc>
          <w:tcPr>
            <w:tcW w:w="3544" w:type="dxa"/>
            <w:shd w:val="clear" w:color="auto" w:fill="auto"/>
          </w:tcPr>
          <w:p w:rsidR="00E24C1C" w:rsidRPr="002C2872" w:rsidRDefault="00E24C1C" w:rsidP="00E24C1C">
            <w:pPr>
              <w:pStyle w:val="Default"/>
              <w:ind w:firstLine="317"/>
              <w:rPr>
                <w:b w:val="0"/>
                <w:sz w:val="23"/>
                <w:szCs w:val="23"/>
              </w:rPr>
            </w:pPr>
            <w:r w:rsidRPr="002C2872">
              <w:rPr>
                <w:b w:val="0"/>
                <w:sz w:val="23"/>
                <w:szCs w:val="23"/>
              </w:rPr>
              <w:t xml:space="preserve">Правильность, полнота выполнения заданий, точность формулировок,  соответствие требованиям </w:t>
            </w:r>
          </w:p>
          <w:p w:rsidR="00E24C1C" w:rsidRPr="002C2872" w:rsidRDefault="00E24C1C" w:rsidP="00E24C1C">
            <w:pPr>
              <w:pStyle w:val="Default"/>
              <w:ind w:firstLine="317"/>
              <w:rPr>
                <w:b w:val="0"/>
                <w:sz w:val="23"/>
                <w:szCs w:val="23"/>
              </w:rPr>
            </w:pPr>
            <w:r w:rsidRPr="002C2872">
              <w:rPr>
                <w:b w:val="0"/>
                <w:sz w:val="23"/>
                <w:szCs w:val="23"/>
              </w:rPr>
              <w:t xml:space="preserve">Адекватность, оптимальность выбора способов действий,  последовательностей действий и т.д. </w:t>
            </w:r>
          </w:p>
          <w:p w:rsidR="00E24C1C" w:rsidRPr="002C2872" w:rsidRDefault="00E24C1C" w:rsidP="00E24C1C">
            <w:pPr>
              <w:pStyle w:val="Default"/>
              <w:ind w:firstLine="317"/>
              <w:rPr>
                <w:b w:val="0"/>
                <w:sz w:val="23"/>
                <w:szCs w:val="23"/>
              </w:rPr>
            </w:pPr>
            <w:r w:rsidRPr="002C2872">
              <w:rPr>
                <w:b w:val="0"/>
                <w:sz w:val="23"/>
                <w:szCs w:val="23"/>
              </w:rPr>
              <w:t xml:space="preserve">Точность оценки, самооценки выполнения </w:t>
            </w:r>
          </w:p>
          <w:p w:rsidR="00E24C1C" w:rsidRPr="002C2872" w:rsidRDefault="00E24C1C" w:rsidP="00E24C1C">
            <w:pPr>
              <w:pStyle w:val="Default"/>
              <w:ind w:firstLine="317"/>
              <w:rPr>
                <w:b w:val="0"/>
                <w:sz w:val="23"/>
                <w:szCs w:val="23"/>
              </w:rPr>
            </w:pPr>
            <w:r w:rsidRPr="002C2872">
              <w:rPr>
                <w:b w:val="0"/>
                <w:sz w:val="23"/>
                <w:szCs w:val="23"/>
              </w:rPr>
              <w:t xml:space="preserve">Соответствие требованиям инструкций, регламентов </w:t>
            </w:r>
          </w:p>
          <w:p w:rsidR="006E21EC" w:rsidRDefault="00E24C1C" w:rsidP="00E24C1C">
            <w:pPr>
              <w:ind w:firstLine="317"/>
            </w:pPr>
            <w:r w:rsidRPr="002C2872">
              <w:rPr>
                <w:sz w:val="23"/>
                <w:szCs w:val="23"/>
              </w:rPr>
              <w:t>Рациональность действий и т.д.</w:t>
            </w:r>
            <w:r w:rsidR="000A191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7289E6C" wp14:editId="4C527A03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2328545</wp:posOffset>
                      </wp:positionV>
                      <wp:extent cx="1233170" cy="612775"/>
                      <wp:effectExtent l="6985" t="13970" r="7620" b="1143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3170" cy="61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1.05pt;margin-top:183.35pt;width:97.1pt;height:4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" strokecolor="white"/>
                  </w:pict>
                </mc:Fallback>
              </mc:AlternateContent>
            </w:r>
          </w:p>
        </w:tc>
        <w:tc>
          <w:tcPr>
            <w:tcW w:w="2091" w:type="dxa"/>
            <w:shd w:val="clear" w:color="auto" w:fill="auto"/>
          </w:tcPr>
          <w:p w:rsidR="0056086B" w:rsidRDefault="0056086B" w:rsidP="0056086B">
            <w:pPr>
              <w:rPr>
                <w:bCs/>
              </w:rPr>
            </w:pPr>
            <w:r w:rsidRPr="00A54234">
              <w:rPr>
                <w:bCs/>
              </w:rPr>
              <w:t>Предоставление отчетов по практическим занятиям</w:t>
            </w:r>
          </w:p>
          <w:p w:rsidR="0056086B" w:rsidRDefault="0056086B" w:rsidP="0056086B">
            <w:r w:rsidRPr="00D6483C">
              <w:t xml:space="preserve">Экспертная оценка  результатов деятельности обучающегося при выполнении  </w:t>
            </w:r>
            <w:r>
              <w:t xml:space="preserve">практического задания, защиты отчета </w:t>
            </w:r>
            <w:r w:rsidRPr="00A54234">
              <w:rPr>
                <w:bCs/>
              </w:rPr>
              <w:t xml:space="preserve">по практическому занятию </w:t>
            </w:r>
          </w:p>
          <w:p w:rsidR="006E21EC" w:rsidRDefault="0056086B" w:rsidP="0056086B">
            <w:r w:rsidRPr="00D6483C">
              <w:t xml:space="preserve">Экспертная оценка  </w:t>
            </w:r>
            <w:r>
              <w:t>результатов выполнения задания на зачете</w:t>
            </w:r>
          </w:p>
        </w:tc>
      </w:tr>
    </w:tbl>
    <w:p w:rsidR="006E21EC" w:rsidRPr="0063628B" w:rsidRDefault="006E21EC" w:rsidP="0063628B"/>
    <w:sectPr w:rsidR="006E21EC" w:rsidRPr="0063628B" w:rsidSect="002A39F8">
      <w:headerReference w:type="default" r:id="rId38"/>
      <w:footerReference w:type="default" r:id="rId39"/>
      <w:footerReference w:type="first" r:id="rId40"/>
      <w:pgSz w:w="11906" w:h="16838"/>
      <w:pgMar w:top="1134" w:right="1134" w:bottom="1134" w:left="1134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4D" w:rsidRDefault="00E1714D">
      <w:r>
        <w:separator/>
      </w:r>
    </w:p>
  </w:endnote>
  <w:endnote w:type="continuationSeparator" w:id="0">
    <w:p w:rsidR="00E1714D" w:rsidRDefault="00E17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1F" w:rsidRDefault="005C7B1F" w:rsidP="0006135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5C7B1F" w:rsidRDefault="005C7B1F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34437953"/>
      <w:docPartObj>
        <w:docPartGallery w:val="Page Numbers (Bottom of Page)"/>
        <w:docPartUnique/>
      </w:docPartObj>
    </w:sdtPr>
    <w:sdtEndPr/>
    <w:sdtContent>
      <w:p w:rsidR="00EB3109" w:rsidRDefault="00EB310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2FC">
          <w:rPr>
            <w:noProof/>
          </w:rPr>
          <w:t>2</w:t>
        </w:r>
        <w:r>
          <w:fldChar w:fldCharType="end"/>
        </w:r>
      </w:p>
    </w:sdtContent>
  </w:sdt>
  <w:p w:rsidR="005C7B1F" w:rsidRDefault="005C7B1F" w:rsidP="00186EA0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9674266"/>
      <w:docPartObj>
        <w:docPartGallery w:val="Page Numbers (Bottom of Page)"/>
        <w:docPartUnique/>
      </w:docPartObj>
    </w:sdtPr>
    <w:sdtEndPr/>
    <w:sdtContent>
      <w:p w:rsidR="00EB3109" w:rsidRDefault="00EB310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2FC">
          <w:rPr>
            <w:noProof/>
          </w:rPr>
          <w:t>1</w:t>
        </w:r>
        <w:r>
          <w:fldChar w:fldCharType="end"/>
        </w:r>
      </w:p>
    </w:sdtContent>
  </w:sdt>
  <w:p w:rsidR="00EB3109" w:rsidRDefault="00EB3109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1F" w:rsidRDefault="005C7B1F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E742FC">
      <w:rPr>
        <w:noProof/>
      </w:rPr>
      <w:t>11</w:t>
    </w:r>
    <w:r>
      <w:fldChar w:fldCharType="end"/>
    </w:r>
  </w:p>
  <w:p w:rsidR="005C7B1F" w:rsidRDefault="005C7B1F">
    <w:pPr>
      <w:pStyle w:val="af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1F" w:rsidRDefault="005C7B1F">
    <w:pPr>
      <w:rPr>
        <w:sz w:val="2"/>
        <w:szCs w:val="2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63500" distR="63500" simplePos="0" relativeHeight="251658240" behindDoc="1" locked="0" layoutInCell="1" allowOverlap="1">
              <wp:simplePos x="0" y="0"/>
              <wp:positionH relativeFrom="page">
                <wp:posOffset>6447790</wp:posOffset>
              </wp:positionH>
              <wp:positionV relativeFrom="page">
                <wp:posOffset>10082530</wp:posOffset>
              </wp:positionV>
              <wp:extent cx="149225" cy="106680"/>
              <wp:effectExtent l="0" t="0" r="381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22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B1F" w:rsidRDefault="005C7B1F">
                          <w:pPr>
                            <w:pStyle w:val="af7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0513DC">
                            <w:rPr>
                              <w:rStyle w:val="CenturySchoolbook115pt"/>
                              <w:noProof/>
                            </w:rPr>
                            <w:t>10</w:t>
                          </w:r>
                          <w:r>
                            <w:rPr>
                              <w:rStyle w:val="CenturySchoolbook115pt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07.7pt;margin-top:793.9pt;width:11.75pt;height:8.4pt;z-index:-251658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" filled="f" stroked="f">
              <v:textbox style="mso-fit-shape-to-text:t" inset="0,0,0,0">
                <w:txbxContent>
                  <w:p w:rsidR="005C7B1F" w:rsidRDefault="005C7B1F">
                    <w:pPr>
                      <w:pStyle w:val="af7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0513DC">
                      <w:rPr>
                        <w:rStyle w:val="CenturySchoolbook115pt"/>
                        <w:noProof/>
                      </w:rPr>
                      <w:t>10</w:t>
                    </w:r>
                    <w:r>
                      <w:rPr>
                        <w:rStyle w:val="CenturySchoolbook115pt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4D" w:rsidRDefault="00E1714D">
      <w:r>
        <w:separator/>
      </w:r>
    </w:p>
  </w:footnote>
  <w:footnote w:type="continuationSeparator" w:id="0">
    <w:p w:rsidR="00E1714D" w:rsidRDefault="00E171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7B1F" w:rsidRDefault="005C7B1F">
    <w:pPr>
      <w:rPr>
        <w:sz w:val="2"/>
        <w:szCs w:val="2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63500" distR="63500" simplePos="0" relativeHeight="251657216" behindDoc="1" locked="0" layoutInCell="1" allowOverlap="1">
              <wp:simplePos x="0" y="0"/>
              <wp:positionH relativeFrom="page">
                <wp:posOffset>3355340</wp:posOffset>
              </wp:positionH>
              <wp:positionV relativeFrom="page">
                <wp:posOffset>7545070</wp:posOffset>
              </wp:positionV>
              <wp:extent cx="921385" cy="121920"/>
              <wp:effectExtent l="254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13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C7B1F" w:rsidRDefault="005C7B1F">
                          <w:pPr>
                            <w:pStyle w:val="af7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CenturySchoolbook8pt"/>
                            </w:rPr>
                            <w:t>Учебное издание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4.2pt;margin-top:594.1pt;width:72.55pt;height:9.6pt;z-index:-2516592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" filled="f" stroked="f">
              <v:textbox style="mso-fit-shape-to-text:t" inset="0,0,0,0">
                <w:txbxContent>
                  <w:p w:rsidR="005C7B1F" w:rsidRDefault="005C7B1F">
                    <w:pPr>
                      <w:pStyle w:val="af7"/>
                      <w:shd w:val="clear" w:color="auto" w:fill="auto"/>
                      <w:spacing w:line="240" w:lineRule="auto"/>
                    </w:pPr>
                    <w:r>
                      <w:rPr>
                        <w:rStyle w:val="CenturySchoolbook8pt"/>
                      </w:rPr>
                      <w:t>Учебное издание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DB8"/>
    <w:multiLevelType w:val="hybridMultilevel"/>
    <w:tmpl w:val="512EAE52"/>
    <w:lvl w:ilvl="0" w:tplc="3E9AFC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37B98"/>
    <w:multiLevelType w:val="hybridMultilevel"/>
    <w:tmpl w:val="727C8C7E"/>
    <w:lvl w:ilvl="0" w:tplc="320C6C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262B7"/>
    <w:multiLevelType w:val="hybridMultilevel"/>
    <w:tmpl w:val="910260D2"/>
    <w:lvl w:ilvl="0" w:tplc="EC564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B6A8A"/>
    <w:multiLevelType w:val="hybridMultilevel"/>
    <w:tmpl w:val="EEFCF4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E47B7B"/>
    <w:multiLevelType w:val="hybridMultilevel"/>
    <w:tmpl w:val="8424EE9C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82B27714">
      <w:numFmt w:val="bullet"/>
      <w:lvlText w:val="•"/>
      <w:lvlJc w:val="left"/>
      <w:pPr>
        <w:ind w:left="1364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>
    <w:nsid w:val="12370ECD"/>
    <w:multiLevelType w:val="multilevel"/>
    <w:tmpl w:val="24FC29D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1800"/>
      </w:pPr>
      <w:rPr>
        <w:rFonts w:hint="default"/>
      </w:rPr>
    </w:lvl>
  </w:abstractNum>
  <w:abstractNum w:abstractNumId="6">
    <w:nsid w:val="14EC5989"/>
    <w:multiLevelType w:val="hybridMultilevel"/>
    <w:tmpl w:val="509CC214"/>
    <w:lvl w:ilvl="0" w:tplc="EA44C4C2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7">
    <w:nsid w:val="1A392E81"/>
    <w:multiLevelType w:val="hybridMultilevel"/>
    <w:tmpl w:val="6FA2367E"/>
    <w:lvl w:ilvl="0" w:tplc="EA44C4C2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EA44C4C2">
      <w:start w:val="1"/>
      <w:numFmt w:val="bullet"/>
      <w:lvlText w:val=""/>
      <w:lvlJc w:val="left"/>
      <w:pPr>
        <w:ind w:left="2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8">
    <w:nsid w:val="1BDE48E7"/>
    <w:multiLevelType w:val="hybridMultilevel"/>
    <w:tmpl w:val="42B2056E"/>
    <w:lvl w:ilvl="0" w:tplc="EC564A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25009"/>
    <w:multiLevelType w:val="hybridMultilevel"/>
    <w:tmpl w:val="68168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EC10A3"/>
    <w:multiLevelType w:val="multilevel"/>
    <w:tmpl w:val="1A42C20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5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1800"/>
      </w:pPr>
      <w:rPr>
        <w:rFonts w:hint="default"/>
      </w:rPr>
    </w:lvl>
  </w:abstractNum>
  <w:abstractNum w:abstractNumId="11">
    <w:nsid w:val="1FD201DD"/>
    <w:multiLevelType w:val="hybridMultilevel"/>
    <w:tmpl w:val="5F3858FA"/>
    <w:lvl w:ilvl="0" w:tplc="E3FE2F46">
      <w:start w:val="1"/>
      <w:numFmt w:val="decimal"/>
      <w:lvlText w:val="%1."/>
      <w:lvlJc w:val="left"/>
      <w:pPr>
        <w:ind w:left="4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5" w:hanging="360"/>
      </w:pPr>
    </w:lvl>
    <w:lvl w:ilvl="2" w:tplc="0419001B" w:tentative="1">
      <w:start w:val="1"/>
      <w:numFmt w:val="lowerRoman"/>
      <w:lvlText w:val="%3."/>
      <w:lvlJc w:val="right"/>
      <w:pPr>
        <w:ind w:left="1925" w:hanging="180"/>
      </w:pPr>
    </w:lvl>
    <w:lvl w:ilvl="3" w:tplc="0419000F" w:tentative="1">
      <w:start w:val="1"/>
      <w:numFmt w:val="decimal"/>
      <w:lvlText w:val="%4."/>
      <w:lvlJc w:val="left"/>
      <w:pPr>
        <w:ind w:left="2645" w:hanging="360"/>
      </w:pPr>
    </w:lvl>
    <w:lvl w:ilvl="4" w:tplc="04190019" w:tentative="1">
      <w:start w:val="1"/>
      <w:numFmt w:val="lowerLetter"/>
      <w:lvlText w:val="%5."/>
      <w:lvlJc w:val="left"/>
      <w:pPr>
        <w:ind w:left="3365" w:hanging="360"/>
      </w:pPr>
    </w:lvl>
    <w:lvl w:ilvl="5" w:tplc="0419001B" w:tentative="1">
      <w:start w:val="1"/>
      <w:numFmt w:val="lowerRoman"/>
      <w:lvlText w:val="%6."/>
      <w:lvlJc w:val="right"/>
      <w:pPr>
        <w:ind w:left="4085" w:hanging="180"/>
      </w:pPr>
    </w:lvl>
    <w:lvl w:ilvl="6" w:tplc="0419000F" w:tentative="1">
      <w:start w:val="1"/>
      <w:numFmt w:val="decimal"/>
      <w:lvlText w:val="%7."/>
      <w:lvlJc w:val="left"/>
      <w:pPr>
        <w:ind w:left="4805" w:hanging="360"/>
      </w:pPr>
    </w:lvl>
    <w:lvl w:ilvl="7" w:tplc="04190019" w:tentative="1">
      <w:start w:val="1"/>
      <w:numFmt w:val="lowerLetter"/>
      <w:lvlText w:val="%8."/>
      <w:lvlJc w:val="left"/>
      <w:pPr>
        <w:ind w:left="5525" w:hanging="360"/>
      </w:pPr>
    </w:lvl>
    <w:lvl w:ilvl="8" w:tplc="0419001B" w:tentative="1">
      <w:start w:val="1"/>
      <w:numFmt w:val="lowerRoman"/>
      <w:lvlText w:val="%9."/>
      <w:lvlJc w:val="right"/>
      <w:pPr>
        <w:ind w:left="6245" w:hanging="180"/>
      </w:pPr>
    </w:lvl>
  </w:abstractNum>
  <w:abstractNum w:abstractNumId="12">
    <w:nsid w:val="21F30F04"/>
    <w:multiLevelType w:val="hybridMultilevel"/>
    <w:tmpl w:val="7B80832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06840E1"/>
    <w:multiLevelType w:val="hybridMultilevel"/>
    <w:tmpl w:val="0E9A9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61928"/>
    <w:multiLevelType w:val="hybridMultilevel"/>
    <w:tmpl w:val="8AC40C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760DC"/>
    <w:multiLevelType w:val="hybridMultilevel"/>
    <w:tmpl w:val="644AD7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B53E27"/>
    <w:multiLevelType w:val="hybridMultilevel"/>
    <w:tmpl w:val="C29C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B3E11"/>
    <w:multiLevelType w:val="hybridMultilevel"/>
    <w:tmpl w:val="9DD44D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BE13212"/>
    <w:multiLevelType w:val="hybridMultilevel"/>
    <w:tmpl w:val="3BA80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DF0D23"/>
    <w:multiLevelType w:val="hybridMultilevel"/>
    <w:tmpl w:val="B25E7846"/>
    <w:lvl w:ilvl="0" w:tplc="771844B8">
      <w:start w:val="1"/>
      <w:numFmt w:val="decimal"/>
      <w:lvlText w:val="%1."/>
      <w:lvlJc w:val="left"/>
      <w:pPr>
        <w:ind w:left="1020" w:hanging="360"/>
      </w:pPr>
      <w:rPr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20">
    <w:nsid w:val="5CE931E2"/>
    <w:multiLevelType w:val="multilevel"/>
    <w:tmpl w:val="CD4EA9E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5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80" w:hanging="1800"/>
      </w:pPr>
      <w:rPr>
        <w:rFonts w:hint="default"/>
      </w:rPr>
    </w:lvl>
  </w:abstractNum>
  <w:abstractNum w:abstractNumId="21">
    <w:nsid w:val="634E6B8A"/>
    <w:multiLevelType w:val="hybridMultilevel"/>
    <w:tmpl w:val="25826E42"/>
    <w:lvl w:ilvl="0" w:tplc="B5C6E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DF44F2"/>
    <w:multiLevelType w:val="multilevel"/>
    <w:tmpl w:val="5B08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6853157E"/>
    <w:multiLevelType w:val="hybridMultilevel"/>
    <w:tmpl w:val="4BC2E64E"/>
    <w:lvl w:ilvl="0" w:tplc="EA44C4C2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4">
    <w:nsid w:val="68CF0805"/>
    <w:multiLevelType w:val="hybridMultilevel"/>
    <w:tmpl w:val="8BE8A5CE"/>
    <w:lvl w:ilvl="0" w:tplc="EA44C4C2">
      <w:start w:val="1"/>
      <w:numFmt w:val="bullet"/>
      <w:lvlText w:val=""/>
      <w:lvlJc w:val="left"/>
      <w:pPr>
        <w:ind w:left="1491" w:hanging="360"/>
      </w:pPr>
      <w:rPr>
        <w:rFonts w:ascii="Symbol" w:hAnsi="Symbol" w:hint="default"/>
      </w:rPr>
    </w:lvl>
    <w:lvl w:ilvl="1" w:tplc="EA44C4C2">
      <w:start w:val="1"/>
      <w:numFmt w:val="bullet"/>
      <w:lvlText w:val=""/>
      <w:lvlJc w:val="left"/>
      <w:pPr>
        <w:ind w:left="221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25">
    <w:nsid w:val="68D86105"/>
    <w:multiLevelType w:val="hybridMultilevel"/>
    <w:tmpl w:val="526E9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CF795C"/>
    <w:multiLevelType w:val="hybridMultilevel"/>
    <w:tmpl w:val="14903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05833"/>
    <w:multiLevelType w:val="multilevel"/>
    <w:tmpl w:val="D4CC41C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0" w:hanging="1800"/>
      </w:pPr>
      <w:rPr>
        <w:rFonts w:hint="default"/>
      </w:rPr>
    </w:lvl>
  </w:abstractNum>
  <w:abstractNum w:abstractNumId="28">
    <w:nsid w:val="6DD02099"/>
    <w:multiLevelType w:val="hybridMultilevel"/>
    <w:tmpl w:val="C29C6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5B4301"/>
    <w:multiLevelType w:val="multilevel"/>
    <w:tmpl w:val="A378D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65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1800"/>
      </w:pPr>
      <w:rPr>
        <w:rFonts w:hint="default"/>
      </w:rPr>
    </w:lvl>
  </w:abstractNum>
  <w:abstractNum w:abstractNumId="30">
    <w:nsid w:val="6F7E11B8"/>
    <w:multiLevelType w:val="hybridMultilevel"/>
    <w:tmpl w:val="DC2AE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6A3EC1"/>
    <w:multiLevelType w:val="multilevel"/>
    <w:tmpl w:val="93E89F96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65" w:hanging="600"/>
      </w:pPr>
    </w:lvl>
    <w:lvl w:ilvl="2">
      <w:start w:val="2"/>
      <w:numFmt w:val="decimal"/>
      <w:isLgl/>
      <w:lvlText w:val="%1.%2.%3."/>
      <w:lvlJc w:val="left"/>
      <w:pPr>
        <w:ind w:left="1490" w:hanging="720"/>
      </w:pPr>
    </w:lvl>
    <w:lvl w:ilvl="3">
      <w:start w:val="1"/>
      <w:numFmt w:val="decimal"/>
      <w:isLgl/>
      <w:lvlText w:val="%1.%2.%3.%4."/>
      <w:lvlJc w:val="left"/>
      <w:pPr>
        <w:ind w:left="1695" w:hanging="720"/>
      </w:pPr>
    </w:lvl>
    <w:lvl w:ilvl="4">
      <w:start w:val="1"/>
      <w:numFmt w:val="decimal"/>
      <w:isLgl/>
      <w:lvlText w:val="%1.%2.%3.%4.%5."/>
      <w:lvlJc w:val="left"/>
      <w:pPr>
        <w:ind w:left="2260" w:hanging="1080"/>
      </w:pPr>
    </w:lvl>
    <w:lvl w:ilvl="5">
      <w:start w:val="1"/>
      <w:numFmt w:val="decimal"/>
      <w:isLgl/>
      <w:lvlText w:val="%1.%2.%3.%4.%5.%6."/>
      <w:lvlJc w:val="left"/>
      <w:pPr>
        <w:ind w:left="2465" w:hanging="1080"/>
      </w:pPr>
    </w:lvl>
    <w:lvl w:ilvl="6">
      <w:start w:val="1"/>
      <w:numFmt w:val="decimal"/>
      <w:isLgl/>
      <w:lvlText w:val="%1.%2.%3.%4.%5.%6.%7."/>
      <w:lvlJc w:val="left"/>
      <w:pPr>
        <w:ind w:left="3030" w:hanging="1440"/>
      </w:pPr>
    </w:lvl>
    <w:lvl w:ilvl="7">
      <w:start w:val="1"/>
      <w:numFmt w:val="decimal"/>
      <w:isLgl/>
      <w:lvlText w:val="%1.%2.%3.%4.%5.%6.%7.%8."/>
      <w:lvlJc w:val="left"/>
      <w:pPr>
        <w:ind w:left="3235" w:hanging="1440"/>
      </w:pPr>
    </w:lvl>
    <w:lvl w:ilvl="8">
      <w:start w:val="1"/>
      <w:numFmt w:val="decimal"/>
      <w:isLgl/>
      <w:lvlText w:val="%1.%2.%3.%4.%5.%6.%7.%8.%9."/>
      <w:lvlJc w:val="left"/>
      <w:pPr>
        <w:ind w:left="3800" w:hanging="1800"/>
      </w:pPr>
    </w:lvl>
  </w:abstractNum>
  <w:abstractNum w:abstractNumId="32">
    <w:nsid w:val="7D9B6963"/>
    <w:multiLevelType w:val="hybridMultilevel"/>
    <w:tmpl w:val="93022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2"/>
  </w:num>
  <w:num w:numId="4">
    <w:abstractNumId w:val="10"/>
  </w:num>
  <w:num w:numId="5">
    <w:abstractNumId w:val="12"/>
  </w:num>
  <w:num w:numId="6">
    <w:abstractNumId w:val="26"/>
  </w:num>
  <w:num w:numId="7">
    <w:abstractNumId w:val="2"/>
  </w:num>
  <w:num w:numId="8">
    <w:abstractNumId w:val="8"/>
  </w:num>
  <w:num w:numId="9">
    <w:abstractNumId w:val="18"/>
  </w:num>
  <w:num w:numId="10">
    <w:abstractNumId w:val="1"/>
  </w:num>
  <w:num w:numId="11">
    <w:abstractNumId w:val="25"/>
  </w:num>
  <w:num w:numId="12">
    <w:abstractNumId w:val="0"/>
  </w:num>
  <w:num w:numId="13">
    <w:abstractNumId w:val="28"/>
  </w:num>
  <w:num w:numId="14">
    <w:abstractNumId w:val="29"/>
  </w:num>
  <w:num w:numId="15">
    <w:abstractNumId w:val="17"/>
  </w:num>
  <w:num w:numId="16">
    <w:abstractNumId w:val="22"/>
  </w:num>
  <w:num w:numId="17">
    <w:abstractNumId w:val="27"/>
  </w:num>
  <w:num w:numId="18">
    <w:abstractNumId w:val="6"/>
  </w:num>
  <w:num w:numId="19">
    <w:abstractNumId w:val="7"/>
  </w:num>
  <w:num w:numId="20">
    <w:abstractNumId w:val="23"/>
  </w:num>
  <w:num w:numId="21">
    <w:abstractNumId w:val="24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9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0"/>
  </w:num>
  <w:num w:numId="28">
    <w:abstractNumId w:val="5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14"/>
  </w:num>
  <w:num w:numId="32">
    <w:abstractNumId w:val="16"/>
  </w:num>
  <w:num w:numId="33">
    <w:abstractNumId w:val="21"/>
  </w:num>
  <w:num w:numId="34">
    <w:abstractNumId w:val="13"/>
  </w:num>
  <w:num w:numId="35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6F1"/>
    <w:rsid w:val="00004734"/>
    <w:rsid w:val="00010B1D"/>
    <w:rsid w:val="00013A54"/>
    <w:rsid w:val="00014495"/>
    <w:rsid w:val="00024032"/>
    <w:rsid w:val="00025174"/>
    <w:rsid w:val="00026FD5"/>
    <w:rsid w:val="00030102"/>
    <w:rsid w:val="00033BD9"/>
    <w:rsid w:val="00040E09"/>
    <w:rsid w:val="00042BBD"/>
    <w:rsid w:val="0004462F"/>
    <w:rsid w:val="000473FC"/>
    <w:rsid w:val="0004786A"/>
    <w:rsid w:val="000513DC"/>
    <w:rsid w:val="00060370"/>
    <w:rsid w:val="0006135B"/>
    <w:rsid w:val="00064D79"/>
    <w:rsid w:val="00074CF0"/>
    <w:rsid w:val="0007642C"/>
    <w:rsid w:val="00077812"/>
    <w:rsid w:val="00077E6E"/>
    <w:rsid w:val="0008446C"/>
    <w:rsid w:val="0008695A"/>
    <w:rsid w:val="000948D6"/>
    <w:rsid w:val="00097A87"/>
    <w:rsid w:val="000A1911"/>
    <w:rsid w:val="000A28F1"/>
    <w:rsid w:val="000A611E"/>
    <w:rsid w:val="000B0E3D"/>
    <w:rsid w:val="000B5683"/>
    <w:rsid w:val="000C37AE"/>
    <w:rsid w:val="000C459E"/>
    <w:rsid w:val="000D12D1"/>
    <w:rsid w:val="000D16F6"/>
    <w:rsid w:val="000D5CDF"/>
    <w:rsid w:val="000E0275"/>
    <w:rsid w:val="000E1D8B"/>
    <w:rsid w:val="000E3F39"/>
    <w:rsid w:val="000F2F3C"/>
    <w:rsid w:val="000F370D"/>
    <w:rsid w:val="000F38ED"/>
    <w:rsid w:val="000F3DA3"/>
    <w:rsid w:val="000F541E"/>
    <w:rsid w:val="000F61D3"/>
    <w:rsid w:val="000F74B1"/>
    <w:rsid w:val="00101B8E"/>
    <w:rsid w:val="00106480"/>
    <w:rsid w:val="0011375E"/>
    <w:rsid w:val="001171C6"/>
    <w:rsid w:val="00123FC5"/>
    <w:rsid w:val="0013547A"/>
    <w:rsid w:val="001373FD"/>
    <w:rsid w:val="0014522E"/>
    <w:rsid w:val="00146F0E"/>
    <w:rsid w:val="00154171"/>
    <w:rsid w:val="0015752B"/>
    <w:rsid w:val="00162D41"/>
    <w:rsid w:val="00166F2F"/>
    <w:rsid w:val="001705EA"/>
    <w:rsid w:val="00172693"/>
    <w:rsid w:val="001768D1"/>
    <w:rsid w:val="00176A6A"/>
    <w:rsid w:val="001804CB"/>
    <w:rsid w:val="00181D2C"/>
    <w:rsid w:val="00184194"/>
    <w:rsid w:val="00185914"/>
    <w:rsid w:val="00186EA0"/>
    <w:rsid w:val="00194C8C"/>
    <w:rsid w:val="001A14F3"/>
    <w:rsid w:val="001A3D64"/>
    <w:rsid w:val="001B26F1"/>
    <w:rsid w:val="001B3D96"/>
    <w:rsid w:val="001B40C3"/>
    <w:rsid w:val="001B53A4"/>
    <w:rsid w:val="001C21C6"/>
    <w:rsid w:val="001C43F2"/>
    <w:rsid w:val="001D0E7B"/>
    <w:rsid w:val="001D2214"/>
    <w:rsid w:val="001E06DE"/>
    <w:rsid w:val="001E079A"/>
    <w:rsid w:val="001E0BF1"/>
    <w:rsid w:val="001E0E04"/>
    <w:rsid w:val="001E4AE8"/>
    <w:rsid w:val="001E7128"/>
    <w:rsid w:val="001F62C1"/>
    <w:rsid w:val="001F6EEE"/>
    <w:rsid w:val="001F7465"/>
    <w:rsid w:val="00203C77"/>
    <w:rsid w:val="00203DF7"/>
    <w:rsid w:val="00205A49"/>
    <w:rsid w:val="00206C48"/>
    <w:rsid w:val="00207EDA"/>
    <w:rsid w:val="00211E37"/>
    <w:rsid w:val="00213081"/>
    <w:rsid w:val="00220E9B"/>
    <w:rsid w:val="00246A61"/>
    <w:rsid w:val="002545B1"/>
    <w:rsid w:val="002553F8"/>
    <w:rsid w:val="002560EA"/>
    <w:rsid w:val="00260AAC"/>
    <w:rsid w:val="002652CD"/>
    <w:rsid w:val="00265AFD"/>
    <w:rsid w:val="0028087C"/>
    <w:rsid w:val="002830A1"/>
    <w:rsid w:val="00283FFD"/>
    <w:rsid w:val="00291F32"/>
    <w:rsid w:val="00297C79"/>
    <w:rsid w:val="002A0005"/>
    <w:rsid w:val="002A0D26"/>
    <w:rsid w:val="002A39F8"/>
    <w:rsid w:val="002B12BE"/>
    <w:rsid w:val="002B18D1"/>
    <w:rsid w:val="002B4438"/>
    <w:rsid w:val="002B4C5E"/>
    <w:rsid w:val="002C3ECE"/>
    <w:rsid w:val="002C4C76"/>
    <w:rsid w:val="002C5116"/>
    <w:rsid w:val="002D0793"/>
    <w:rsid w:val="002D0A98"/>
    <w:rsid w:val="002D0FFD"/>
    <w:rsid w:val="002D1D38"/>
    <w:rsid w:val="002D2A37"/>
    <w:rsid w:val="002D312B"/>
    <w:rsid w:val="002E3D8E"/>
    <w:rsid w:val="002F118B"/>
    <w:rsid w:val="003029BA"/>
    <w:rsid w:val="00315E11"/>
    <w:rsid w:val="0032013B"/>
    <w:rsid w:val="003257DF"/>
    <w:rsid w:val="003275AB"/>
    <w:rsid w:val="00332364"/>
    <w:rsid w:val="00342CC5"/>
    <w:rsid w:val="00345B6B"/>
    <w:rsid w:val="003509A1"/>
    <w:rsid w:val="003520FF"/>
    <w:rsid w:val="00361C74"/>
    <w:rsid w:val="003648A6"/>
    <w:rsid w:val="003677FC"/>
    <w:rsid w:val="00371C3A"/>
    <w:rsid w:val="00371D94"/>
    <w:rsid w:val="00376D7D"/>
    <w:rsid w:val="00377E78"/>
    <w:rsid w:val="003841F5"/>
    <w:rsid w:val="00386D53"/>
    <w:rsid w:val="00391AC9"/>
    <w:rsid w:val="00395AAD"/>
    <w:rsid w:val="003A0A32"/>
    <w:rsid w:val="003A1B79"/>
    <w:rsid w:val="003A2867"/>
    <w:rsid w:val="003A792B"/>
    <w:rsid w:val="003B08E6"/>
    <w:rsid w:val="003B2B6F"/>
    <w:rsid w:val="003B4AA3"/>
    <w:rsid w:val="003B4EDB"/>
    <w:rsid w:val="003B72FD"/>
    <w:rsid w:val="003C2902"/>
    <w:rsid w:val="003C39E4"/>
    <w:rsid w:val="003C4AB0"/>
    <w:rsid w:val="003C5AF2"/>
    <w:rsid w:val="003D0070"/>
    <w:rsid w:val="003D089C"/>
    <w:rsid w:val="003D341E"/>
    <w:rsid w:val="003D69CC"/>
    <w:rsid w:val="003E0FBC"/>
    <w:rsid w:val="003F31A0"/>
    <w:rsid w:val="003F521E"/>
    <w:rsid w:val="004006A0"/>
    <w:rsid w:val="00402526"/>
    <w:rsid w:val="00404874"/>
    <w:rsid w:val="00413F18"/>
    <w:rsid w:val="00414C7F"/>
    <w:rsid w:val="0042381A"/>
    <w:rsid w:val="004248B4"/>
    <w:rsid w:val="00426842"/>
    <w:rsid w:val="00431BF8"/>
    <w:rsid w:val="00437065"/>
    <w:rsid w:val="00440E26"/>
    <w:rsid w:val="00443A54"/>
    <w:rsid w:val="0045259A"/>
    <w:rsid w:val="00453EEC"/>
    <w:rsid w:val="0046169D"/>
    <w:rsid w:val="00462D59"/>
    <w:rsid w:val="00463EFB"/>
    <w:rsid w:val="00470413"/>
    <w:rsid w:val="0047064B"/>
    <w:rsid w:val="004759F0"/>
    <w:rsid w:val="00480128"/>
    <w:rsid w:val="00480D6F"/>
    <w:rsid w:val="004847D1"/>
    <w:rsid w:val="00492935"/>
    <w:rsid w:val="00492BE6"/>
    <w:rsid w:val="0049646A"/>
    <w:rsid w:val="004A1296"/>
    <w:rsid w:val="004A29C2"/>
    <w:rsid w:val="004A68DC"/>
    <w:rsid w:val="004A788C"/>
    <w:rsid w:val="004B0497"/>
    <w:rsid w:val="004B07C7"/>
    <w:rsid w:val="004B139F"/>
    <w:rsid w:val="004B1985"/>
    <w:rsid w:val="004B5D49"/>
    <w:rsid w:val="004B6CD3"/>
    <w:rsid w:val="004C3D21"/>
    <w:rsid w:val="004C5780"/>
    <w:rsid w:val="004C6BF2"/>
    <w:rsid w:val="004C79A1"/>
    <w:rsid w:val="004C7E46"/>
    <w:rsid w:val="004D06A1"/>
    <w:rsid w:val="004D1685"/>
    <w:rsid w:val="004D749F"/>
    <w:rsid w:val="004E2076"/>
    <w:rsid w:val="004E256F"/>
    <w:rsid w:val="004E659E"/>
    <w:rsid w:val="004F20B2"/>
    <w:rsid w:val="004F3C03"/>
    <w:rsid w:val="004F641C"/>
    <w:rsid w:val="004F69AC"/>
    <w:rsid w:val="00501EB3"/>
    <w:rsid w:val="00503EDD"/>
    <w:rsid w:val="005040D8"/>
    <w:rsid w:val="00512333"/>
    <w:rsid w:val="0051422A"/>
    <w:rsid w:val="00521BC5"/>
    <w:rsid w:val="00521D5F"/>
    <w:rsid w:val="00522B83"/>
    <w:rsid w:val="00531020"/>
    <w:rsid w:val="0053126F"/>
    <w:rsid w:val="00541231"/>
    <w:rsid w:val="005517FC"/>
    <w:rsid w:val="00555437"/>
    <w:rsid w:val="005565E0"/>
    <w:rsid w:val="0056086B"/>
    <w:rsid w:val="005615E6"/>
    <w:rsid w:val="00561C69"/>
    <w:rsid w:val="00567B23"/>
    <w:rsid w:val="005716E7"/>
    <w:rsid w:val="0058449B"/>
    <w:rsid w:val="00586B54"/>
    <w:rsid w:val="00587CD2"/>
    <w:rsid w:val="0059323F"/>
    <w:rsid w:val="0059554C"/>
    <w:rsid w:val="005A6589"/>
    <w:rsid w:val="005A6D17"/>
    <w:rsid w:val="005A7245"/>
    <w:rsid w:val="005B0325"/>
    <w:rsid w:val="005B1CD4"/>
    <w:rsid w:val="005B3B2A"/>
    <w:rsid w:val="005B5F6C"/>
    <w:rsid w:val="005B643A"/>
    <w:rsid w:val="005C1794"/>
    <w:rsid w:val="005C2DD5"/>
    <w:rsid w:val="005C7362"/>
    <w:rsid w:val="005C7B1F"/>
    <w:rsid w:val="005D09B7"/>
    <w:rsid w:val="005D342B"/>
    <w:rsid w:val="005E4693"/>
    <w:rsid w:val="005E5581"/>
    <w:rsid w:val="005E6053"/>
    <w:rsid w:val="005E62EF"/>
    <w:rsid w:val="005E6B15"/>
    <w:rsid w:val="005F2B35"/>
    <w:rsid w:val="00604404"/>
    <w:rsid w:val="00607440"/>
    <w:rsid w:val="00607741"/>
    <w:rsid w:val="0061330B"/>
    <w:rsid w:val="00616124"/>
    <w:rsid w:val="0061733A"/>
    <w:rsid w:val="00620DBD"/>
    <w:rsid w:val="00621D35"/>
    <w:rsid w:val="006254FB"/>
    <w:rsid w:val="00627D80"/>
    <w:rsid w:val="00627E4F"/>
    <w:rsid w:val="006320D4"/>
    <w:rsid w:val="0063628B"/>
    <w:rsid w:val="006373FE"/>
    <w:rsid w:val="00640417"/>
    <w:rsid w:val="00645DF0"/>
    <w:rsid w:val="006509B2"/>
    <w:rsid w:val="00657127"/>
    <w:rsid w:val="00657F0D"/>
    <w:rsid w:val="00662B28"/>
    <w:rsid w:val="00665AC7"/>
    <w:rsid w:val="006662C9"/>
    <w:rsid w:val="00674E5B"/>
    <w:rsid w:val="00680EC4"/>
    <w:rsid w:val="00681250"/>
    <w:rsid w:val="006937BD"/>
    <w:rsid w:val="00696735"/>
    <w:rsid w:val="006973EB"/>
    <w:rsid w:val="006A3648"/>
    <w:rsid w:val="006A5323"/>
    <w:rsid w:val="006B7403"/>
    <w:rsid w:val="006C3987"/>
    <w:rsid w:val="006C4B80"/>
    <w:rsid w:val="006C5F7E"/>
    <w:rsid w:val="006C745C"/>
    <w:rsid w:val="006D5858"/>
    <w:rsid w:val="006D6B13"/>
    <w:rsid w:val="006E21EC"/>
    <w:rsid w:val="006E4D70"/>
    <w:rsid w:val="006E58D4"/>
    <w:rsid w:val="006F30E3"/>
    <w:rsid w:val="006F73C1"/>
    <w:rsid w:val="007041B2"/>
    <w:rsid w:val="00705115"/>
    <w:rsid w:val="00706F50"/>
    <w:rsid w:val="00715C92"/>
    <w:rsid w:val="00717A8A"/>
    <w:rsid w:val="00730671"/>
    <w:rsid w:val="00733598"/>
    <w:rsid w:val="00744BAD"/>
    <w:rsid w:val="00746C8B"/>
    <w:rsid w:val="00747972"/>
    <w:rsid w:val="00750E8F"/>
    <w:rsid w:val="00751EDF"/>
    <w:rsid w:val="00756A65"/>
    <w:rsid w:val="007618FB"/>
    <w:rsid w:val="00766B02"/>
    <w:rsid w:val="007702A3"/>
    <w:rsid w:val="007737DC"/>
    <w:rsid w:val="00780509"/>
    <w:rsid w:val="00781EE9"/>
    <w:rsid w:val="0078221D"/>
    <w:rsid w:val="0079263E"/>
    <w:rsid w:val="00793311"/>
    <w:rsid w:val="007A7067"/>
    <w:rsid w:val="007B1D8B"/>
    <w:rsid w:val="007B579D"/>
    <w:rsid w:val="007B585D"/>
    <w:rsid w:val="007B6FA7"/>
    <w:rsid w:val="007B7885"/>
    <w:rsid w:val="007C1F2E"/>
    <w:rsid w:val="007C23AD"/>
    <w:rsid w:val="007C3440"/>
    <w:rsid w:val="007C75FE"/>
    <w:rsid w:val="007C78D5"/>
    <w:rsid w:val="007D203A"/>
    <w:rsid w:val="007D5CAF"/>
    <w:rsid w:val="007E2272"/>
    <w:rsid w:val="007E30AF"/>
    <w:rsid w:val="007E369F"/>
    <w:rsid w:val="007E42F1"/>
    <w:rsid w:val="007E587B"/>
    <w:rsid w:val="007F371E"/>
    <w:rsid w:val="007F73AE"/>
    <w:rsid w:val="00801069"/>
    <w:rsid w:val="008136FE"/>
    <w:rsid w:val="00821F87"/>
    <w:rsid w:val="00830394"/>
    <w:rsid w:val="008308AA"/>
    <w:rsid w:val="00837E63"/>
    <w:rsid w:val="008442B0"/>
    <w:rsid w:val="00851850"/>
    <w:rsid w:val="008624F5"/>
    <w:rsid w:val="00863C14"/>
    <w:rsid w:val="00864A0B"/>
    <w:rsid w:val="008676AE"/>
    <w:rsid w:val="00870671"/>
    <w:rsid w:val="008714C1"/>
    <w:rsid w:val="0087389B"/>
    <w:rsid w:val="0087507D"/>
    <w:rsid w:val="0089097C"/>
    <w:rsid w:val="008939C4"/>
    <w:rsid w:val="008A0EFE"/>
    <w:rsid w:val="008A15FC"/>
    <w:rsid w:val="008B3081"/>
    <w:rsid w:val="008B3467"/>
    <w:rsid w:val="008C0BFA"/>
    <w:rsid w:val="008D30C7"/>
    <w:rsid w:val="008D7AA2"/>
    <w:rsid w:val="008E2112"/>
    <w:rsid w:val="008F2ECF"/>
    <w:rsid w:val="008F46E2"/>
    <w:rsid w:val="008F4989"/>
    <w:rsid w:val="008F57C1"/>
    <w:rsid w:val="009010A6"/>
    <w:rsid w:val="009010E2"/>
    <w:rsid w:val="00902901"/>
    <w:rsid w:val="00917851"/>
    <w:rsid w:val="00920E90"/>
    <w:rsid w:val="009221F0"/>
    <w:rsid w:val="00923060"/>
    <w:rsid w:val="0092492F"/>
    <w:rsid w:val="00933623"/>
    <w:rsid w:val="00936481"/>
    <w:rsid w:val="00940DA5"/>
    <w:rsid w:val="00941596"/>
    <w:rsid w:val="009547B0"/>
    <w:rsid w:val="00954C6D"/>
    <w:rsid w:val="009560B9"/>
    <w:rsid w:val="00957766"/>
    <w:rsid w:val="00960AF8"/>
    <w:rsid w:val="00963770"/>
    <w:rsid w:val="00964095"/>
    <w:rsid w:val="00966270"/>
    <w:rsid w:val="009711A4"/>
    <w:rsid w:val="00971D2B"/>
    <w:rsid w:val="00972654"/>
    <w:rsid w:val="00972797"/>
    <w:rsid w:val="00973FC5"/>
    <w:rsid w:val="00983CD8"/>
    <w:rsid w:val="0098489B"/>
    <w:rsid w:val="00986D67"/>
    <w:rsid w:val="009939C2"/>
    <w:rsid w:val="009A78F1"/>
    <w:rsid w:val="009B059F"/>
    <w:rsid w:val="009B2BF5"/>
    <w:rsid w:val="009B36B7"/>
    <w:rsid w:val="009B5AA0"/>
    <w:rsid w:val="009D0178"/>
    <w:rsid w:val="009D19FB"/>
    <w:rsid w:val="009D2815"/>
    <w:rsid w:val="009D3841"/>
    <w:rsid w:val="009D4F06"/>
    <w:rsid w:val="009D723B"/>
    <w:rsid w:val="009E130B"/>
    <w:rsid w:val="009E16AC"/>
    <w:rsid w:val="009E3DD8"/>
    <w:rsid w:val="009E764B"/>
    <w:rsid w:val="009E7B01"/>
    <w:rsid w:val="009F1569"/>
    <w:rsid w:val="009F35F5"/>
    <w:rsid w:val="009F6959"/>
    <w:rsid w:val="00A0152E"/>
    <w:rsid w:val="00A01D81"/>
    <w:rsid w:val="00A04586"/>
    <w:rsid w:val="00A108E0"/>
    <w:rsid w:val="00A1183A"/>
    <w:rsid w:val="00A133A0"/>
    <w:rsid w:val="00A15E74"/>
    <w:rsid w:val="00A20A8B"/>
    <w:rsid w:val="00A25A01"/>
    <w:rsid w:val="00A27BD8"/>
    <w:rsid w:val="00A3473B"/>
    <w:rsid w:val="00A41ABE"/>
    <w:rsid w:val="00A43648"/>
    <w:rsid w:val="00A50E70"/>
    <w:rsid w:val="00A5298D"/>
    <w:rsid w:val="00A54234"/>
    <w:rsid w:val="00A55148"/>
    <w:rsid w:val="00A55387"/>
    <w:rsid w:val="00A56E15"/>
    <w:rsid w:val="00A60437"/>
    <w:rsid w:val="00A60BB6"/>
    <w:rsid w:val="00A60CC2"/>
    <w:rsid w:val="00A6316E"/>
    <w:rsid w:val="00A73491"/>
    <w:rsid w:val="00A74573"/>
    <w:rsid w:val="00A81357"/>
    <w:rsid w:val="00A846C6"/>
    <w:rsid w:val="00A905C0"/>
    <w:rsid w:val="00A91E76"/>
    <w:rsid w:val="00AA22C5"/>
    <w:rsid w:val="00AA482B"/>
    <w:rsid w:val="00AB0557"/>
    <w:rsid w:val="00AB0C38"/>
    <w:rsid w:val="00AB11DD"/>
    <w:rsid w:val="00AB191E"/>
    <w:rsid w:val="00AB5F44"/>
    <w:rsid w:val="00AC7685"/>
    <w:rsid w:val="00AC7DD0"/>
    <w:rsid w:val="00AD0403"/>
    <w:rsid w:val="00AD77CC"/>
    <w:rsid w:val="00AE0E6C"/>
    <w:rsid w:val="00AE7889"/>
    <w:rsid w:val="00AF0C9B"/>
    <w:rsid w:val="00AF5393"/>
    <w:rsid w:val="00B02CC7"/>
    <w:rsid w:val="00B039C1"/>
    <w:rsid w:val="00B06529"/>
    <w:rsid w:val="00B06A4C"/>
    <w:rsid w:val="00B07B0A"/>
    <w:rsid w:val="00B10AEF"/>
    <w:rsid w:val="00B11A80"/>
    <w:rsid w:val="00B14AE3"/>
    <w:rsid w:val="00B1785B"/>
    <w:rsid w:val="00B23C93"/>
    <w:rsid w:val="00B23F08"/>
    <w:rsid w:val="00B2420E"/>
    <w:rsid w:val="00B333E9"/>
    <w:rsid w:val="00B4612E"/>
    <w:rsid w:val="00B47020"/>
    <w:rsid w:val="00B558BB"/>
    <w:rsid w:val="00B56D52"/>
    <w:rsid w:val="00B6048A"/>
    <w:rsid w:val="00B726AF"/>
    <w:rsid w:val="00B8259B"/>
    <w:rsid w:val="00B846F0"/>
    <w:rsid w:val="00B86673"/>
    <w:rsid w:val="00B86843"/>
    <w:rsid w:val="00B87620"/>
    <w:rsid w:val="00B91EC7"/>
    <w:rsid w:val="00B946EA"/>
    <w:rsid w:val="00B95BF1"/>
    <w:rsid w:val="00BA4A55"/>
    <w:rsid w:val="00BB0607"/>
    <w:rsid w:val="00BB4B14"/>
    <w:rsid w:val="00BB5632"/>
    <w:rsid w:val="00BB5B53"/>
    <w:rsid w:val="00BB613F"/>
    <w:rsid w:val="00BB6FB0"/>
    <w:rsid w:val="00BC0AAA"/>
    <w:rsid w:val="00BC631A"/>
    <w:rsid w:val="00BC7608"/>
    <w:rsid w:val="00BD4709"/>
    <w:rsid w:val="00BE5AC2"/>
    <w:rsid w:val="00BE65A5"/>
    <w:rsid w:val="00BF0A91"/>
    <w:rsid w:val="00BF369D"/>
    <w:rsid w:val="00BF6BDD"/>
    <w:rsid w:val="00C0365B"/>
    <w:rsid w:val="00C20C48"/>
    <w:rsid w:val="00C23CED"/>
    <w:rsid w:val="00C27D9D"/>
    <w:rsid w:val="00C30C2C"/>
    <w:rsid w:val="00C33EE8"/>
    <w:rsid w:val="00C369CE"/>
    <w:rsid w:val="00C47EDF"/>
    <w:rsid w:val="00C52589"/>
    <w:rsid w:val="00C53400"/>
    <w:rsid w:val="00C57D8E"/>
    <w:rsid w:val="00C6074A"/>
    <w:rsid w:val="00C62F06"/>
    <w:rsid w:val="00C63DCC"/>
    <w:rsid w:val="00C6721E"/>
    <w:rsid w:val="00C714CA"/>
    <w:rsid w:val="00C73602"/>
    <w:rsid w:val="00C73A47"/>
    <w:rsid w:val="00C810CC"/>
    <w:rsid w:val="00C879D2"/>
    <w:rsid w:val="00C92546"/>
    <w:rsid w:val="00C9356D"/>
    <w:rsid w:val="00C94FAB"/>
    <w:rsid w:val="00C96AAB"/>
    <w:rsid w:val="00CA4E38"/>
    <w:rsid w:val="00CB0575"/>
    <w:rsid w:val="00CB4DF2"/>
    <w:rsid w:val="00CB7FA5"/>
    <w:rsid w:val="00CC1CCC"/>
    <w:rsid w:val="00CC6178"/>
    <w:rsid w:val="00CC6AB8"/>
    <w:rsid w:val="00CD1014"/>
    <w:rsid w:val="00CD5F05"/>
    <w:rsid w:val="00CD610F"/>
    <w:rsid w:val="00CE2957"/>
    <w:rsid w:val="00CE4132"/>
    <w:rsid w:val="00CE7308"/>
    <w:rsid w:val="00CF0E63"/>
    <w:rsid w:val="00CF2FB5"/>
    <w:rsid w:val="00D03B1A"/>
    <w:rsid w:val="00D04456"/>
    <w:rsid w:val="00D068EA"/>
    <w:rsid w:val="00D115C8"/>
    <w:rsid w:val="00D116F9"/>
    <w:rsid w:val="00D11927"/>
    <w:rsid w:val="00D2035F"/>
    <w:rsid w:val="00D243A6"/>
    <w:rsid w:val="00D25AD3"/>
    <w:rsid w:val="00D26579"/>
    <w:rsid w:val="00D37B97"/>
    <w:rsid w:val="00D37CB7"/>
    <w:rsid w:val="00D430F7"/>
    <w:rsid w:val="00D50023"/>
    <w:rsid w:val="00D5122F"/>
    <w:rsid w:val="00D53B43"/>
    <w:rsid w:val="00D57B49"/>
    <w:rsid w:val="00D60B89"/>
    <w:rsid w:val="00D665D1"/>
    <w:rsid w:val="00D6687E"/>
    <w:rsid w:val="00D66974"/>
    <w:rsid w:val="00D70F50"/>
    <w:rsid w:val="00D73DA2"/>
    <w:rsid w:val="00D83340"/>
    <w:rsid w:val="00D83FC0"/>
    <w:rsid w:val="00D91171"/>
    <w:rsid w:val="00D922EF"/>
    <w:rsid w:val="00D959B8"/>
    <w:rsid w:val="00D968B3"/>
    <w:rsid w:val="00D971F1"/>
    <w:rsid w:val="00DA6C64"/>
    <w:rsid w:val="00DB6884"/>
    <w:rsid w:val="00DC5C93"/>
    <w:rsid w:val="00DD41C0"/>
    <w:rsid w:val="00DE0E07"/>
    <w:rsid w:val="00DE6EEE"/>
    <w:rsid w:val="00DF0403"/>
    <w:rsid w:val="00DF14FE"/>
    <w:rsid w:val="00DF1538"/>
    <w:rsid w:val="00DF2E31"/>
    <w:rsid w:val="00DF4E91"/>
    <w:rsid w:val="00E02894"/>
    <w:rsid w:val="00E10A04"/>
    <w:rsid w:val="00E1401B"/>
    <w:rsid w:val="00E16532"/>
    <w:rsid w:val="00E1714D"/>
    <w:rsid w:val="00E21C40"/>
    <w:rsid w:val="00E24C1C"/>
    <w:rsid w:val="00E26607"/>
    <w:rsid w:val="00E30CFB"/>
    <w:rsid w:val="00E46089"/>
    <w:rsid w:val="00E509C0"/>
    <w:rsid w:val="00E529B4"/>
    <w:rsid w:val="00E557C9"/>
    <w:rsid w:val="00E62CED"/>
    <w:rsid w:val="00E67FF5"/>
    <w:rsid w:val="00E703F1"/>
    <w:rsid w:val="00E72351"/>
    <w:rsid w:val="00E742FC"/>
    <w:rsid w:val="00E746F8"/>
    <w:rsid w:val="00E7728F"/>
    <w:rsid w:val="00E77E27"/>
    <w:rsid w:val="00E803DC"/>
    <w:rsid w:val="00E82761"/>
    <w:rsid w:val="00E84C25"/>
    <w:rsid w:val="00E85A86"/>
    <w:rsid w:val="00E90108"/>
    <w:rsid w:val="00E97E68"/>
    <w:rsid w:val="00EA1D9A"/>
    <w:rsid w:val="00EB3109"/>
    <w:rsid w:val="00EC0516"/>
    <w:rsid w:val="00ED3F41"/>
    <w:rsid w:val="00ED678C"/>
    <w:rsid w:val="00EE1350"/>
    <w:rsid w:val="00EE1AE6"/>
    <w:rsid w:val="00EE5EE6"/>
    <w:rsid w:val="00EE6E63"/>
    <w:rsid w:val="00F02DDE"/>
    <w:rsid w:val="00F03990"/>
    <w:rsid w:val="00F04938"/>
    <w:rsid w:val="00F10BB8"/>
    <w:rsid w:val="00F12A9E"/>
    <w:rsid w:val="00F1505D"/>
    <w:rsid w:val="00F2464D"/>
    <w:rsid w:val="00F25BB6"/>
    <w:rsid w:val="00F34B1A"/>
    <w:rsid w:val="00F34FB3"/>
    <w:rsid w:val="00F40626"/>
    <w:rsid w:val="00F4731F"/>
    <w:rsid w:val="00F52BAA"/>
    <w:rsid w:val="00F630E6"/>
    <w:rsid w:val="00F72B8A"/>
    <w:rsid w:val="00F76771"/>
    <w:rsid w:val="00F81604"/>
    <w:rsid w:val="00F833D7"/>
    <w:rsid w:val="00F8607E"/>
    <w:rsid w:val="00F93E4A"/>
    <w:rsid w:val="00F944D1"/>
    <w:rsid w:val="00FA0F3C"/>
    <w:rsid w:val="00FA18D3"/>
    <w:rsid w:val="00FA6912"/>
    <w:rsid w:val="00FB6E93"/>
    <w:rsid w:val="00FD00D5"/>
    <w:rsid w:val="00FD0696"/>
    <w:rsid w:val="00FD0B97"/>
    <w:rsid w:val="00FD2565"/>
    <w:rsid w:val="00FD61CA"/>
    <w:rsid w:val="00FE59F4"/>
    <w:rsid w:val="00FF400E"/>
    <w:rsid w:val="00FF41F6"/>
    <w:rsid w:val="00FF4534"/>
    <w:rsid w:val="00FF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21EC"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unhideWhenUsed/>
    <w:qFormat/>
    <w:rsid w:val="00EE1AE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3">
    <w:name w:val="List Paragraph"/>
    <w:aliases w:val="Содержание. 2 уровень"/>
    <w:basedOn w:val="a"/>
    <w:link w:val="af4"/>
    <w:uiPriority w:val="99"/>
    <w:qFormat/>
    <w:rsid w:val="00733598"/>
    <w:pPr>
      <w:ind w:left="720"/>
      <w:contextualSpacing/>
    </w:pPr>
  </w:style>
  <w:style w:type="character" w:styleId="af5">
    <w:name w:val="Hyperlink"/>
    <w:rsid w:val="00555437"/>
    <w:rPr>
      <w:color w:val="0000FF"/>
      <w:u w:val="single"/>
    </w:rPr>
  </w:style>
  <w:style w:type="character" w:customStyle="1" w:styleId="af4">
    <w:name w:val="Абзац списка Знак"/>
    <w:aliases w:val="Содержание. 2 уровень Знак"/>
    <w:link w:val="af3"/>
    <w:uiPriority w:val="99"/>
    <w:locked/>
    <w:rsid w:val="00EE6E63"/>
    <w:rPr>
      <w:sz w:val="24"/>
      <w:szCs w:val="24"/>
    </w:rPr>
  </w:style>
  <w:style w:type="character" w:customStyle="1" w:styleId="af0">
    <w:name w:val="Нижний колонтитул Знак"/>
    <w:link w:val="af"/>
    <w:uiPriority w:val="99"/>
    <w:rsid w:val="000513DC"/>
    <w:rPr>
      <w:sz w:val="24"/>
      <w:szCs w:val="24"/>
    </w:rPr>
  </w:style>
  <w:style w:type="character" w:customStyle="1" w:styleId="af6">
    <w:name w:val="Колонтитул_"/>
    <w:link w:val="af7"/>
    <w:rsid w:val="000513DC"/>
    <w:rPr>
      <w:rFonts w:ascii="Franklin Gothic Medium" w:eastAsia="Franklin Gothic Medium" w:hAnsi="Franklin Gothic Medium" w:cs="Franklin Gothic Medium"/>
      <w:i/>
      <w:iCs/>
      <w:sz w:val="17"/>
      <w:szCs w:val="17"/>
      <w:shd w:val="clear" w:color="auto" w:fill="FFFFFF"/>
    </w:rPr>
  </w:style>
  <w:style w:type="character" w:customStyle="1" w:styleId="CenturySchoolbook115pt">
    <w:name w:val="Колонтитул + Century Schoolbook;11;5 pt;Полужирный;Не курсив"/>
    <w:rsid w:val="000513DC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paragraph" w:customStyle="1" w:styleId="af7">
    <w:name w:val="Колонтитул"/>
    <w:basedOn w:val="a"/>
    <w:link w:val="af6"/>
    <w:rsid w:val="000513DC"/>
    <w:pPr>
      <w:widowControl w:val="0"/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i/>
      <w:iCs/>
      <w:sz w:val="17"/>
      <w:szCs w:val="17"/>
    </w:rPr>
  </w:style>
  <w:style w:type="character" w:customStyle="1" w:styleId="5">
    <w:name w:val="Основной текст (5)"/>
    <w:rsid w:val="000513D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CenturySchoolbook8pt">
    <w:name w:val="Колонтитул + Century Schoolbook;8 pt;Полужирный"/>
    <w:rsid w:val="000513D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0">
    <w:name w:val="Заголовок 4 Знак"/>
    <w:link w:val="4"/>
    <w:rsid w:val="00EE1AE6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nhideWhenUsed/>
    <w:rsid w:val="00EE1A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EE1AE6"/>
    <w:rPr>
      <w:rFonts w:ascii="Courier New" w:hAnsi="Courier New" w:cs="Courier New"/>
    </w:rPr>
  </w:style>
  <w:style w:type="character" w:customStyle="1" w:styleId="blk">
    <w:name w:val="blk"/>
    <w:rsid w:val="00EE1AE6"/>
  </w:style>
  <w:style w:type="character" w:styleId="af8">
    <w:name w:val="FollowedHyperlink"/>
    <w:rsid w:val="00B47020"/>
    <w:rPr>
      <w:color w:val="800080"/>
      <w:u w:val="single"/>
    </w:rPr>
  </w:style>
  <w:style w:type="character" w:customStyle="1" w:styleId="markedcontent">
    <w:name w:val="markedcontent"/>
    <w:rsid w:val="007737DC"/>
  </w:style>
  <w:style w:type="paragraph" w:customStyle="1" w:styleId="Default">
    <w:name w:val="Default"/>
    <w:rsid w:val="007737DC"/>
    <w:pPr>
      <w:autoSpaceDE w:val="0"/>
      <w:autoSpaceDN w:val="0"/>
      <w:adjustRightInd w:val="0"/>
    </w:pPr>
    <w:rPr>
      <w:b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E21EC"/>
    <w:rPr>
      <w:sz w:val="24"/>
      <w:szCs w:val="24"/>
    </w:rPr>
  </w:style>
  <w:style w:type="paragraph" w:styleId="1">
    <w:name w:val="heading 1"/>
    <w:basedOn w:val="a"/>
    <w:next w:val="a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4">
    <w:name w:val="heading 4"/>
    <w:basedOn w:val="a"/>
    <w:next w:val="a"/>
    <w:link w:val="40"/>
    <w:unhideWhenUsed/>
    <w:qFormat/>
    <w:rsid w:val="00EE1AE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uiPriority w:val="5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0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af3">
    <w:name w:val="List Paragraph"/>
    <w:aliases w:val="Содержание. 2 уровень"/>
    <w:basedOn w:val="a"/>
    <w:link w:val="af4"/>
    <w:uiPriority w:val="99"/>
    <w:qFormat/>
    <w:rsid w:val="00733598"/>
    <w:pPr>
      <w:ind w:left="720"/>
      <w:contextualSpacing/>
    </w:pPr>
  </w:style>
  <w:style w:type="character" w:styleId="af5">
    <w:name w:val="Hyperlink"/>
    <w:rsid w:val="00555437"/>
    <w:rPr>
      <w:color w:val="0000FF"/>
      <w:u w:val="single"/>
    </w:rPr>
  </w:style>
  <w:style w:type="character" w:customStyle="1" w:styleId="af4">
    <w:name w:val="Абзац списка Знак"/>
    <w:aliases w:val="Содержание. 2 уровень Знак"/>
    <w:link w:val="af3"/>
    <w:uiPriority w:val="99"/>
    <w:locked/>
    <w:rsid w:val="00EE6E63"/>
    <w:rPr>
      <w:sz w:val="24"/>
      <w:szCs w:val="24"/>
    </w:rPr>
  </w:style>
  <w:style w:type="character" w:customStyle="1" w:styleId="af0">
    <w:name w:val="Нижний колонтитул Знак"/>
    <w:link w:val="af"/>
    <w:uiPriority w:val="99"/>
    <w:rsid w:val="000513DC"/>
    <w:rPr>
      <w:sz w:val="24"/>
      <w:szCs w:val="24"/>
    </w:rPr>
  </w:style>
  <w:style w:type="character" w:customStyle="1" w:styleId="af6">
    <w:name w:val="Колонтитул_"/>
    <w:link w:val="af7"/>
    <w:rsid w:val="000513DC"/>
    <w:rPr>
      <w:rFonts w:ascii="Franklin Gothic Medium" w:eastAsia="Franklin Gothic Medium" w:hAnsi="Franklin Gothic Medium" w:cs="Franklin Gothic Medium"/>
      <w:i/>
      <w:iCs/>
      <w:sz w:val="17"/>
      <w:szCs w:val="17"/>
      <w:shd w:val="clear" w:color="auto" w:fill="FFFFFF"/>
    </w:rPr>
  </w:style>
  <w:style w:type="character" w:customStyle="1" w:styleId="CenturySchoolbook115pt">
    <w:name w:val="Колонтитул + Century Schoolbook;11;5 pt;Полужирный;Не курсив"/>
    <w:rsid w:val="000513DC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paragraph" w:customStyle="1" w:styleId="af7">
    <w:name w:val="Колонтитул"/>
    <w:basedOn w:val="a"/>
    <w:link w:val="af6"/>
    <w:rsid w:val="000513DC"/>
    <w:pPr>
      <w:widowControl w:val="0"/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i/>
      <w:iCs/>
      <w:sz w:val="17"/>
      <w:szCs w:val="17"/>
    </w:rPr>
  </w:style>
  <w:style w:type="character" w:customStyle="1" w:styleId="5">
    <w:name w:val="Основной текст (5)"/>
    <w:rsid w:val="000513DC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CenturySchoolbook8pt">
    <w:name w:val="Колонтитул + Century Schoolbook;8 pt;Полужирный"/>
    <w:rsid w:val="000513DC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40">
    <w:name w:val="Заголовок 4 Знак"/>
    <w:link w:val="4"/>
    <w:rsid w:val="00EE1AE6"/>
    <w:rPr>
      <w:rFonts w:ascii="Calibri" w:eastAsia="Times New Roman" w:hAnsi="Calibri" w:cs="Times New Roman"/>
      <w:b/>
      <w:bCs/>
      <w:sz w:val="28"/>
      <w:szCs w:val="28"/>
    </w:rPr>
  </w:style>
  <w:style w:type="paragraph" w:styleId="HTML">
    <w:name w:val="HTML Preformatted"/>
    <w:basedOn w:val="a"/>
    <w:link w:val="HTML0"/>
    <w:unhideWhenUsed/>
    <w:rsid w:val="00EE1A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EE1AE6"/>
    <w:rPr>
      <w:rFonts w:ascii="Courier New" w:hAnsi="Courier New" w:cs="Courier New"/>
    </w:rPr>
  </w:style>
  <w:style w:type="character" w:customStyle="1" w:styleId="blk">
    <w:name w:val="blk"/>
    <w:rsid w:val="00EE1AE6"/>
  </w:style>
  <w:style w:type="character" w:styleId="af8">
    <w:name w:val="FollowedHyperlink"/>
    <w:rsid w:val="00B47020"/>
    <w:rPr>
      <w:color w:val="800080"/>
      <w:u w:val="single"/>
    </w:rPr>
  </w:style>
  <w:style w:type="character" w:customStyle="1" w:styleId="markedcontent">
    <w:name w:val="markedcontent"/>
    <w:rsid w:val="007737DC"/>
  </w:style>
  <w:style w:type="paragraph" w:customStyle="1" w:styleId="Default">
    <w:name w:val="Default"/>
    <w:rsid w:val="007737DC"/>
    <w:pPr>
      <w:autoSpaceDE w:val="0"/>
      <w:autoSpaceDN w:val="0"/>
      <w:adjustRightInd w:val="0"/>
    </w:pPr>
    <w:rPr>
      <w:b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9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F5E8714E49454B804125C69561231046C204B613A02A7CF9A0F263Bj6F2I" TargetMode="External"/><Relationship Id="rId18" Type="http://schemas.openxmlformats.org/officeDocument/2006/relationships/hyperlink" Target="http://www.consultant.ru/document/cons_doc_LAW_5142/" TargetMode="External"/><Relationship Id="rId26" Type="http://schemas.openxmlformats.org/officeDocument/2006/relationships/hyperlink" Target="consultantplus://offline/ref=8F5E8714E49454B804125966551231046E214861380EFAC592562A3965j2FAI" TargetMode="Externa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http://rulaws.ru/koap" TargetMode="External"/><Relationship Id="rId34" Type="http://schemas.openxmlformats.org/officeDocument/2006/relationships/hyperlink" Target="https://rspp.ru/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hyperlink" Target="http://www.consultant.ru/document/cons_doc_LAW_5142/" TargetMode="External"/><Relationship Id="rId25" Type="http://schemas.openxmlformats.org/officeDocument/2006/relationships/hyperlink" Target="http://www.consultant.ru/document/cons_doc_LAW_140174/" TargetMode="External"/><Relationship Id="rId33" Type="http://schemas.openxmlformats.org/officeDocument/2006/relationships/hyperlink" Target="https://www.rospotrebnadzor.ru/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5142/" TargetMode="External"/><Relationship Id="rId20" Type="http://schemas.openxmlformats.org/officeDocument/2006/relationships/hyperlink" Target="http://www.consultant.ru/document/cons_doc_LAW_39570/" TargetMode="External"/><Relationship Id="rId29" Type="http://schemas.openxmlformats.org/officeDocument/2006/relationships/hyperlink" Target="http://www.consultant.ru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consultant.ru/document/cons_doc_LAW_34683/" TargetMode="External"/><Relationship Id="rId32" Type="http://schemas.openxmlformats.org/officeDocument/2006/relationships/hyperlink" Target="http://souz-potrebiteley.ru/" TargetMode="External"/><Relationship Id="rId37" Type="http://schemas.openxmlformats.org/officeDocument/2006/relationships/hyperlink" Target="https://extrability.org/wp-content/uploads/2019/12/%D0%A1%D0%B1%D0%BE%D1%80%D0%BD%D0%B8%D0%BA-%D0%AD%D0%9A%D0%A1%D0%A2%D0%A0%D0%90%D0%91%D0%98%D0%9B%D0%98%D0%A2%D0%98-%D0%9A%D0%90%D0%9A-%D0%A4%D0%95%D0%9D%D0%9E%D0%9C%D0%95%D0%9D-%D0%98%D0%9D%D0%9A%D0%9B%D0%AE%D0%97%D0%98%D0%92%D0%9D%D0%9E%D0%99-%D0%9A%D0%A3%D0%9B%D0%AC%D0%A2%D0%A3%D0%A0%D0%AB.pdf" TargetMode="External"/><Relationship Id="rId40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hyperlink" Target="http://constitution.kremlin.ru/" TargetMode="External"/><Relationship Id="rId23" Type="http://schemas.openxmlformats.org/officeDocument/2006/relationships/hyperlink" Target="https://docs.cntd.ru/document/420271065" TargetMode="External"/><Relationship Id="rId28" Type="http://schemas.openxmlformats.org/officeDocument/2006/relationships/hyperlink" Target="http://www.pravo.gov.ru" TargetMode="External"/><Relationship Id="rId36" Type="http://schemas.openxmlformats.org/officeDocument/2006/relationships/hyperlink" Target="https://ecsocman.hse.ru/data/2013/04/04/1251448425/Kruhmalev.pdf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consultant.ru/document/cons_doc_LAW_5142/" TargetMode="External"/><Relationship Id="rId31" Type="http://schemas.openxmlformats.org/officeDocument/2006/relationships/hyperlink" Target="https://pfr.gov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8F5E8714E49454B804125966551231046E214861380EFAC592562A3965j2FAI" TargetMode="External"/><Relationship Id="rId22" Type="http://schemas.openxmlformats.org/officeDocument/2006/relationships/hyperlink" Target="https://docs.cntd.ru/document/420271065" TargetMode="External"/><Relationship Id="rId27" Type="http://schemas.openxmlformats.org/officeDocument/2006/relationships/hyperlink" Target="http://base.garant.ru/10164504/" TargetMode="External"/><Relationship Id="rId30" Type="http://schemas.openxmlformats.org/officeDocument/2006/relationships/hyperlink" Target="http://www.constitution.ru" TargetMode="External"/><Relationship Id="rId35" Type="http://schemas.openxmlformats.org/officeDocument/2006/relationships/hyperlink" Target="https://rumc.cfuv.ru/sites/default/files/Metody%20social'no-psihologicheskoj%20adaptacii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2BE58-CCDC-470B-BFF1-4E9A308BA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2652</Words>
  <Characters>15119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ФИРО</Company>
  <LinksUpToDate>false</LinksUpToDate>
  <CharactersWithSpaces>17736</CharactersWithSpaces>
  <SharedDoc>false</SharedDoc>
  <HLinks>
    <vt:vector size="30" baseType="variant">
      <vt:variant>
        <vt:i4>6225949</vt:i4>
      </vt:variant>
      <vt:variant>
        <vt:i4>12</vt:i4>
      </vt:variant>
      <vt:variant>
        <vt:i4>0</vt:i4>
      </vt:variant>
      <vt:variant>
        <vt:i4>5</vt:i4>
      </vt:variant>
      <vt:variant>
        <vt:lpwstr>http://www.hi-edu.ru/e-books/xbook126/01/part-007.htm</vt:lpwstr>
      </vt:variant>
      <vt:variant>
        <vt:lpwstr/>
      </vt:variant>
      <vt:variant>
        <vt:i4>984142</vt:i4>
      </vt:variant>
      <vt:variant>
        <vt:i4>9</vt:i4>
      </vt:variant>
      <vt:variant>
        <vt:i4>0</vt:i4>
      </vt:variant>
      <vt:variant>
        <vt:i4>5</vt:i4>
      </vt:variant>
      <vt:variant>
        <vt:lpwstr>http://obuk.ru/book/100526-delovaya-kultura-i-psihologiya-оbscheniya.html</vt:lpwstr>
      </vt:variant>
      <vt:variant>
        <vt:lpwstr/>
      </vt:variant>
      <vt:variant>
        <vt:i4>196633</vt:i4>
      </vt:variant>
      <vt:variant>
        <vt:i4>6</vt:i4>
      </vt:variant>
      <vt:variant>
        <vt:i4>0</vt:i4>
      </vt:variant>
      <vt:variant>
        <vt:i4>5</vt:i4>
      </vt:variant>
      <vt:variant>
        <vt:lpwstr>http://www.classs.ru/library/node/412</vt:lpwstr>
      </vt:variant>
      <vt:variant>
        <vt:lpwstr/>
      </vt:variant>
      <vt:variant>
        <vt:i4>262162</vt:i4>
      </vt:variant>
      <vt:variant>
        <vt:i4>3</vt:i4>
      </vt:variant>
      <vt:variant>
        <vt:i4>0</vt:i4>
      </vt:variant>
      <vt:variant>
        <vt:i4>5</vt:i4>
      </vt:variant>
      <vt:variant>
        <vt:lpwstr>http://www.elitarium.ru/2007/09/14/kultura_delovogo_obshhenija.html</vt:lpwstr>
      </vt:variant>
      <vt:variant>
        <vt:lpwstr/>
      </vt:variant>
      <vt:variant>
        <vt:i4>655476</vt:i4>
      </vt:variant>
      <vt:variant>
        <vt:i4>0</vt:i4>
      </vt:variant>
      <vt:variant>
        <vt:i4>0</vt:i4>
      </vt:variant>
      <vt:variant>
        <vt:i4>5</vt:i4>
      </vt:variant>
      <vt:variant>
        <vt:lpwstr>http://www.i-u.ru/biblio/archive/morosov_delovaja/04.aspx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BLINOV</dc:creator>
  <cp:lastModifiedBy>User</cp:lastModifiedBy>
  <cp:revision>12</cp:revision>
  <cp:lastPrinted>2018-06-04T06:52:00Z</cp:lastPrinted>
  <dcterms:created xsi:type="dcterms:W3CDTF">2023-06-28T09:45:00Z</dcterms:created>
  <dcterms:modified xsi:type="dcterms:W3CDTF">2023-11-21T03:43:00Z</dcterms:modified>
</cp:coreProperties>
</file>