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5" w:rsidRPr="008F78FE" w:rsidRDefault="009479D2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1B3791" wp14:editId="7E2F6447">
            <wp:simplePos x="0" y="0"/>
            <wp:positionH relativeFrom="column">
              <wp:posOffset>-720090</wp:posOffset>
            </wp:positionH>
            <wp:positionV relativeFrom="paragraph">
              <wp:posOffset>-692150</wp:posOffset>
            </wp:positionV>
            <wp:extent cx="7477125" cy="106680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8" name="Рисунок 8" descr="D:\Мои документы\ФГОС_общая\РабПр_2022\1. Специальность_43.02.03_СтИВ_2022\СканТитулСтИВ_2022\Осн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ОснКом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B660A" w:rsidRDefault="009B660A" w:rsidP="009B6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нального образования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43.02.0</w:t>
      </w:r>
      <w:r w:rsidR="00A313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31319">
        <w:rPr>
          <w:b/>
          <w:sz w:val="28"/>
          <w:szCs w:val="28"/>
        </w:rPr>
        <w:t>Стил</w:t>
      </w:r>
      <w:r w:rsidR="00A31319">
        <w:rPr>
          <w:b/>
          <w:sz w:val="28"/>
          <w:szCs w:val="28"/>
        </w:rPr>
        <w:t>и</w:t>
      </w:r>
      <w:r w:rsidR="00A31319">
        <w:rPr>
          <w:b/>
          <w:sz w:val="28"/>
          <w:szCs w:val="28"/>
        </w:rPr>
        <w:t>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9B660A" w:rsidRPr="00715D86" w:rsidRDefault="009B660A" w:rsidP="009B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>– 2 г. 10</w:t>
      </w:r>
      <w:r w:rsidRPr="00715D86">
        <w:rPr>
          <w:sz w:val="28"/>
          <w:szCs w:val="28"/>
        </w:rPr>
        <w:t xml:space="preserve"> мес.</w:t>
      </w: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9B660A" w:rsidRPr="004B5DD4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8F78FE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Pr="008F78FE" w:rsidRDefault="009B660A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E64A5" w:rsidRPr="008F78FE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>Разработчики: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</w:t>
      </w:r>
      <w:proofErr w:type="gramStart"/>
      <w:r w:rsidRPr="00495577">
        <w:rPr>
          <w:sz w:val="28"/>
          <w:szCs w:val="28"/>
        </w:rPr>
        <w:t>УПР</w:t>
      </w:r>
      <w:proofErr w:type="gramEnd"/>
      <w:r w:rsidRPr="00495577">
        <w:rPr>
          <w:sz w:val="28"/>
          <w:szCs w:val="28"/>
        </w:rPr>
        <w:t xml:space="preserve"> 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Черницкая </w:t>
      </w:r>
      <w:r>
        <w:rPr>
          <w:sz w:val="28"/>
          <w:szCs w:val="28"/>
        </w:rPr>
        <w:t>Н.В.</w:t>
      </w:r>
      <w:r w:rsidRPr="00495577">
        <w:rPr>
          <w:sz w:val="28"/>
          <w:szCs w:val="28"/>
        </w:rPr>
        <w:t xml:space="preserve">, </w:t>
      </w:r>
      <w:r w:rsidR="008F7303">
        <w:rPr>
          <w:color w:val="000000"/>
          <w:spacing w:val="-4"/>
          <w:sz w:val="28"/>
          <w:szCs w:val="28"/>
        </w:rPr>
        <w:t>методист</w:t>
      </w:r>
      <w:r>
        <w:rPr>
          <w:sz w:val="28"/>
          <w:szCs w:val="28"/>
        </w:rPr>
        <w:t xml:space="preserve"> ВК</w:t>
      </w:r>
    </w:p>
    <w:p w:rsidR="00AC4A42" w:rsidRPr="00495577" w:rsidRDefault="00AC4A42" w:rsidP="00AC4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Ощепкова Л.В., </w:t>
      </w:r>
      <w:r w:rsidRPr="00514019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художественных дисциплин 1КК</w:t>
      </w:r>
    </w:p>
    <w:p w:rsidR="004E64A5" w:rsidRPr="008F78FE" w:rsidRDefault="004E64A5" w:rsidP="008F78F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1E05" w:rsidRPr="00373F18" w:rsidRDefault="00E41E05" w:rsidP="00E41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E41E05" w:rsidRDefault="008A1638" w:rsidP="00E41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41E05" w:rsidRPr="00373F18">
        <w:rPr>
          <w:sz w:val="28"/>
          <w:szCs w:val="28"/>
        </w:rPr>
        <w:t>.0</w:t>
      </w:r>
      <w:r w:rsidR="00E41E05">
        <w:rPr>
          <w:sz w:val="28"/>
          <w:szCs w:val="28"/>
        </w:rPr>
        <w:t>8</w:t>
      </w:r>
      <w:r w:rsidR="00E41E05" w:rsidRPr="00373F18">
        <w:rPr>
          <w:sz w:val="28"/>
          <w:szCs w:val="28"/>
        </w:rPr>
        <w:t>.20</w:t>
      </w:r>
      <w:r w:rsidR="00E41E0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41E05" w:rsidRPr="00373F18">
        <w:rPr>
          <w:sz w:val="28"/>
          <w:szCs w:val="28"/>
        </w:rPr>
        <w:t xml:space="preserve"> г. протокол № </w:t>
      </w:r>
      <w:r w:rsidR="00E41E05">
        <w:rPr>
          <w:sz w:val="28"/>
          <w:szCs w:val="28"/>
        </w:rPr>
        <w:t>1</w:t>
      </w:r>
      <w:r w:rsidR="00E41E05" w:rsidRPr="00373F18">
        <w:rPr>
          <w:sz w:val="28"/>
          <w:szCs w:val="28"/>
        </w:rPr>
        <w:t xml:space="preserve"> </w:t>
      </w: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E41E05" w:rsidRDefault="00E41E05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E41E05" w:rsidRDefault="00E41E05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B24455" w:rsidRDefault="00B24455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B24455" w:rsidRDefault="00B24455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B24455" w:rsidRDefault="00B24455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P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1403" w:rsidRDefault="008F78FE" w:rsidP="005772C0">
      <w:pPr>
        <w:widowControl w:val="0"/>
        <w:tabs>
          <w:tab w:val="left" w:pos="0"/>
        </w:tabs>
        <w:suppressAutoHyphens/>
        <w:spacing w:line="360" w:lineRule="auto"/>
        <w:rPr>
          <w:color w:val="000000"/>
          <w:spacing w:val="-4"/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9B660A" w:rsidRPr="004B5DD4">
        <w:rPr>
          <w:color w:val="000000"/>
          <w:spacing w:val="-4"/>
          <w:sz w:val="28"/>
          <w:szCs w:val="28"/>
        </w:rPr>
        <w:t>ГА</w:t>
      </w:r>
      <w:r w:rsidR="009B660A">
        <w:rPr>
          <w:color w:val="000000"/>
          <w:spacing w:val="-4"/>
          <w:sz w:val="28"/>
          <w:szCs w:val="28"/>
        </w:rPr>
        <w:t>П</w:t>
      </w:r>
      <w:r w:rsidR="009B660A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9B660A">
        <w:rPr>
          <w:sz w:val="28"/>
          <w:szCs w:val="28"/>
        </w:rPr>
        <w:t>колледж парикмахерского искусства</w:t>
      </w:r>
      <w:r w:rsidR="009B660A" w:rsidRPr="004B5DD4">
        <w:rPr>
          <w:color w:val="000000"/>
          <w:spacing w:val="-4"/>
          <w:sz w:val="28"/>
          <w:szCs w:val="28"/>
        </w:rPr>
        <w:t>»</w:t>
      </w:r>
      <w:r w:rsidR="009B660A">
        <w:rPr>
          <w:color w:val="000000"/>
          <w:spacing w:val="-4"/>
          <w:sz w:val="28"/>
          <w:szCs w:val="28"/>
        </w:rPr>
        <w:t>, 20</w:t>
      </w:r>
      <w:r w:rsidR="00773321">
        <w:rPr>
          <w:color w:val="000000"/>
          <w:spacing w:val="-4"/>
          <w:sz w:val="28"/>
          <w:szCs w:val="28"/>
        </w:rPr>
        <w:t>2</w:t>
      </w:r>
      <w:r w:rsidR="008A1638">
        <w:rPr>
          <w:color w:val="000000"/>
          <w:spacing w:val="-4"/>
          <w:sz w:val="28"/>
          <w:szCs w:val="28"/>
        </w:rPr>
        <w:t>2</w:t>
      </w:r>
      <w:r w:rsidR="009B660A">
        <w:rPr>
          <w:color w:val="000000"/>
          <w:spacing w:val="-4"/>
          <w:sz w:val="28"/>
          <w:szCs w:val="28"/>
        </w:rPr>
        <w:t>.</w:t>
      </w:r>
    </w:p>
    <w:p w:rsidR="004E64A5" w:rsidRPr="008F78FE" w:rsidRDefault="004E64A5" w:rsidP="008F7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F78FE">
        <w:rPr>
          <w:b/>
          <w:sz w:val="28"/>
          <w:szCs w:val="28"/>
        </w:rPr>
        <w:lastRenderedPageBreak/>
        <w:t>СОДЕРЖАНИЕ</w:t>
      </w:r>
    </w:p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стр.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 xml:space="preserve">ПАСПОРТ </w:t>
            </w:r>
            <w:r w:rsidR="008B1B73">
              <w:rPr>
                <w:b/>
                <w:caps/>
                <w:sz w:val="28"/>
                <w:szCs w:val="28"/>
              </w:rPr>
              <w:t>РАБОЧЕ</w:t>
            </w:r>
            <w:r w:rsidRPr="008F78FE">
              <w:rPr>
                <w:b/>
                <w:caps/>
                <w:sz w:val="28"/>
                <w:szCs w:val="28"/>
              </w:rPr>
              <w:t>Й ПРОГРАММЫ УЧЕБНОЙ ДИСЦИПЛИНЫ</w:t>
            </w:r>
          </w:p>
          <w:p w:rsidR="004E64A5" w:rsidRPr="008F78FE" w:rsidRDefault="004E64A5" w:rsidP="008F78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4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8F78FE">
              <w:rPr>
                <w:b/>
                <w:caps/>
                <w:sz w:val="28"/>
                <w:szCs w:val="28"/>
              </w:rPr>
              <w:t>С</w:t>
            </w:r>
            <w:r w:rsidRPr="008F78FE">
              <w:rPr>
                <w:b/>
                <w:caps/>
                <w:sz w:val="28"/>
                <w:szCs w:val="28"/>
              </w:rPr>
              <w:t>ЦИПЛИНЫ</w:t>
            </w:r>
          </w:p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5</w:t>
            </w:r>
          </w:p>
        </w:tc>
      </w:tr>
      <w:tr w:rsidR="004E64A5" w:rsidRPr="008F78FE" w:rsidTr="00790C94">
        <w:trPr>
          <w:trHeight w:val="670"/>
        </w:trPr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8B1B73">
              <w:rPr>
                <w:b/>
                <w:caps/>
                <w:sz w:val="28"/>
                <w:szCs w:val="28"/>
              </w:rPr>
              <w:t>РАБОЧЕ</w:t>
            </w:r>
            <w:r w:rsidR="008B1B73" w:rsidRPr="008F78FE">
              <w:rPr>
                <w:b/>
                <w:caps/>
                <w:sz w:val="28"/>
                <w:szCs w:val="28"/>
              </w:rPr>
              <w:t>Й</w:t>
            </w:r>
            <w:r w:rsidRPr="008F78FE">
              <w:rPr>
                <w:b/>
                <w:caps/>
                <w:sz w:val="28"/>
                <w:szCs w:val="28"/>
              </w:rPr>
              <w:t xml:space="preserve"> програ</w:t>
            </w:r>
            <w:r w:rsidRPr="008F78FE">
              <w:rPr>
                <w:b/>
                <w:caps/>
                <w:sz w:val="28"/>
                <w:szCs w:val="28"/>
              </w:rPr>
              <w:t>м</w:t>
            </w:r>
            <w:r w:rsidRPr="008F78FE">
              <w:rPr>
                <w:b/>
                <w:caps/>
                <w:sz w:val="28"/>
                <w:szCs w:val="28"/>
              </w:rPr>
              <w:t>мы учебной дисциплины</w:t>
            </w:r>
          </w:p>
          <w:p w:rsidR="004E64A5" w:rsidRPr="008F78FE" w:rsidRDefault="004E64A5" w:rsidP="008F78FE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1C219D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8F78FE">
              <w:rPr>
                <w:b/>
                <w:caps/>
                <w:sz w:val="28"/>
                <w:szCs w:val="28"/>
              </w:rPr>
              <w:t>е</w:t>
            </w:r>
            <w:r w:rsidRPr="008F78FE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1C21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1</w:t>
            </w:r>
            <w:r w:rsidR="001C219D">
              <w:rPr>
                <w:sz w:val="28"/>
                <w:szCs w:val="28"/>
              </w:rPr>
              <w:t>2</w:t>
            </w:r>
          </w:p>
        </w:tc>
      </w:tr>
    </w:tbl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E64A5" w:rsidRPr="00A20A8B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F78FE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8B1B73">
        <w:rPr>
          <w:b/>
          <w:caps/>
          <w:sz w:val="28"/>
          <w:szCs w:val="28"/>
        </w:rPr>
        <w:t>РАБОЧЕ</w:t>
      </w:r>
      <w:r w:rsidR="008B1B73" w:rsidRPr="008F78FE">
        <w:rPr>
          <w:b/>
          <w:caps/>
          <w:sz w:val="28"/>
          <w:szCs w:val="28"/>
        </w:rPr>
        <w:t>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94E74" w:rsidRPr="00795AFA" w:rsidRDefault="00B12A4B" w:rsidP="00B9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основы композиции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4E64A5" w:rsidRPr="00A20A8B" w:rsidRDefault="004E64A5" w:rsidP="008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B36A3" w:rsidRDefault="00CB36A3" w:rsidP="008A1638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 xml:space="preserve">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 в соответствии с ФГОС СПО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43.02.0</w:t>
      </w:r>
      <w:r w:rsidR="00A313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31319">
        <w:rPr>
          <w:b/>
          <w:sz w:val="28"/>
          <w:szCs w:val="28"/>
        </w:rPr>
        <w:t>Стилистика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 xml:space="preserve">.  </w:t>
      </w:r>
      <w:r>
        <w:rPr>
          <w:color w:val="000000"/>
          <w:spacing w:val="12"/>
          <w:sz w:val="28"/>
          <w:szCs w:val="28"/>
        </w:rPr>
        <w:t xml:space="preserve"> </w:t>
      </w:r>
    </w:p>
    <w:p w:rsidR="008F78FE" w:rsidRPr="00324FCC" w:rsidRDefault="008B1B73" w:rsidP="008F78FE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Рабочая</w:t>
      </w:r>
      <w:r w:rsidR="008F78FE" w:rsidRPr="00495577">
        <w:rPr>
          <w:sz w:val="28"/>
          <w:szCs w:val="28"/>
        </w:rPr>
        <w:t xml:space="preserve"> программа учебной дисциплины может быть использована</w:t>
      </w:r>
      <w:r w:rsidR="008F78FE" w:rsidRPr="00495577">
        <w:rPr>
          <w:b/>
          <w:sz w:val="28"/>
          <w:szCs w:val="28"/>
        </w:rPr>
        <w:t xml:space="preserve"> </w:t>
      </w:r>
      <w:r w:rsidR="008F78FE" w:rsidRPr="00324FCC">
        <w:rPr>
          <w:bCs/>
          <w:color w:val="000000"/>
          <w:spacing w:val="2"/>
          <w:sz w:val="28"/>
          <w:szCs w:val="28"/>
        </w:rPr>
        <w:t>в д</w:t>
      </w:r>
      <w:r w:rsidR="008F78FE" w:rsidRPr="00324FCC">
        <w:rPr>
          <w:bCs/>
          <w:color w:val="000000"/>
          <w:spacing w:val="2"/>
          <w:sz w:val="28"/>
          <w:szCs w:val="28"/>
        </w:rPr>
        <w:t>о</w:t>
      </w:r>
      <w:r w:rsidR="008F78FE" w:rsidRPr="00324FCC">
        <w:rPr>
          <w:bCs/>
          <w:color w:val="000000"/>
          <w:spacing w:val="2"/>
          <w:sz w:val="28"/>
          <w:szCs w:val="28"/>
        </w:rPr>
        <w:t>полнительном профессиональном образовании (в программах повышения кв</w:t>
      </w:r>
      <w:r w:rsidR="008F78FE" w:rsidRPr="00324FCC">
        <w:rPr>
          <w:bCs/>
          <w:color w:val="000000"/>
          <w:spacing w:val="2"/>
          <w:sz w:val="28"/>
          <w:szCs w:val="28"/>
        </w:rPr>
        <w:t>а</w:t>
      </w:r>
      <w:r w:rsidR="008F78FE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976FAF">
        <w:rPr>
          <w:bCs/>
          <w:color w:val="000000"/>
          <w:spacing w:val="2"/>
          <w:sz w:val="28"/>
          <w:szCs w:val="28"/>
        </w:rPr>
        <w:t>специальности</w:t>
      </w:r>
      <w:r w:rsidR="008F78FE" w:rsidRPr="00324FCC">
        <w:rPr>
          <w:bCs/>
          <w:color w:val="000000"/>
          <w:spacing w:val="2"/>
          <w:sz w:val="28"/>
          <w:szCs w:val="28"/>
        </w:rPr>
        <w:t xml:space="preserve"> </w:t>
      </w:r>
      <w:r w:rsidR="00BF7CA5">
        <w:rPr>
          <w:bCs/>
          <w:color w:val="000000"/>
          <w:spacing w:val="2"/>
          <w:sz w:val="28"/>
          <w:szCs w:val="28"/>
        </w:rPr>
        <w:t>«</w:t>
      </w:r>
      <w:r w:rsidR="00F517DE" w:rsidRPr="00F517DE">
        <w:rPr>
          <w:sz w:val="28"/>
          <w:szCs w:val="28"/>
        </w:rPr>
        <w:t>Стилистика и искусство в</w:t>
      </w:r>
      <w:r w:rsidR="00F517DE" w:rsidRPr="00F517DE">
        <w:rPr>
          <w:sz w:val="28"/>
          <w:szCs w:val="28"/>
        </w:rPr>
        <w:t>и</w:t>
      </w:r>
      <w:r w:rsidR="00F517DE" w:rsidRPr="00F517DE">
        <w:rPr>
          <w:sz w:val="28"/>
          <w:szCs w:val="28"/>
        </w:rPr>
        <w:t>зажа</w:t>
      </w:r>
      <w:r w:rsidR="00BF7CA5" w:rsidRPr="00F517DE">
        <w:rPr>
          <w:bCs/>
          <w:color w:val="000000"/>
          <w:spacing w:val="2"/>
          <w:sz w:val="28"/>
          <w:szCs w:val="28"/>
        </w:rPr>
        <w:t>»</w:t>
      </w:r>
      <w:r w:rsidR="008F78FE" w:rsidRPr="00F517DE">
        <w:rPr>
          <w:bCs/>
          <w:color w:val="000000"/>
          <w:spacing w:val="2"/>
          <w:sz w:val="28"/>
          <w:szCs w:val="28"/>
        </w:rPr>
        <w:t xml:space="preserve"> </w:t>
      </w:r>
      <w:r w:rsidR="008F78FE" w:rsidRPr="00F517DE">
        <w:rPr>
          <w:sz w:val="28"/>
          <w:szCs w:val="28"/>
        </w:rPr>
        <w:t xml:space="preserve">на базе </w:t>
      </w:r>
      <w:r w:rsidR="00976FAF" w:rsidRPr="00F517DE">
        <w:rPr>
          <w:sz w:val="28"/>
          <w:szCs w:val="28"/>
        </w:rPr>
        <w:t>средне</w:t>
      </w:r>
      <w:r w:rsidR="008F78FE" w:rsidRPr="00F517DE">
        <w:rPr>
          <w:sz w:val="28"/>
          <w:szCs w:val="28"/>
        </w:rPr>
        <w:t>го профессионального образ</w:t>
      </w:r>
      <w:r w:rsidR="008F78FE">
        <w:rPr>
          <w:sz w:val="28"/>
          <w:szCs w:val="28"/>
        </w:rPr>
        <w:t>ования и наличии опыта раб</w:t>
      </w:r>
      <w:r w:rsidR="008F78FE">
        <w:rPr>
          <w:sz w:val="28"/>
          <w:szCs w:val="28"/>
        </w:rPr>
        <w:t>о</w:t>
      </w:r>
      <w:r w:rsidR="008F78FE">
        <w:rPr>
          <w:sz w:val="28"/>
          <w:szCs w:val="28"/>
        </w:rPr>
        <w:t xml:space="preserve">ты и при профессиональной подготовке на базе основного </w:t>
      </w:r>
      <w:r w:rsidR="00CB36A3">
        <w:rPr>
          <w:sz w:val="28"/>
          <w:szCs w:val="28"/>
        </w:rPr>
        <w:t>общего образования или среднего</w:t>
      </w:r>
      <w:r w:rsidR="008F78FE" w:rsidRPr="00324FCC">
        <w:rPr>
          <w:sz w:val="28"/>
          <w:szCs w:val="28"/>
        </w:rPr>
        <w:t xml:space="preserve"> общего образования</w:t>
      </w:r>
      <w:r w:rsidR="008F78FE"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4E64A5" w:rsidRPr="00A20A8B" w:rsidRDefault="004E64A5" w:rsidP="008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</w:t>
      </w:r>
      <w:r w:rsidRPr="00A20A8B">
        <w:rPr>
          <w:b/>
          <w:sz w:val="28"/>
          <w:szCs w:val="28"/>
        </w:rPr>
        <w:t>а</w:t>
      </w:r>
      <w:r w:rsidRPr="00A20A8B">
        <w:rPr>
          <w:b/>
          <w:sz w:val="28"/>
          <w:szCs w:val="28"/>
        </w:rPr>
        <w:t>тельной программы:</w:t>
      </w:r>
    </w:p>
    <w:p w:rsidR="004E64A5" w:rsidRPr="00AC609B" w:rsidRDefault="004E64A5" w:rsidP="008A1638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AC609B">
        <w:rPr>
          <w:color w:val="000000"/>
          <w:spacing w:val="2"/>
          <w:sz w:val="28"/>
          <w:szCs w:val="28"/>
        </w:rPr>
        <w:t xml:space="preserve">дисциплина входит в профессиональный </w:t>
      </w:r>
      <w:r w:rsidR="00F517DE">
        <w:rPr>
          <w:color w:val="000000"/>
          <w:spacing w:val="2"/>
          <w:sz w:val="28"/>
          <w:szCs w:val="28"/>
        </w:rPr>
        <w:t xml:space="preserve">учебный </w:t>
      </w:r>
      <w:r w:rsidRPr="00AC609B">
        <w:rPr>
          <w:color w:val="000000"/>
          <w:spacing w:val="2"/>
          <w:sz w:val="28"/>
          <w:szCs w:val="28"/>
        </w:rPr>
        <w:t>цикл.</w:t>
      </w:r>
    </w:p>
    <w:p w:rsidR="004E64A5" w:rsidRPr="00A20A8B" w:rsidRDefault="004E64A5" w:rsidP="008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</w:t>
      </w:r>
      <w:r w:rsidRPr="00A20A8B"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>циплины:</w:t>
      </w:r>
    </w:p>
    <w:p w:rsidR="004E64A5" w:rsidRPr="008F78FE" w:rsidRDefault="008F78FE" w:rsidP="008A163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4E64A5" w:rsidRPr="00341474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8F78FE">
        <w:rPr>
          <w:b/>
          <w:color w:val="000000"/>
          <w:spacing w:val="2"/>
          <w:sz w:val="28"/>
          <w:szCs w:val="28"/>
        </w:rPr>
        <w:t>уметь</w:t>
      </w:r>
      <w:r w:rsidR="004E64A5" w:rsidRPr="008F78FE">
        <w:rPr>
          <w:color w:val="000000"/>
          <w:spacing w:val="2"/>
          <w:sz w:val="28"/>
          <w:szCs w:val="28"/>
        </w:rPr>
        <w:t>:</w:t>
      </w:r>
    </w:p>
    <w:p w:rsidR="00B12A4B" w:rsidRPr="00B12A4B" w:rsidRDefault="00B12A4B" w:rsidP="008A1638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B12A4B">
        <w:rPr>
          <w:color w:val="000000"/>
          <w:spacing w:val="-3"/>
          <w:sz w:val="28"/>
          <w:szCs w:val="28"/>
        </w:rPr>
        <w:t>выделять сюжетно-композиционный центр;</w:t>
      </w:r>
    </w:p>
    <w:p w:rsidR="00B12A4B" w:rsidRPr="00B12A4B" w:rsidRDefault="00B12A4B" w:rsidP="008A1638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B12A4B">
        <w:rPr>
          <w:color w:val="000000"/>
          <w:spacing w:val="-3"/>
          <w:sz w:val="28"/>
          <w:szCs w:val="28"/>
        </w:rPr>
        <w:t xml:space="preserve">выполнять </w:t>
      </w:r>
      <w:r>
        <w:rPr>
          <w:color w:val="000000"/>
          <w:spacing w:val="-3"/>
          <w:sz w:val="28"/>
          <w:szCs w:val="28"/>
        </w:rPr>
        <w:t>композиционные задания по темам.</w:t>
      </w:r>
    </w:p>
    <w:p w:rsidR="004E64A5" w:rsidRPr="00DE3E2A" w:rsidRDefault="008F78FE" w:rsidP="008A16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E2A">
        <w:rPr>
          <w:color w:val="000000"/>
          <w:spacing w:val="2"/>
          <w:sz w:val="28"/>
          <w:szCs w:val="28"/>
        </w:rPr>
        <w:tab/>
      </w:r>
      <w:r w:rsidR="004E64A5" w:rsidRPr="00DE3E2A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DE3E2A">
        <w:rPr>
          <w:b/>
          <w:color w:val="000000"/>
          <w:spacing w:val="2"/>
          <w:sz w:val="28"/>
          <w:szCs w:val="28"/>
        </w:rPr>
        <w:t>знать</w:t>
      </w:r>
      <w:r w:rsidR="004E64A5" w:rsidRPr="00DE3E2A">
        <w:rPr>
          <w:color w:val="000000"/>
          <w:spacing w:val="2"/>
          <w:sz w:val="28"/>
          <w:szCs w:val="28"/>
        </w:rPr>
        <w:t>:</w:t>
      </w:r>
    </w:p>
    <w:p w:rsidR="00B12A4B" w:rsidRPr="00B12A4B" w:rsidRDefault="00B12A4B" w:rsidP="008A1638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B12A4B">
        <w:rPr>
          <w:color w:val="000000"/>
          <w:spacing w:val="-3"/>
          <w:sz w:val="28"/>
          <w:szCs w:val="28"/>
        </w:rPr>
        <w:t>правила, приемы и средства композиции;</w:t>
      </w:r>
    </w:p>
    <w:p w:rsidR="00B12A4B" w:rsidRPr="00B12A4B" w:rsidRDefault="00B12A4B" w:rsidP="008A1638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B12A4B">
        <w:rPr>
          <w:color w:val="000000"/>
          <w:spacing w:val="-3"/>
          <w:sz w:val="28"/>
          <w:szCs w:val="28"/>
        </w:rPr>
        <w:t>передачу ритма, движения и покоя;</w:t>
      </w:r>
    </w:p>
    <w:p w:rsidR="00B12A4B" w:rsidRPr="00B12A4B" w:rsidRDefault="00B12A4B" w:rsidP="008A1638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B12A4B">
        <w:rPr>
          <w:color w:val="000000"/>
          <w:spacing w:val="-3"/>
          <w:sz w:val="28"/>
          <w:szCs w:val="28"/>
        </w:rPr>
        <w:t>передачу симметрии и асимметрии в композиции;</w:t>
      </w:r>
    </w:p>
    <w:p w:rsidR="00F517DE" w:rsidRDefault="00B12A4B" w:rsidP="008A1638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B12A4B">
        <w:rPr>
          <w:color w:val="000000"/>
          <w:spacing w:val="-3"/>
          <w:sz w:val="28"/>
          <w:szCs w:val="28"/>
        </w:rPr>
        <w:t>основы композиции фигуры человека</w:t>
      </w:r>
      <w:r w:rsidR="00DE3E2A" w:rsidRPr="00B12A4B">
        <w:rPr>
          <w:color w:val="000000"/>
          <w:spacing w:val="-3"/>
          <w:sz w:val="28"/>
          <w:szCs w:val="28"/>
        </w:rPr>
        <w:t>.</w:t>
      </w:r>
    </w:p>
    <w:p w:rsidR="008A1638" w:rsidRPr="008A1638" w:rsidRDefault="008A1638" w:rsidP="008A1638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8A1638">
        <w:rPr>
          <w:color w:val="000000"/>
          <w:spacing w:val="2"/>
          <w:sz w:val="28"/>
          <w:szCs w:val="28"/>
        </w:rPr>
        <w:t>В результате освоения учебной дисциплины обучающийся должен пр</w:t>
      </w:r>
      <w:r w:rsidRPr="008A1638">
        <w:rPr>
          <w:color w:val="000000"/>
          <w:spacing w:val="2"/>
          <w:sz w:val="28"/>
          <w:szCs w:val="28"/>
        </w:rPr>
        <w:t>о</w:t>
      </w:r>
      <w:r w:rsidRPr="008A1638">
        <w:rPr>
          <w:color w:val="000000"/>
          <w:spacing w:val="2"/>
          <w:sz w:val="28"/>
          <w:szCs w:val="28"/>
        </w:rPr>
        <w:t xml:space="preserve">явить </w:t>
      </w:r>
      <w:r w:rsidRPr="008A1638">
        <w:rPr>
          <w:b/>
          <w:color w:val="000000"/>
          <w:spacing w:val="2"/>
          <w:sz w:val="28"/>
          <w:szCs w:val="28"/>
        </w:rPr>
        <w:t>личностные результаты</w:t>
      </w:r>
      <w:r w:rsidRPr="008A1638">
        <w:rPr>
          <w:color w:val="000000"/>
          <w:spacing w:val="2"/>
          <w:sz w:val="28"/>
          <w:szCs w:val="28"/>
        </w:rPr>
        <w:t>:</w:t>
      </w:r>
    </w:p>
    <w:p w:rsidR="008A1638" w:rsidRPr="008A1638" w:rsidRDefault="008A1638" w:rsidP="008A1638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8A1638">
        <w:rPr>
          <w:color w:val="000000"/>
          <w:spacing w:val="2"/>
          <w:sz w:val="28"/>
          <w:szCs w:val="28"/>
        </w:rPr>
        <w:lastRenderedPageBreak/>
        <w:t xml:space="preserve">ЛР 4. </w:t>
      </w:r>
      <w:proofErr w:type="gramStart"/>
      <w:r w:rsidRPr="008A1638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8A1638">
        <w:rPr>
          <w:color w:val="000000"/>
          <w:spacing w:val="2"/>
          <w:sz w:val="28"/>
          <w:szCs w:val="28"/>
        </w:rPr>
        <w:t xml:space="preserve"> и демонстрирующий уважение к людям труда, ос</w:t>
      </w:r>
      <w:r w:rsidRPr="008A1638">
        <w:rPr>
          <w:color w:val="000000"/>
          <w:spacing w:val="2"/>
          <w:sz w:val="28"/>
          <w:szCs w:val="28"/>
        </w:rPr>
        <w:t>о</w:t>
      </w:r>
      <w:r w:rsidRPr="008A1638">
        <w:rPr>
          <w:color w:val="000000"/>
          <w:spacing w:val="2"/>
          <w:sz w:val="28"/>
          <w:szCs w:val="28"/>
        </w:rPr>
        <w:t xml:space="preserve">знающий ценность собственного труда. </w:t>
      </w:r>
      <w:proofErr w:type="gramStart"/>
      <w:r w:rsidRPr="008A1638">
        <w:rPr>
          <w:color w:val="000000"/>
          <w:spacing w:val="2"/>
          <w:sz w:val="28"/>
          <w:szCs w:val="28"/>
        </w:rPr>
        <w:t>Стремящийся</w:t>
      </w:r>
      <w:proofErr w:type="gramEnd"/>
      <w:r w:rsidRPr="008A1638">
        <w:rPr>
          <w:color w:val="000000"/>
          <w:spacing w:val="2"/>
          <w:sz w:val="28"/>
          <w:szCs w:val="28"/>
        </w:rPr>
        <w:t xml:space="preserve"> к формированию в сет</w:t>
      </w:r>
      <w:r w:rsidRPr="008A1638">
        <w:rPr>
          <w:color w:val="000000"/>
          <w:spacing w:val="2"/>
          <w:sz w:val="28"/>
          <w:szCs w:val="28"/>
        </w:rPr>
        <w:t>е</w:t>
      </w:r>
      <w:r w:rsidRPr="008A1638">
        <w:rPr>
          <w:color w:val="000000"/>
          <w:spacing w:val="2"/>
          <w:sz w:val="28"/>
          <w:szCs w:val="28"/>
        </w:rPr>
        <w:t>вой среде личностно и профессионального конструктивного «цифрового сл</w:t>
      </w:r>
      <w:r w:rsidRPr="008A1638">
        <w:rPr>
          <w:color w:val="000000"/>
          <w:spacing w:val="2"/>
          <w:sz w:val="28"/>
          <w:szCs w:val="28"/>
        </w:rPr>
        <w:t>е</w:t>
      </w:r>
      <w:r w:rsidRPr="008A1638">
        <w:rPr>
          <w:color w:val="000000"/>
          <w:spacing w:val="2"/>
          <w:sz w:val="28"/>
          <w:szCs w:val="28"/>
        </w:rPr>
        <w:t>да»</w:t>
      </w:r>
    </w:p>
    <w:p w:rsidR="008A1638" w:rsidRPr="008A1638" w:rsidRDefault="008A1638" w:rsidP="008A1638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>
        <w:t xml:space="preserve">ЛР </w:t>
      </w:r>
      <w:r w:rsidRPr="001949F8">
        <w:t>8</w:t>
      </w:r>
      <w:r w:rsidRPr="008A1638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8A1638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8A1638">
        <w:rPr>
          <w:color w:val="000000"/>
          <w:spacing w:val="2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8A1638">
        <w:rPr>
          <w:color w:val="000000"/>
          <w:spacing w:val="2"/>
          <w:sz w:val="28"/>
          <w:szCs w:val="28"/>
        </w:rPr>
        <w:t>Сопричастный</w:t>
      </w:r>
      <w:proofErr w:type="gramEnd"/>
      <w:r w:rsidRPr="008A1638">
        <w:rPr>
          <w:color w:val="000000"/>
          <w:spacing w:val="2"/>
          <w:sz w:val="28"/>
          <w:szCs w:val="28"/>
        </w:rPr>
        <w:t xml:space="preserve"> к сохранению, преумножению и трансляции культурных тр</w:t>
      </w:r>
      <w:r w:rsidRPr="008A1638">
        <w:rPr>
          <w:color w:val="000000"/>
          <w:spacing w:val="2"/>
          <w:sz w:val="28"/>
          <w:szCs w:val="28"/>
        </w:rPr>
        <w:t>а</w:t>
      </w:r>
      <w:r w:rsidRPr="008A1638">
        <w:rPr>
          <w:color w:val="000000"/>
          <w:spacing w:val="2"/>
          <w:sz w:val="28"/>
          <w:szCs w:val="28"/>
        </w:rPr>
        <w:t>диций и ценностей многонационального российского государства</w:t>
      </w:r>
    </w:p>
    <w:p w:rsidR="008A1638" w:rsidRPr="008A1638" w:rsidRDefault="008A1638" w:rsidP="008A1638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8A1638">
        <w:rPr>
          <w:color w:val="000000"/>
          <w:spacing w:val="2"/>
          <w:sz w:val="28"/>
          <w:szCs w:val="28"/>
        </w:rPr>
        <w:t xml:space="preserve">ЛР 11. </w:t>
      </w:r>
      <w:proofErr w:type="gramStart"/>
      <w:r w:rsidRPr="008A1638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8A1638">
        <w:rPr>
          <w:color w:val="000000"/>
          <w:spacing w:val="2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</w:p>
    <w:p w:rsidR="008A1638" w:rsidRPr="008A1638" w:rsidRDefault="008A1638" w:rsidP="008A1638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8A1638">
        <w:rPr>
          <w:color w:val="000000"/>
          <w:spacing w:val="2"/>
          <w:sz w:val="28"/>
          <w:szCs w:val="28"/>
        </w:rPr>
        <w:t xml:space="preserve">ЛР 15. </w:t>
      </w:r>
      <w:proofErr w:type="gramStart"/>
      <w:r w:rsidRPr="008A1638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8A1638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</w:t>
      </w:r>
      <w:r w:rsidRPr="008A1638">
        <w:rPr>
          <w:color w:val="000000"/>
          <w:spacing w:val="2"/>
          <w:sz w:val="28"/>
          <w:szCs w:val="28"/>
        </w:rPr>
        <w:t>е</w:t>
      </w:r>
      <w:r w:rsidRPr="008A1638">
        <w:rPr>
          <w:color w:val="000000"/>
          <w:spacing w:val="2"/>
          <w:sz w:val="28"/>
          <w:szCs w:val="28"/>
        </w:rPr>
        <w:t>ния работников индустрии красоты</w:t>
      </w:r>
      <w:r>
        <w:rPr>
          <w:color w:val="000000"/>
          <w:spacing w:val="2"/>
          <w:sz w:val="28"/>
          <w:szCs w:val="28"/>
        </w:rPr>
        <w:t>.</w:t>
      </w:r>
      <w:r w:rsidRPr="008A1638">
        <w:rPr>
          <w:color w:val="000000"/>
          <w:spacing w:val="2"/>
          <w:sz w:val="28"/>
          <w:szCs w:val="28"/>
        </w:rPr>
        <w:t xml:space="preserve"> </w:t>
      </w:r>
    </w:p>
    <w:p w:rsidR="004E64A5" w:rsidRPr="005557EE" w:rsidRDefault="004E64A5" w:rsidP="008A1638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57EE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E64A5" w:rsidRPr="008215D2" w:rsidRDefault="004E64A5" w:rsidP="008A1638">
      <w:pPr>
        <w:shd w:val="clear" w:color="auto" w:fill="FFFFFF"/>
        <w:spacing w:line="360" w:lineRule="auto"/>
        <w:ind w:left="192"/>
        <w:rPr>
          <w:color w:val="000000"/>
          <w:sz w:val="28"/>
          <w:szCs w:val="28"/>
        </w:rPr>
      </w:pPr>
      <w:r w:rsidRPr="00341474">
        <w:rPr>
          <w:iCs/>
          <w:color w:val="000000"/>
          <w:spacing w:val="2"/>
          <w:sz w:val="28"/>
          <w:szCs w:val="28"/>
        </w:rPr>
        <w:t xml:space="preserve">максимальной учебной нагрузки </w:t>
      </w:r>
      <w:proofErr w:type="gramStart"/>
      <w:r w:rsidRPr="00341474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="008F78FE">
        <w:rPr>
          <w:iCs/>
          <w:color w:val="000000"/>
          <w:spacing w:val="2"/>
          <w:sz w:val="28"/>
          <w:szCs w:val="28"/>
        </w:rPr>
        <w:t xml:space="preserve"> - </w:t>
      </w:r>
      <w:r w:rsidRPr="00341474">
        <w:rPr>
          <w:iCs/>
          <w:color w:val="000000"/>
          <w:spacing w:val="2"/>
          <w:sz w:val="28"/>
          <w:szCs w:val="28"/>
        </w:rPr>
        <w:t xml:space="preserve"> </w:t>
      </w:r>
      <w:r w:rsidR="00291D8B">
        <w:rPr>
          <w:iCs/>
          <w:color w:val="000000"/>
          <w:spacing w:val="2"/>
          <w:sz w:val="28"/>
          <w:szCs w:val="28"/>
        </w:rPr>
        <w:t>9</w:t>
      </w:r>
      <w:r w:rsidR="001A6113">
        <w:rPr>
          <w:iCs/>
          <w:color w:val="000000"/>
          <w:spacing w:val="2"/>
          <w:sz w:val="28"/>
          <w:szCs w:val="28"/>
        </w:rPr>
        <w:t>8</w:t>
      </w:r>
      <w:r w:rsidRPr="008215D2">
        <w:rPr>
          <w:iCs/>
          <w:color w:val="000000"/>
          <w:spacing w:val="2"/>
          <w:sz w:val="28"/>
          <w:szCs w:val="28"/>
        </w:rPr>
        <w:t xml:space="preserve"> час</w:t>
      </w:r>
      <w:r w:rsidR="001A6113">
        <w:rPr>
          <w:iCs/>
          <w:color w:val="000000"/>
          <w:spacing w:val="2"/>
          <w:sz w:val="28"/>
          <w:szCs w:val="28"/>
        </w:rPr>
        <w:t>ов</w:t>
      </w:r>
      <w:r w:rsidRPr="008215D2">
        <w:rPr>
          <w:iCs/>
          <w:color w:val="000000"/>
          <w:spacing w:val="2"/>
          <w:sz w:val="28"/>
          <w:szCs w:val="28"/>
        </w:rPr>
        <w:t>, в том числе:</w:t>
      </w:r>
    </w:p>
    <w:p w:rsidR="008F78FE" w:rsidRDefault="004E64A5" w:rsidP="008A1638">
      <w:pPr>
        <w:shd w:val="clear" w:color="auto" w:fill="FFFFFF"/>
        <w:spacing w:line="360" w:lineRule="auto"/>
        <w:ind w:left="922"/>
        <w:rPr>
          <w:iCs/>
          <w:color w:val="000000"/>
          <w:sz w:val="28"/>
          <w:szCs w:val="28"/>
        </w:rPr>
      </w:pPr>
      <w:r w:rsidRPr="008215D2">
        <w:rPr>
          <w:iCs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215D2">
        <w:rPr>
          <w:iCs/>
          <w:color w:val="000000"/>
          <w:sz w:val="28"/>
          <w:szCs w:val="28"/>
        </w:rPr>
        <w:t>обучающегося</w:t>
      </w:r>
      <w:proofErr w:type="gramEnd"/>
      <w:r w:rsidRPr="008215D2">
        <w:rPr>
          <w:iCs/>
          <w:color w:val="000000"/>
          <w:sz w:val="28"/>
          <w:szCs w:val="28"/>
        </w:rPr>
        <w:t xml:space="preserve"> </w:t>
      </w:r>
      <w:r w:rsidR="008F78FE">
        <w:rPr>
          <w:iCs/>
          <w:color w:val="000000"/>
          <w:sz w:val="28"/>
          <w:szCs w:val="28"/>
        </w:rPr>
        <w:t xml:space="preserve"> - </w:t>
      </w:r>
      <w:r w:rsidR="00291D8B">
        <w:rPr>
          <w:iCs/>
          <w:color w:val="000000"/>
          <w:sz w:val="28"/>
          <w:szCs w:val="28"/>
        </w:rPr>
        <w:t>6</w:t>
      </w:r>
      <w:r w:rsidR="001A6113">
        <w:rPr>
          <w:iCs/>
          <w:color w:val="000000"/>
          <w:sz w:val="28"/>
          <w:szCs w:val="28"/>
        </w:rPr>
        <w:t>8</w:t>
      </w:r>
      <w:r w:rsidRPr="008215D2">
        <w:rPr>
          <w:iCs/>
          <w:color w:val="000000"/>
          <w:sz w:val="28"/>
          <w:szCs w:val="28"/>
        </w:rPr>
        <w:t xml:space="preserve"> час</w:t>
      </w:r>
      <w:r w:rsidR="00976FAF">
        <w:rPr>
          <w:iCs/>
          <w:color w:val="000000"/>
          <w:sz w:val="28"/>
          <w:szCs w:val="28"/>
        </w:rPr>
        <w:t>ов</w:t>
      </w:r>
      <w:r w:rsidRPr="008215D2">
        <w:rPr>
          <w:iCs/>
          <w:color w:val="000000"/>
          <w:sz w:val="28"/>
          <w:szCs w:val="28"/>
        </w:rPr>
        <w:t xml:space="preserve">; </w:t>
      </w:r>
    </w:p>
    <w:p w:rsidR="004E64A5" w:rsidRPr="008215D2" w:rsidRDefault="004E64A5" w:rsidP="008A1638">
      <w:pPr>
        <w:shd w:val="clear" w:color="auto" w:fill="FFFFFF"/>
        <w:spacing w:line="360" w:lineRule="auto"/>
        <w:ind w:left="922"/>
        <w:rPr>
          <w:color w:val="000000"/>
          <w:sz w:val="28"/>
          <w:szCs w:val="28"/>
        </w:rPr>
      </w:pPr>
      <w:r w:rsidRPr="008215D2">
        <w:rPr>
          <w:iCs/>
          <w:color w:val="000000"/>
          <w:spacing w:val="2"/>
          <w:sz w:val="28"/>
          <w:szCs w:val="28"/>
        </w:rPr>
        <w:t xml:space="preserve">самостоятельной работы </w:t>
      </w:r>
      <w:proofErr w:type="gramStart"/>
      <w:r w:rsidRPr="008215D2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Pr="008215D2">
        <w:rPr>
          <w:iCs/>
          <w:color w:val="000000"/>
          <w:spacing w:val="2"/>
          <w:sz w:val="28"/>
          <w:szCs w:val="28"/>
        </w:rPr>
        <w:t xml:space="preserve"> </w:t>
      </w:r>
      <w:r w:rsidR="008F78FE">
        <w:rPr>
          <w:iCs/>
          <w:color w:val="000000"/>
          <w:spacing w:val="2"/>
          <w:sz w:val="28"/>
          <w:szCs w:val="28"/>
        </w:rPr>
        <w:t xml:space="preserve"> - </w:t>
      </w:r>
      <w:r w:rsidR="00291D8B">
        <w:rPr>
          <w:iCs/>
          <w:color w:val="000000"/>
          <w:spacing w:val="2"/>
          <w:sz w:val="28"/>
          <w:szCs w:val="28"/>
        </w:rPr>
        <w:t>30</w:t>
      </w:r>
      <w:r w:rsidRPr="008215D2">
        <w:rPr>
          <w:iCs/>
          <w:color w:val="000000"/>
          <w:spacing w:val="2"/>
          <w:sz w:val="28"/>
          <w:szCs w:val="28"/>
        </w:rPr>
        <w:t xml:space="preserve"> часов.</w:t>
      </w:r>
    </w:p>
    <w:p w:rsidR="004E64A5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4A5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4E64A5" w:rsidRPr="00A20A8B" w:rsidRDefault="004E64A5" w:rsidP="008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1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E64A5" w:rsidRPr="00A53492" w:rsidTr="00790C94">
        <w:trPr>
          <w:trHeight w:val="460"/>
        </w:trPr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center"/>
              <w:rPr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jc w:val="center"/>
              <w:rPr>
                <w:iCs/>
                <w:sz w:val="28"/>
                <w:szCs w:val="28"/>
              </w:rPr>
            </w:pPr>
            <w:r w:rsidRPr="004E64A5">
              <w:rPr>
                <w:b/>
                <w:iCs/>
                <w:sz w:val="28"/>
                <w:szCs w:val="28"/>
              </w:rPr>
              <w:t>Объем ч</w:t>
            </w:r>
            <w:r w:rsidRPr="004E64A5">
              <w:rPr>
                <w:b/>
                <w:iCs/>
                <w:sz w:val="28"/>
                <w:szCs w:val="28"/>
              </w:rPr>
              <w:t>а</w:t>
            </w:r>
            <w:r w:rsidRPr="004E64A5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4E64A5" w:rsidRPr="00A53492" w:rsidTr="00790C94">
        <w:trPr>
          <w:trHeight w:val="285"/>
        </w:trPr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rPr>
                <w:b/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4F5A5D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9</w:t>
            </w:r>
            <w:r w:rsidR="001A6113">
              <w:rPr>
                <w:b/>
                <w:iCs/>
                <w:color w:val="000000"/>
                <w:sz w:val="28"/>
                <w:szCs w:val="28"/>
              </w:rPr>
              <w:t xml:space="preserve">8 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1A6113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6</w:t>
            </w:r>
            <w:r w:rsidR="001A6113">
              <w:rPr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4E64A5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125E3C" w:rsidP="0053462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53462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0E6DDB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b/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53462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8A1638">
            <w:pPr>
              <w:tabs>
                <w:tab w:val="left" w:pos="603"/>
              </w:tabs>
              <w:spacing w:line="23" w:lineRule="atLeast"/>
              <w:ind w:left="142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домашняя работа</w:t>
            </w:r>
            <w:r w:rsidRPr="00A53492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D3A91">
              <w:rPr>
                <w:sz w:val="28"/>
                <w:szCs w:val="28"/>
              </w:rPr>
              <w:t>составление таблиц,  конспект</w:t>
            </w:r>
            <w:r>
              <w:rPr>
                <w:sz w:val="28"/>
                <w:szCs w:val="28"/>
              </w:rPr>
              <w:t>ов</w:t>
            </w:r>
            <w:r w:rsidRPr="00DD3A91"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sz w:val="28"/>
                <w:szCs w:val="28"/>
              </w:rPr>
              <w:t>анализ информационных материалов,</w:t>
            </w:r>
            <w:r w:rsidRPr="0069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разработка алгоритма, </w:t>
            </w:r>
            <w:r w:rsidRPr="006972A7">
              <w:rPr>
                <w:sz w:val="28"/>
                <w:szCs w:val="28"/>
              </w:rPr>
              <w:t>памятки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8A1638">
            <w:pPr>
              <w:ind w:left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4E64A5" w:rsidRPr="00A53492" w:rsidTr="00790C94">
        <w:tc>
          <w:tcPr>
            <w:tcW w:w="9704" w:type="dxa"/>
            <w:gridSpan w:val="2"/>
            <w:shd w:val="clear" w:color="auto" w:fill="auto"/>
          </w:tcPr>
          <w:p w:rsidR="004E64A5" w:rsidRPr="004E64A5" w:rsidRDefault="004E64A5" w:rsidP="008A1638">
            <w:pPr>
              <w:ind w:left="142"/>
              <w:rPr>
                <w:iCs/>
                <w:sz w:val="28"/>
                <w:szCs w:val="28"/>
              </w:rPr>
            </w:pPr>
            <w:r w:rsidRPr="004E64A5">
              <w:rPr>
                <w:iCs/>
                <w:sz w:val="28"/>
                <w:szCs w:val="28"/>
              </w:rPr>
              <w:t>Итоговая аттестация в форме</w:t>
            </w:r>
            <w:r w:rsidR="008219AF">
              <w:rPr>
                <w:iCs/>
                <w:sz w:val="28"/>
                <w:szCs w:val="28"/>
              </w:rPr>
              <w:t xml:space="preserve"> </w:t>
            </w:r>
            <w:r w:rsidR="00291D8B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E64A5" w:rsidRPr="00A20A8B" w:rsidSect="00790C94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4E64A5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597E76">
        <w:rPr>
          <w:b/>
          <w:sz w:val="28"/>
          <w:szCs w:val="28"/>
        </w:rPr>
        <w:t>Рабочий</w:t>
      </w:r>
      <w:r w:rsidRPr="00A20A8B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E4D91">
        <w:rPr>
          <w:b/>
          <w:sz w:val="28"/>
          <w:szCs w:val="28"/>
        </w:rPr>
        <w:t>«</w:t>
      </w:r>
      <w:r w:rsidR="009717BE">
        <w:rPr>
          <w:b/>
          <w:sz w:val="28"/>
          <w:szCs w:val="28"/>
        </w:rPr>
        <w:t>Основы композиции</w:t>
      </w:r>
      <w:r w:rsidRPr="00AE4D91">
        <w:rPr>
          <w:b/>
          <w:sz w:val="28"/>
          <w:szCs w:val="28"/>
        </w:rPr>
        <w:t>»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494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437"/>
        <w:gridCol w:w="53"/>
        <w:gridCol w:w="7318"/>
        <w:gridCol w:w="1128"/>
        <w:gridCol w:w="6"/>
        <w:gridCol w:w="1701"/>
        <w:gridCol w:w="1275"/>
      </w:tblGrid>
      <w:tr w:rsidR="000875A8" w:rsidRPr="007A5219" w:rsidTr="000875A8">
        <w:tc>
          <w:tcPr>
            <w:tcW w:w="2576" w:type="dxa"/>
          </w:tcPr>
          <w:p w:rsidR="000875A8" w:rsidRPr="007A5219" w:rsidRDefault="000875A8" w:rsidP="00534624">
            <w:pPr>
              <w:jc w:val="center"/>
              <w:rPr>
                <w:b/>
              </w:rPr>
            </w:pPr>
            <w:r w:rsidRPr="007A5219">
              <w:rPr>
                <w:b/>
                <w:bCs/>
                <w:color w:val="000000"/>
                <w:spacing w:val="-2"/>
              </w:rPr>
              <w:t>Наименование разд</w:t>
            </w:r>
            <w:r w:rsidRPr="007A5219">
              <w:rPr>
                <w:b/>
                <w:bCs/>
                <w:color w:val="000000"/>
                <w:spacing w:val="-2"/>
              </w:rPr>
              <w:t>е</w:t>
            </w:r>
            <w:r w:rsidRPr="007A5219">
              <w:rPr>
                <w:b/>
                <w:bCs/>
                <w:color w:val="000000"/>
                <w:spacing w:val="-2"/>
              </w:rPr>
              <w:t>лов и тем</w:t>
            </w:r>
          </w:p>
        </w:tc>
        <w:tc>
          <w:tcPr>
            <w:tcW w:w="7808" w:type="dxa"/>
            <w:gridSpan w:val="3"/>
          </w:tcPr>
          <w:p w:rsidR="000875A8" w:rsidRPr="007A5219" w:rsidRDefault="000875A8" w:rsidP="00534624">
            <w:pPr>
              <w:jc w:val="center"/>
              <w:rPr>
                <w:b/>
              </w:rPr>
            </w:pPr>
            <w:r w:rsidRPr="007A5219">
              <w:rPr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</w:t>
            </w:r>
            <w:r w:rsidRPr="007A5219">
              <w:rPr>
                <w:b/>
                <w:bCs/>
                <w:color w:val="000000"/>
                <w:spacing w:val="-2"/>
              </w:rPr>
              <w:t>практич</w:t>
            </w:r>
            <w:r w:rsidRPr="007A5219">
              <w:rPr>
                <w:b/>
                <w:bCs/>
                <w:color w:val="000000"/>
                <w:spacing w:val="-2"/>
              </w:rPr>
              <w:t>е</w:t>
            </w:r>
            <w:r w:rsidRPr="007A5219">
              <w:rPr>
                <w:b/>
                <w:bCs/>
                <w:color w:val="000000"/>
                <w:spacing w:val="-2"/>
              </w:rPr>
              <w:t>ские занятия, самостоятельная работа обучающихся</w:t>
            </w:r>
          </w:p>
        </w:tc>
        <w:tc>
          <w:tcPr>
            <w:tcW w:w="1134" w:type="dxa"/>
            <w:gridSpan w:val="2"/>
          </w:tcPr>
          <w:p w:rsidR="000875A8" w:rsidRPr="007A5219" w:rsidRDefault="000875A8" w:rsidP="00534624">
            <w:pPr>
              <w:jc w:val="center"/>
              <w:rPr>
                <w:b/>
              </w:rPr>
            </w:pPr>
            <w:r w:rsidRPr="007A5219">
              <w:rPr>
                <w:b/>
              </w:rPr>
              <w:t>Объем часов</w:t>
            </w:r>
          </w:p>
        </w:tc>
        <w:tc>
          <w:tcPr>
            <w:tcW w:w="1701" w:type="dxa"/>
          </w:tcPr>
          <w:p w:rsidR="000875A8" w:rsidRPr="007A5219" w:rsidRDefault="000875A8" w:rsidP="000875A8">
            <w:pPr>
              <w:ind w:left="-108" w:right="-108"/>
              <w:jc w:val="center"/>
              <w:rPr>
                <w:b/>
              </w:rPr>
            </w:pPr>
            <w:r w:rsidRPr="003D6D83">
              <w:rPr>
                <w:b/>
                <w:bCs/>
              </w:rPr>
              <w:t>Коды ЛР,</w:t>
            </w:r>
            <w:r w:rsidRPr="003D6D83">
              <w:rPr>
                <w:b/>
                <w:bCs/>
                <w:sz w:val="20"/>
                <w:szCs w:val="20"/>
              </w:rPr>
              <w:t xml:space="preserve"> фо</w:t>
            </w:r>
            <w:r w:rsidRPr="003D6D83">
              <w:rPr>
                <w:b/>
                <w:bCs/>
                <w:sz w:val="20"/>
                <w:szCs w:val="20"/>
              </w:rPr>
              <w:t>р</w:t>
            </w:r>
            <w:r w:rsidRPr="003D6D83">
              <w:rPr>
                <w:b/>
                <w:bCs/>
                <w:sz w:val="20"/>
                <w:szCs w:val="20"/>
              </w:rPr>
              <w:t>мированию кот</w:t>
            </w:r>
            <w:r w:rsidRPr="003D6D83">
              <w:rPr>
                <w:b/>
                <w:bCs/>
                <w:sz w:val="20"/>
                <w:szCs w:val="20"/>
              </w:rPr>
              <w:t>о</w:t>
            </w:r>
            <w:r w:rsidRPr="003D6D83">
              <w:rPr>
                <w:b/>
                <w:bCs/>
                <w:sz w:val="20"/>
                <w:szCs w:val="20"/>
              </w:rPr>
              <w:t>рых способствует элемент програ</w:t>
            </w:r>
            <w:r w:rsidRPr="003D6D83">
              <w:rPr>
                <w:b/>
                <w:bCs/>
                <w:sz w:val="20"/>
                <w:szCs w:val="20"/>
              </w:rPr>
              <w:t>м</w:t>
            </w:r>
            <w:r w:rsidRPr="003D6D83">
              <w:rPr>
                <w:b/>
                <w:bCs/>
                <w:sz w:val="20"/>
                <w:szCs w:val="20"/>
              </w:rPr>
              <w:t>мы</w:t>
            </w:r>
          </w:p>
        </w:tc>
        <w:tc>
          <w:tcPr>
            <w:tcW w:w="1275" w:type="dxa"/>
          </w:tcPr>
          <w:p w:rsidR="000875A8" w:rsidRPr="007A5219" w:rsidRDefault="000875A8" w:rsidP="00534624">
            <w:pPr>
              <w:jc w:val="center"/>
              <w:rPr>
                <w:b/>
              </w:rPr>
            </w:pPr>
            <w:r w:rsidRPr="007A5219">
              <w:rPr>
                <w:b/>
              </w:rPr>
              <w:t>Уровень освоения</w:t>
            </w:r>
          </w:p>
        </w:tc>
      </w:tr>
      <w:tr w:rsidR="000875A8" w:rsidRPr="007A5219" w:rsidTr="000875A8">
        <w:tc>
          <w:tcPr>
            <w:tcW w:w="2576" w:type="dxa"/>
          </w:tcPr>
          <w:p w:rsidR="000875A8" w:rsidRPr="007A5219" w:rsidRDefault="000875A8" w:rsidP="00534624">
            <w:pPr>
              <w:jc w:val="center"/>
              <w:rPr>
                <w:b/>
                <w:i/>
              </w:rPr>
            </w:pPr>
            <w:r w:rsidRPr="007A5219">
              <w:rPr>
                <w:b/>
                <w:i/>
              </w:rPr>
              <w:t>1</w:t>
            </w:r>
          </w:p>
        </w:tc>
        <w:tc>
          <w:tcPr>
            <w:tcW w:w="7808" w:type="dxa"/>
            <w:gridSpan w:val="3"/>
          </w:tcPr>
          <w:p w:rsidR="000875A8" w:rsidRPr="007A5219" w:rsidRDefault="000875A8" w:rsidP="00534624">
            <w:pPr>
              <w:jc w:val="center"/>
              <w:rPr>
                <w:b/>
                <w:i/>
              </w:rPr>
            </w:pPr>
            <w:r w:rsidRPr="007A5219">
              <w:rPr>
                <w:b/>
                <w:i/>
              </w:rPr>
              <w:t>2</w:t>
            </w:r>
          </w:p>
        </w:tc>
        <w:tc>
          <w:tcPr>
            <w:tcW w:w="1134" w:type="dxa"/>
            <w:gridSpan w:val="2"/>
          </w:tcPr>
          <w:p w:rsidR="000875A8" w:rsidRPr="007A5219" w:rsidRDefault="000875A8" w:rsidP="00534624">
            <w:pPr>
              <w:jc w:val="center"/>
              <w:rPr>
                <w:b/>
                <w:i/>
              </w:rPr>
            </w:pPr>
            <w:r w:rsidRPr="007A5219"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:rsidR="000875A8" w:rsidRPr="007A5219" w:rsidRDefault="000875A8" w:rsidP="0053462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0875A8" w:rsidRPr="007A5219" w:rsidRDefault="000875A8" w:rsidP="00534624">
            <w:pPr>
              <w:jc w:val="center"/>
              <w:rPr>
                <w:b/>
                <w:i/>
              </w:rPr>
            </w:pPr>
            <w:r w:rsidRPr="007A5219">
              <w:rPr>
                <w:b/>
                <w:i/>
              </w:rPr>
              <w:t>4</w:t>
            </w:r>
          </w:p>
        </w:tc>
      </w:tr>
      <w:tr w:rsidR="000875A8" w:rsidRPr="007A5219" w:rsidTr="000875A8">
        <w:trPr>
          <w:trHeight w:val="422"/>
        </w:trPr>
        <w:tc>
          <w:tcPr>
            <w:tcW w:w="10384" w:type="dxa"/>
            <w:gridSpan w:val="4"/>
          </w:tcPr>
          <w:p w:rsidR="000875A8" w:rsidRPr="007A5219" w:rsidRDefault="000875A8" w:rsidP="00825982">
            <w:pPr>
              <w:rPr>
                <w:b/>
                <w:i/>
              </w:rPr>
            </w:pPr>
            <w:r w:rsidRPr="007A5219">
              <w:rPr>
                <w:b/>
              </w:rPr>
              <w:t xml:space="preserve">Раздел 1. </w:t>
            </w:r>
            <w:r>
              <w:rPr>
                <w:b/>
              </w:rPr>
              <w:t>Средства выражения художественного образа</w:t>
            </w:r>
          </w:p>
        </w:tc>
        <w:tc>
          <w:tcPr>
            <w:tcW w:w="1134" w:type="dxa"/>
            <w:gridSpan w:val="2"/>
          </w:tcPr>
          <w:p w:rsidR="000875A8" w:rsidRPr="007A5219" w:rsidRDefault="000875A8" w:rsidP="00F8317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  <w:rPr>
                <w:b/>
                <w:i/>
              </w:rPr>
            </w:pPr>
            <w:r w:rsidRPr="00125FD1">
              <w:t>ЛР 4, ЛР 8, ЛР 11, ЛР 15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  <w:rPr>
                <w:b/>
                <w:i/>
              </w:rPr>
            </w:pPr>
          </w:p>
        </w:tc>
      </w:tr>
      <w:tr w:rsidR="000875A8" w:rsidRPr="007A5219" w:rsidTr="000875A8">
        <w:trPr>
          <w:trHeight w:val="300"/>
        </w:trPr>
        <w:tc>
          <w:tcPr>
            <w:tcW w:w="2576" w:type="dxa"/>
            <w:vMerge w:val="restart"/>
          </w:tcPr>
          <w:p w:rsidR="000875A8" w:rsidRPr="006B255A" w:rsidRDefault="000875A8" w:rsidP="006B255A">
            <w:pPr>
              <w:rPr>
                <w:b/>
              </w:rPr>
            </w:pPr>
            <w:r w:rsidRPr="007A5219">
              <w:rPr>
                <w:b/>
              </w:rPr>
              <w:t xml:space="preserve">Тема 1. 1. </w:t>
            </w:r>
            <w:r w:rsidRPr="006B255A">
              <w:rPr>
                <w:b/>
              </w:rPr>
              <w:t>Введение</w:t>
            </w:r>
            <w:r>
              <w:rPr>
                <w:b/>
              </w:rPr>
              <w:t xml:space="preserve"> в </w:t>
            </w:r>
            <w:r w:rsidRPr="006B255A">
              <w:rPr>
                <w:b/>
              </w:rPr>
              <w:t>курс. Основные</w:t>
            </w:r>
            <w:r>
              <w:rPr>
                <w:b/>
              </w:rPr>
              <w:t xml:space="preserve"> п</w:t>
            </w:r>
            <w:r w:rsidRPr="006B255A">
              <w:rPr>
                <w:b/>
              </w:rPr>
              <w:t>о</w:t>
            </w:r>
            <w:r w:rsidRPr="006B255A">
              <w:rPr>
                <w:b/>
              </w:rPr>
              <w:t>нятия</w:t>
            </w:r>
            <w:r>
              <w:rPr>
                <w:b/>
              </w:rPr>
              <w:t xml:space="preserve">. </w:t>
            </w:r>
            <w:r w:rsidRPr="006B255A">
              <w:rPr>
                <w:b/>
              </w:rPr>
              <w:t>Связь</w:t>
            </w:r>
            <w:r>
              <w:rPr>
                <w:b/>
              </w:rPr>
              <w:t xml:space="preserve"> </w:t>
            </w:r>
            <w:r w:rsidRPr="006B255A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6B255A">
              <w:rPr>
                <w:b/>
              </w:rPr>
              <w:t>др</w:t>
            </w:r>
            <w:r w:rsidRPr="006B255A">
              <w:rPr>
                <w:b/>
              </w:rPr>
              <w:t>у</w:t>
            </w:r>
            <w:r w:rsidRPr="006B255A">
              <w:rPr>
                <w:b/>
              </w:rPr>
              <w:t>гими</w:t>
            </w:r>
            <w:r>
              <w:rPr>
                <w:b/>
              </w:rPr>
              <w:t xml:space="preserve"> </w:t>
            </w:r>
            <w:r w:rsidRPr="006B255A">
              <w:rPr>
                <w:b/>
              </w:rPr>
              <w:t>областями</w:t>
            </w:r>
          </w:p>
          <w:p w:rsidR="000875A8" w:rsidRPr="006B255A" w:rsidRDefault="000875A8" w:rsidP="006B255A">
            <w:pPr>
              <w:rPr>
                <w:b/>
              </w:rPr>
            </w:pPr>
            <w:r w:rsidRPr="006B255A">
              <w:rPr>
                <w:b/>
              </w:rPr>
              <w:t xml:space="preserve">знания </w:t>
            </w:r>
          </w:p>
          <w:p w:rsidR="000875A8" w:rsidRPr="007A5219" w:rsidRDefault="000875A8" w:rsidP="00534624">
            <w:pPr>
              <w:rPr>
                <w:b/>
              </w:rPr>
            </w:pPr>
          </w:p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rPr>
                <w:color w:val="000000"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0875A8" w:rsidRDefault="000875A8" w:rsidP="00534624">
            <w:pPr>
              <w:jc w:val="center"/>
            </w:pPr>
            <w:r>
              <w:t>4</w:t>
            </w:r>
          </w:p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300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5A8" w:rsidRPr="007A5219" w:rsidRDefault="000875A8" w:rsidP="006D20A2">
            <w:r w:rsidRPr="007A5219">
              <w:t xml:space="preserve">Объект, цели и задачи </w:t>
            </w:r>
            <w:r>
              <w:t>изучения дисциплины «Основы композиции</w:t>
            </w:r>
            <w:r w:rsidRPr="007A5219">
              <w:t xml:space="preserve">», ее связь с другими учебными дисциплинами  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 w:rsidRPr="007A5219">
              <w:t>1</w:t>
            </w:r>
          </w:p>
        </w:tc>
      </w:tr>
      <w:tr w:rsidR="000875A8" w:rsidRPr="007A5219" w:rsidTr="000875A8">
        <w:trPr>
          <w:trHeight w:val="300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5A8" w:rsidRPr="007A5219" w:rsidRDefault="000875A8" w:rsidP="00EC5E9B">
            <w:r>
              <w:t>Р</w:t>
            </w:r>
            <w:r w:rsidRPr="007A5219">
              <w:t>оль в освоении основной профессиональной программы, историч</w:t>
            </w:r>
            <w:r w:rsidRPr="007A5219">
              <w:t>е</w:t>
            </w:r>
            <w:r w:rsidRPr="007A5219">
              <w:t>ские сведения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1</w:t>
            </w:r>
          </w:p>
        </w:tc>
      </w:tr>
      <w:tr w:rsidR="000875A8" w:rsidRPr="007A5219" w:rsidTr="000875A8">
        <w:trPr>
          <w:trHeight w:val="27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numPr>
                <w:ilvl w:val="0"/>
                <w:numId w:val="12"/>
              </w:numPr>
              <w:ind w:left="521" w:hanging="379"/>
              <w:rPr>
                <w:b/>
                <w:i/>
              </w:rPr>
            </w:pPr>
            <w:r w:rsidRPr="007A5219">
              <w:rPr>
                <w:b/>
                <w:i/>
              </w:rPr>
              <w:t xml:space="preserve">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25"/>
              </w:numPr>
              <w:tabs>
                <w:tab w:val="left" w:pos="187"/>
                <w:tab w:val="left" w:pos="329"/>
              </w:tabs>
              <w:ind w:left="329" w:hanging="187"/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DC4753">
            <w:pPr>
              <w:numPr>
                <w:ilvl w:val="0"/>
                <w:numId w:val="9"/>
              </w:numPr>
              <w:tabs>
                <w:tab w:val="left" w:pos="319"/>
              </w:tabs>
              <w:ind w:hanging="684"/>
              <w:rPr>
                <w:b/>
              </w:rPr>
            </w:pPr>
            <w:r>
              <w:t>Составление реферата, тезисов ответа «Роль композиции в работе стилиста-визажиста»</w:t>
            </w:r>
          </w:p>
        </w:tc>
        <w:tc>
          <w:tcPr>
            <w:tcW w:w="1134" w:type="dxa"/>
            <w:gridSpan w:val="2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189"/>
        </w:trPr>
        <w:tc>
          <w:tcPr>
            <w:tcW w:w="2576" w:type="dxa"/>
            <w:vMerge w:val="restart"/>
            <w:tcBorders>
              <w:bottom w:val="single" w:sz="4" w:space="0" w:color="000000"/>
            </w:tcBorders>
          </w:tcPr>
          <w:p w:rsidR="000875A8" w:rsidRPr="007A5219" w:rsidRDefault="000875A8" w:rsidP="00825982">
            <w:r w:rsidRPr="007A5219">
              <w:rPr>
                <w:b/>
              </w:rPr>
              <w:t xml:space="preserve">Тема 1. 2. </w:t>
            </w:r>
            <w:r>
              <w:rPr>
                <w:b/>
              </w:rPr>
              <w:t>Форма как средство выражения художественного о</w:t>
            </w:r>
            <w:r>
              <w:rPr>
                <w:b/>
              </w:rPr>
              <w:t>б</w:t>
            </w:r>
            <w:r>
              <w:rPr>
                <w:b/>
              </w:rPr>
              <w:t>раза</w:t>
            </w:r>
          </w:p>
        </w:tc>
        <w:tc>
          <w:tcPr>
            <w:tcW w:w="7808" w:type="dxa"/>
            <w:gridSpan w:val="3"/>
            <w:tcBorders>
              <w:bottom w:val="single" w:sz="4" w:space="0" w:color="000000"/>
            </w:tcBorders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7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Pr="007A5219" w:rsidRDefault="000875A8" w:rsidP="00534624">
            <w:r>
              <w:t>Понятие художественного образа. Художественные средства выр</w:t>
            </w:r>
            <w:r>
              <w:t>а</w:t>
            </w:r>
            <w:r>
              <w:t>жения и их характеристика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 w:rsidRPr="007A5219">
              <w:t>2</w:t>
            </w:r>
          </w:p>
        </w:tc>
      </w:tr>
      <w:tr w:rsidR="000875A8" w:rsidRPr="007A5219" w:rsidTr="000875A8">
        <w:trPr>
          <w:trHeight w:val="27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Pr="007A5219" w:rsidRDefault="000875A8" w:rsidP="00756948">
            <w:r>
              <w:t>Элементы организации плоскостной композиции. Формы пятна. Особенности воздействия линии и пятна на зрителя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7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Pr="007A5219" w:rsidRDefault="000875A8" w:rsidP="00534624">
            <w:r>
              <w:t>Стилизация и трансформация – приемы выражения художественного образа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 w:rsidRPr="007A5219">
              <w:t>2</w:t>
            </w:r>
          </w:p>
        </w:tc>
      </w:tr>
      <w:tr w:rsidR="000875A8" w:rsidRPr="007A5219" w:rsidTr="000875A8">
        <w:trPr>
          <w:trHeight w:val="27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Default="000875A8" w:rsidP="00534624">
            <w:r>
              <w:t>Выразительность объемной формы и особенности ее восприятия. Пропорции формы и ее частей.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7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</w:tcPr>
          <w:p w:rsidR="000875A8" w:rsidRPr="007A5219" w:rsidRDefault="000875A8" w:rsidP="00DC4753"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1</w:t>
            </w:r>
            <w:r w:rsidRPr="007A5219">
              <w:rPr>
                <w:b/>
              </w:rPr>
              <w:t xml:space="preserve">.  </w:t>
            </w:r>
            <w:r>
              <w:t>Создание художественного образа при п</w:t>
            </w:r>
            <w:r>
              <w:t>о</w:t>
            </w:r>
            <w:r>
              <w:t>мощи различных форм и приемов</w:t>
            </w:r>
          </w:p>
        </w:tc>
        <w:tc>
          <w:tcPr>
            <w:tcW w:w="1134" w:type="dxa"/>
            <w:gridSpan w:val="2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7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1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26"/>
              </w:numPr>
              <w:rPr>
                <w:b/>
              </w:rPr>
            </w:pPr>
            <w:r>
              <w:lastRenderedPageBreak/>
              <w:t>Изображение формы объекта при помощи приемов трансформ</w:t>
            </w:r>
            <w:r>
              <w:t>а</w:t>
            </w:r>
            <w:r>
              <w:t>ции и стилизации</w:t>
            </w:r>
          </w:p>
        </w:tc>
        <w:tc>
          <w:tcPr>
            <w:tcW w:w="1134" w:type="dxa"/>
            <w:gridSpan w:val="2"/>
          </w:tcPr>
          <w:p w:rsidR="000875A8" w:rsidRPr="007A5219" w:rsidRDefault="000875A8" w:rsidP="00534624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76"/>
        </w:trPr>
        <w:tc>
          <w:tcPr>
            <w:tcW w:w="2576" w:type="dxa"/>
            <w:vMerge w:val="restart"/>
          </w:tcPr>
          <w:p w:rsidR="000875A8" w:rsidRPr="007A5219" w:rsidRDefault="000875A8" w:rsidP="00580517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Цвет как средство выражения художественного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раза</w:t>
            </w:r>
          </w:p>
        </w:tc>
        <w:tc>
          <w:tcPr>
            <w:tcW w:w="7808" w:type="dxa"/>
            <w:gridSpan w:val="3"/>
          </w:tcPr>
          <w:p w:rsidR="000875A8" w:rsidRPr="007A5219" w:rsidRDefault="000875A8" w:rsidP="00534624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391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</w:tcPr>
          <w:p w:rsidR="000875A8" w:rsidRPr="007A5219" w:rsidRDefault="000875A8" w:rsidP="00534624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75A8" w:rsidRPr="007A5219" w:rsidRDefault="000875A8" w:rsidP="00534624">
            <w:pPr>
              <w:ind w:firstLine="8"/>
              <w:jc w:val="both"/>
              <w:rPr>
                <w:spacing w:val="-2"/>
              </w:rPr>
            </w:pPr>
            <w:r>
              <w:t>Физиологическое воздействие цвета на человека. Эмоциональные и физические цветовые ассоциации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 w:rsidRPr="007A5219">
              <w:t>2</w:t>
            </w:r>
          </w:p>
        </w:tc>
      </w:tr>
      <w:tr w:rsidR="000875A8" w:rsidRPr="007A5219" w:rsidTr="000875A8">
        <w:trPr>
          <w:trHeight w:val="411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Pr="007A5219" w:rsidRDefault="000875A8" w:rsidP="00534624">
            <w:pPr>
              <w:ind w:firstLine="8"/>
              <w:jc w:val="both"/>
              <w:rPr>
                <w:spacing w:val="-2"/>
              </w:rPr>
            </w:pPr>
            <w:r>
              <w:t>Объективные свойства цвета и реакции, которые они вызывают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</w:tcPr>
          <w:p w:rsidR="000875A8" w:rsidRPr="007A5219" w:rsidRDefault="000875A8" w:rsidP="00534624">
            <w:pPr>
              <w:jc w:val="center"/>
            </w:pPr>
            <w:r w:rsidRPr="007A5219">
              <w:t>2</w:t>
            </w:r>
          </w:p>
        </w:tc>
      </w:tr>
      <w:tr w:rsidR="000875A8" w:rsidRPr="007A5219" w:rsidTr="000875A8">
        <w:trPr>
          <w:trHeight w:val="268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Pr="007A5219" w:rsidRDefault="000875A8" w:rsidP="00300BF8">
            <w:pPr>
              <w:pStyle w:val="af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соответствия формы и цвета. Восприятие цвета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индивидуальными особенностями человека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</w:tcPr>
          <w:p w:rsidR="000875A8" w:rsidRPr="007A5219" w:rsidRDefault="000875A8" w:rsidP="00534624">
            <w:pPr>
              <w:jc w:val="center"/>
            </w:pPr>
            <w:r w:rsidRPr="007A5219">
              <w:t>2</w:t>
            </w:r>
          </w:p>
        </w:tc>
      </w:tr>
      <w:tr w:rsidR="000875A8" w:rsidRPr="007A5219" w:rsidTr="000875A8">
        <w:trPr>
          <w:trHeight w:val="562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:rsidR="000875A8" w:rsidRPr="007A5219" w:rsidRDefault="000875A8" w:rsidP="00DC4753">
            <w:pPr>
              <w:rPr>
                <w:b/>
              </w:rPr>
            </w:pPr>
            <w:r w:rsidRPr="007A5219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7A5219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  <w:r w:rsidRPr="007A5219">
              <w:rPr>
                <w:b/>
              </w:rPr>
              <w:t xml:space="preserve"> №</w:t>
            </w:r>
            <w:r>
              <w:rPr>
                <w:b/>
              </w:rPr>
              <w:t xml:space="preserve"> 2</w:t>
            </w:r>
            <w:r w:rsidRPr="007A5219">
              <w:rPr>
                <w:b/>
              </w:rPr>
              <w:t xml:space="preserve">. </w:t>
            </w:r>
            <w:r>
              <w:t>Выражение цветом и формой ассоциаций, вызванных словами и словосочетаниями</w:t>
            </w:r>
          </w:p>
        </w:tc>
        <w:tc>
          <w:tcPr>
            <w:tcW w:w="1134" w:type="dxa"/>
            <w:gridSpan w:val="2"/>
            <w:vMerge w:val="restart"/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562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:rsidR="000875A8" w:rsidRPr="007A5219" w:rsidRDefault="000875A8" w:rsidP="00DC4753">
            <w:pPr>
              <w:rPr>
                <w:b/>
              </w:rPr>
            </w:pPr>
            <w:r w:rsidRPr="007A5219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7A5219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  <w:r w:rsidRPr="007A5219">
              <w:rPr>
                <w:b/>
              </w:rPr>
              <w:t xml:space="preserve"> №</w:t>
            </w:r>
            <w:r>
              <w:rPr>
                <w:b/>
              </w:rPr>
              <w:t xml:space="preserve"> 3</w:t>
            </w:r>
            <w:r w:rsidRPr="007A521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0BF8">
              <w:t>Составление ряда убывания насыщенности цветов</w:t>
            </w:r>
            <w:r>
              <w:t>, ряда убывания светлоты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1684"/>
        </w:trPr>
        <w:tc>
          <w:tcPr>
            <w:tcW w:w="2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numPr>
                <w:ilvl w:val="0"/>
                <w:numId w:val="13"/>
              </w:numPr>
              <w:rPr>
                <w:b/>
                <w:i/>
              </w:rPr>
            </w:pPr>
            <w:r w:rsidRPr="007A5219">
              <w:rPr>
                <w:b/>
                <w:i/>
              </w:rPr>
              <w:t xml:space="preserve">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A7044C">
            <w:pPr>
              <w:jc w:val="both"/>
            </w:pPr>
            <w:r w:rsidRPr="007A5219">
              <w:t xml:space="preserve">1. </w:t>
            </w:r>
            <w:r>
              <w:t>Выполнение упражнений по применению цвета  как средства выраж</w:t>
            </w:r>
            <w:r>
              <w:t>е</w:t>
            </w:r>
            <w:r>
              <w:t>ния художественного образа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373"/>
        </w:trPr>
        <w:tc>
          <w:tcPr>
            <w:tcW w:w="2576" w:type="dxa"/>
            <w:vMerge w:val="restart"/>
            <w:tcBorders>
              <w:top w:val="single" w:sz="4" w:space="0" w:color="auto"/>
            </w:tcBorders>
          </w:tcPr>
          <w:p w:rsidR="000875A8" w:rsidRPr="007A5219" w:rsidRDefault="000875A8" w:rsidP="0058051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Фактура как средство выр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жения художестве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образа</w:t>
            </w:r>
          </w:p>
        </w:tc>
        <w:tc>
          <w:tcPr>
            <w:tcW w:w="7808" w:type="dxa"/>
            <w:gridSpan w:val="3"/>
          </w:tcPr>
          <w:p w:rsidR="000875A8" w:rsidRPr="007A5219" w:rsidRDefault="000875A8" w:rsidP="00534624">
            <w:pPr>
              <w:ind w:right="-121"/>
              <w:rPr>
                <w:b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03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rPr>
                <w:highlight w:val="yellow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Pr="007A5219" w:rsidRDefault="000875A8" w:rsidP="006D20A2">
            <w:pPr>
              <w:pStyle w:val="Default"/>
            </w:pPr>
            <w:r>
              <w:t>Понятие фактуры. Физические свойства фактуры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6D20A2">
            <w:pPr>
              <w:pStyle w:val="Default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A37B07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A37B07">
            <w:pPr>
              <w:pStyle w:val="Default"/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03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rPr>
                <w:highlight w:val="yellow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Default="000875A8" w:rsidP="00534624">
            <w:pPr>
              <w:pStyle w:val="Default"/>
            </w:pPr>
            <w:r>
              <w:t>Эмоциональное восприятие фактуры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A37B0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A37B07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93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rPr>
                <w:highlight w:val="yellow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875A8" w:rsidRPr="007A5219" w:rsidRDefault="000875A8" w:rsidP="00534624">
            <w:pPr>
              <w:ind w:right="-121"/>
            </w:pPr>
            <w:r>
              <w:t>Сочетание формы и фактуры. Соответствие фактуры и цвета</w:t>
            </w:r>
            <w:r w:rsidRPr="007A5219">
              <w:t xml:space="preserve"> 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A37B0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A37B07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76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:rsidR="000875A8" w:rsidRPr="007A5219" w:rsidRDefault="000875A8" w:rsidP="008A1CE1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  <w:r w:rsidRPr="007A5219">
              <w:rPr>
                <w:b/>
              </w:rPr>
              <w:t xml:space="preserve">. </w:t>
            </w:r>
            <w:r>
              <w:t>Анализ фактурных характеристик разли</w:t>
            </w:r>
            <w:r>
              <w:t>ч</w:t>
            </w:r>
            <w:r>
              <w:t>ных материалов; подбор фактур для выражения эмоции, образа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76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:rsidR="000875A8" w:rsidRPr="007A5219" w:rsidRDefault="000875A8" w:rsidP="00705502">
            <w:pPr>
              <w:rPr>
                <w:b/>
              </w:rPr>
            </w:pPr>
            <w:r w:rsidRPr="007A5219">
              <w:rPr>
                <w:b/>
              </w:rPr>
              <w:t xml:space="preserve">Контрольная работа </w:t>
            </w:r>
            <w:r>
              <w:rPr>
                <w:b/>
              </w:rPr>
              <w:t>по разделу 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Default="000875A8" w:rsidP="00534624">
            <w:pPr>
              <w:jc w:val="center"/>
            </w:pPr>
            <w: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76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3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A7044C">
            <w:pPr>
              <w:tabs>
                <w:tab w:val="left" w:pos="0"/>
              </w:tabs>
              <w:ind w:left="36"/>
            </w:pPr>
            <w:r w:rsidRPr="007A5219">
              <w:t xml:space="preserve">1. </w:t>
            </w:r>
            <w:r>
              <w:t>Выполнение упражнений по применению фактуры  как средства в</w:t>
            </w:r>
            <w:r>
              <w:t>ы</w:t>
            </w:r>
            <w:r>
              <w:t>ражения художественного образа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33"/>
        </w:trPr>
        <w:tc>
          <w:tcPr>
            <w:tcW w:w="10384" w:type="dxa"/>
            <w:gridSpan w:val="4"/>
          </w:tcPr>
          <w:p w:rsidR="000875A8" w:rsidRPr="007A5219" w:rsidRDefault="000875A8" w:rsidP="00705502">
            <w:pPr>
              <w:rPr>
                <w:b/>
                <w:bCs/>
                <w:color w:val="000000"/>
                <w:spacing w:val="-1"/>
              </w:rPr>
            </w:pPr>
            <w:r w:rsidRPr="007A5219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7A5219">
              <w:rPr>
                <w:b/>
              </w:rPr>
              <w:t>.</w:t>
            </w:r>
            <w:r>
              <w:rPr>
                <w:b/>
              </w:rPr>
              <w:t xml:space="preserve"> Создание плоскостных композиций</w:t>
            </w:r>
          </w:p>
        </w:tc>
        <w:tc>
          <w:tcPr>
            <w:tcW w:w="1134" w:type="dxa"/>
            <w:gridSpan w:val="2"/>
          </w:tcPr>
          <w:p w:rsidR="000875A8" w:rsidRPr="00FA2A9F" w:rsidRDefault="000875A8" w:rsidP="00F83175">
            <w:pPr>
              <w:jc w:val="center"/>
              <w:rPr>
                <w:b/>
              </w:rPr>
            </w:pPr>
            <w:r w:rsidRPr="00FA2A9F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33"/>
        </w:trPr>
        <w:tc>
          <w:tcPr>
            <w:tcW w:w="2576" w:type="dxa"/>
            <w:vMerge w:val="restart"/>
          </w:tcPr>
          <w:p w:rsidR="000875A8" w:rsidRPr="00372DED" w:rsidRDefault="000875A8" w:rsidP="006D20A2">
            <w:pPr>
              <w:rPr>
                <w:b/>
              </w:rPr>
            </w:pPr>
            <w:r w:rsidRPr="007A5219">
              <w:rPr>
                <w:b/>
              </w:rPr>
              <w:t>Тема 2.</w:t>
            </w:r>
            <w:r>
              <w:rPr>
                <w:b/>
              </w:rPr>
              <w:t>1</w:t>
            </w:r>
            <w:r w:rsidRPr="007A5219">
              <w:rPr>
                <w:b/>
              </w:rPr>
              <w:t xml:space="preserve">. </w:t>
            </w:r>
            <w:r>
              <w:rPr>
                <w:b/>
              </w:rPr>
              <w:t xml:space="preserve"> Закон</w:t>
            </w:r>
            <w:r>
              <w:rPr>
                <w:b/>
              </w:rPr>
              <w:t>о</w:t>
            </w:r>
            <w:r>
              <w:rPr>
                <w:b/>
              </w:rPr>
              <w:t>мерности воспри</w:t>
            </w:r>
            <w:r>
              <w:rPr>
                <w:b/>
              </w:rPr>
              <w:t>я</w:t>
            </w:r>
            <w:r>
              <w:rPr>
                <w:b/>
              </w:rPr>
              <w:lastRenderedPageBreak/>
              <w:t>тия формы</w:t>
            </w:r>
            <w:r w:rsidRPr="00372DED">
              <w:rPr>
                <w:b/>
              </w:rPr>
              <w:t xml:space="preserve"> </w:t>
            </w:r>
            <w:r>
              <w:rPr>
                <w:b/>
              </w:rPr>
              <w:t>на пло</w:t>
            </w:r>
            <w:r>
              <w:rPr>
                <w:b/>
              </w:rPr>
              <w:t>с</w:t>
            </w:r>
            <w:r>
              <w:rPr>
                <w:b/>
              </w:rPr>
              <w:t>кости</w:t>
            </w:r>
          </w:p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:rsidR="000875A8" w:rsidRPr="007A5219" w:rsidRDefault="000875A8" w:rsidP="00534624">
            <w:r w:rsidRPr="007A5219">
              <w:rPr>
                <w:b/>
                <w:bCs/>
                <w:color w:val="000000"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  <w:p w:rsidR="000875A8" w:rsidRPr="007A5219" w:rsidRDefault="000875A8" w:rsidP="0053462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55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rPr>
                <w:spacing w:val="-1"/>
              </w:rPr>
            </w:pPr>
            <w:r>
              <w:t>Геометрическое, оптическое восприятие формы</w:t>
            </w:r>
            <w:r w:rsidRPr="007A5219">
              <w:t xml:space="preserve"> 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 w:rsidRPr="007A5219">
              <w:t>2</w:t>
            </w:r>
          </w:p>
        </w:tc>
      </w:tr>
      <w:tr w:rsidR="000875A8" w:rsidRPr="007A5219" w:rsidTr="000875A8">
        <w:trPr>
          <w:trHeight w:val="255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</w:tcBorders>
          </w:tcPr>
          <w:p w:rsidR="000875A8" w:rsidRPr="007A5219" w:rsidRDefault="000875A8" w:rsidP="00534624">
            <w:pPr>
              <w:pStyle w:val="Default"/>
            </w:pPr>
            <w:r>
              <w:t>Восприятие точки, линии, пятна на плоскости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</w:tcPr>
          <w:p w:rsidR="000875A8" w:rsidRPr="007A5219" w:rsidRDefault="000875A8" w:rsidP="00DC4753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5</w:t>
            </w:r>
            <w:r w:rsidRPr="007A5219">
              <w:rPr>
                <w:b/>
              </w:rPr>
              <w:t xml:space="preserve">. </w:t>
            </w:r>
            <w:r>
              <w:t>Упражнения на развитие восприятия формы и плоскости</w:t>
            </w:r>
          </w:p>
        </w:tc>
        <w:tc>
          <w:tcPr>
            <w:tcW w:w="1134" w:type="dxa"/>
            <w:gridSpan w:val="2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559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4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10"/>
              </w:numPr>
              <w:tabs>
                <w:tab w:val="left" w:pos="319"/>
              </w:tabs>
              <w:ind w:left="319" w:hanging="283"/>
            </w:pPr>
            <w:r>
              <w:t>Изучение закономерностей  восприятия формы на плоскости при ан</w:t>
            </w:r>
            <w:r>
              <w:t>а</w:t>
            </w:r>
            <w:r>
              <w:t>лизе художественных произведений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87"/>
        </w:trPr>
        <w:tc>
          <w:tcPr>
            <w:tcW w:w="2576" w:type="dxa"/>
            <w:vMerge w:val="restart"/>
          </w:tcPr>
          <w:p w:rsidR="000875A8" w:rsidRPr="00B903C7" w:rsidRDefault="000875A8" w:rsidP="00534624">
            <w:pPr>
              <w:rPr>
                <w:b/>
              </w:rPr>
            </w:pPr>
            <w:r w:rsidRPr="00B903C7">
              <w:rPr>
                <w:b/>
              </w:rPr>
              <w:t>Тема 2.2.</w:t>
            </w:r>
            <w:r>
              <w:rPr>
                <w:b/>
              </w:rPr>
              <w:t xml:space="preserve">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ция композиции</w:t>
            </w:r>
          </w:p>
        </w:tc>
        <w:tc>
          <w:tcPr>
            <w:tcW w:w="7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</w:tcPr>
          <w:p w:rsidR="000875A8" w:rsidRDefault="000875A8" w:rsidP="00534624">
            <w:pPr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887B16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A8" w:rsidRPr="007A5219" w:rsidRDefault="000875A8" w:rsidP="00956D72">
            <w:pPr>
              <w:ind w:left="-96"/>
              <w:jc w:val="center"/>
              <w:rPr>
                <w:spacing w:val="-1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5A8" w:rsidRPr="00956D72" w:rsidRDefault="000875A8" w:rsidP="00887B16">
            <w:pPr>
              <w:ind w:right="-108"/>
            </w:pPr>
            <w:r w:rsidRPr="00956D72">
              <w:t>Основные законы композиции. Равновесие. Единство и соподчинение</w:t>
            </w:r>
          </w:p>
        </w:tc>
        <w:tc>
          <w:tcPr>
            <w:tcW w:w="1134" w:type="dxa"/>
            <w:gridSpan w:val="2"/>
            <w:vMerge/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A8" w:rsidRPr="007A5219" w:rsidRDefault="000875A8" w:rsidP="00956D72">
            <w:pPr>
              <w:ind w:left="-96"/>
              <w:jc w:val="center"/>
              <w:rPr>
                <w:spacing w:val="-1"/>
              </w:rPr>
            </w:pPr>
            <w:r>
              <w:rPr>
                <w:spacing w:val="-1"/>
              </w:rPr>
              <w:t>2.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5A8" w:rsidRPr="00956D72" w:rsidRDefault="000875A8" w:rsidP="00534624">
            <w:r w:rsidRPr="00956D72">
              <w:t>Симметричные и асимметричные композиции</w:t>
            </w:r>
            <w:r>
              <w:t>. Виды симметрии</w:t>
            </w:r>
          </w:p>
        </w:tc>
        <w:tc>
          <w:tcPr>
            <w:tcW w:w="1134" w:type="dxa"/>
            <w:gridSpan w:val="2"/>
            <w:vMerge/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A8" w:rsidRDefault="000875A8" w:rsidP="00956D72">
            <w:pPr>
              <w:ind w:left="-96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3. 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5A8" w:rsidRPr="00956D72" w:rsidRDefault="000875A8" w:rsidP="00534624">
            <w:r>
              <w:t>Средства гармонизации: пропорции, масштаб, контраст, нюанс, то</w:t>
            </w:r>
            <w:r>
              <w:t>ж</w:t>
            </w:r>
            <w:r>
              <w:t>дество, ритм</w:t>
            </w:r>
          </w:p>
        </w:tc>
        <w:tc>
          <w:tcPr>
            <w:tcW w:w="1134" w:type="dxa"/>
            <w:gridSpan w:val="2"/>
            <w:vMerge/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A8" w:rsidRDefault="000875A8" w:rsidP="00956D72">
            <w:pPr>
              <w:ind w:left="-96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4. 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5A8" w:rsidRDefault="000875A8" w:rsidP="006D20A2">
            <w:r>
              <w:t>Законы гармонии. Композиционный центр</w:t>
            </w:r>
          </w:p>
        </w:tc>
        <w:tc>
          <w:tcPr>
            <w:tcW w:w="1134" w:type="dxa"/>
            <w:gridSpan w:val="2"/>
            <w:vMerge/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A8" w:rsidRDefault="000875A8" w:rsidP="00956D72">
            <w:pPr>
              <w:ind w:left="-96"/>
              <w:jc w:val="center"/>
              <w:rPr>
                <w:spacing w:val="-1"/>
              </w:rPr>
            </w:pPr>
            <w:r>
              <w:rPr>
                <w:spacing w:val="-1"/>
              </w:rPr>
              <w:t>5.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5A8" w:rsidRDefault="000875A8" w:rsidP="00956D72">
            <w:r>
              <w:t xml:space="preserve">Системы </w:t>
            </w:r>
            <w:proofErr w:type="spellStart"/>
            <w:r>
              <w:t>пропорционирования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A8" w:rsidRDefault="000875A8" w:rsidP="00956D72">
            <w:pPr>
              <w:ind w:left="-96"/>
              <w:jc w:val="center"/>
              <w:rPr>
                <w:spacing w:val="-1"/>
              </w:rPr>
            </w:pPr>
            <w:r>
              <w:rPr>
                <w:spacing w:val="-1"/>
              </w:rPr>
              <w:t>6.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5A8" w:rsidRDefault="000875A8" w:rsidP="00956D72">
            <w:r>
              <w:t>Цветовое единство композиции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75A8" w:rsidRPr="007A5219" w:rsidRDefault="000875A8" w:rsidP="00DC4753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6</w:t>
            </w:r>
            <w:r w:rsidRPr="007A521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Упражнения на развитие чувства равнов</w:t>
            </w:r>
            <w:r>
              <w:t>е</w:t>
            </w:r>
            <w:r>
              <w:t>сия на плоскости</w:t>
            </w:r>
          </w:p>
        </w:tc>
        <w:tc>
          <w:tcPr>
            <w:tcW w:w="1134" w:type="dxa"/>
            <w:gridSpan w:val="2"/>
            <w:vMerge w:val="restart"/>
          </w:tcPr>
          <w:p w:rsidR="000875A8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75A8" w:rsidRPr="007A5219" w:rsidRDefault="000875A8" w:rsidP="00DC4753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7</w:t>
            </w:r>
            <w:r w:rsidRPr="007A521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Упражнения по модульному построению композиций с организацией центра разными способами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87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75A8" w:rsidRPr="007A5219" w:rsidRDefault="000875A8" w:rsidP="006D20A2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6D20A2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6D20A2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6D20A2">
            <w:pPr>
              <w:numPr>
                <w:ilvl w:val="0"/>
                <w:numId w:val="44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6D20A2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6D20A2">
            <w:pPr>
              <w:rPr>
                <w:b/>
              </w:rPr>
            </w:pPr>
            <w:r>
              <w:t>1. Построение композиций с выделением композиционного центра  - с</w:t>
            </w:r>
            <w:r>
              <w:t>а</w:t>
            </w:r>
            <w:r>
              <w:t>мый большой, самый маленький, самый сложный, «одинокий» элемент, композиционная пауза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19"/>
        </w:trPr>
        <w:tc>
          <w:tcPr>
            <w:tcW w:w="2576" w:type="dxa"/>
            <w:vMerge w:val="restart"/>
          </w:tcPr>
          <w:p w:rsidR="000875A8" w:rsidRPr="00372DED" w:rsidRDefault="000875A8" w:rsidP="00534624">
            <w:pPr>
              <w:pStyle w:val="Default"/>
              <w:jc w:val="both"/>
              <w:rPr>
                <w:b/>
              </w:rPr>
            </w:pPr>
            <w:r w:rsidRPr="00372DED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372DED">
              <w:rPr>
                <w:b/>
              </w:rPr>
              <w:t xml:space="preserve">3. </w:t>
            </w:r>
            <w:r>
              <w:rPr>
                <w:b/>
              </w:rPr>
              <w:t>Средства гармонизации ко</w:t>
            </w:r>
            <w:r>
              <w:rPr>
                <w:b/>
              </w:rPr>
              <w:t>м</w:t>
            </w:r>
            <w:r>
              <w:rPr>
                <w:b/>
              </w:rPr>
              <w:t>позиций</w:t>
            </w:r>
          </w:p>
          <w:p w:rsidR="000875A8" w:rsidRPr="007A5219" w:rsidRDefault="000875A8" w:rsidP="0053462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</w:pPr>
            <w:r w:rsidRPr="007A521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887B16">
        <w:trPr>
          <w:trHeight w:val="246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3242DC" w:rsidRDefault="000875A8" w:rsidP="003242DC">
            <w:pPr>
              <w:pStyle w:val="Default"/>
            </w:pPr>
            <w:r w:rsidRPr="003242DC">
              <w:t>Ритм</w:t>
            </w:r>
            <w:r>
              <w:t>. Метрический ряд. Орнамент. Сочетание метра и ритма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37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3242DC" w:rsidRDefault="000875A8" w:rsidP="00AA2E3B">
            <w:pPr>
              <w:pStyle w:val="Default"/>
              <w:jc w:val="both"/>
            </w:pPr>
            <w:r w:rsidRPr="003242DC">
              <w:t>Контраст</w:t>
            </w:r>
            <w:r>
              <w:t xml:space="preserve"> как максимальное изменение качеств изобразительных средств. Виды контраста – цвет, форма, фактура, графика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41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3242DC" w:rsidRDefault="000875A8" w:rsidP="00AA2E3B">
            <w:pPr>
              <w:pStyle w:val="Default"/>
            </w:pPr>
            <w:r w:rsidRPr="003242DC">
              <w:t>Нюанс</w:t>
            </w:r>
            <w:r>
              <w:t xml:space="preserve"> как минимальное изменение качеств изобразительных средств. Соотношение контраста и нюанса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17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3242DC" w:rsidRDefault="000875A8" w:rsidP="00AA2E3B">
            <w:pPr>
              <w:pStyle w:val="Default"/>
            </w:pPr>
            <w:r w:rsidRPr="003242DC">
              <w:t>Тождество</w:t>
            </w:r>
            <w:r>
              <w:t xml:space="preserve"> как повторение качеств изобразительных средств. 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17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3242DC" w:rsidRDefault="000875A8" w:rsidP="006D20A2">
            <w:pPr>
              <w:pStyle w:val="Default"/>
            </w:pPr>
            <w:r>
              <w:t>Пропорции и масштаб. О</w:t>
            </w:r>
            <w:r w:rsidRPr="000174A7">
              <w:t>сновы композиции фигуры человека</w:t>
            </w:r>
            <w:r>
              <w:t>. Зол</w:t>
            </w:r>
            <w:r>
              <w:t>о</w:t>
            </w:r>
            <w:r>
              <w:t xml:space="preserve">тое сечение. </w:t>
            </w:r>
            <w:proofErr w:type="spellStart"/>
            <w:r>
              <w:t>Модулер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17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Default="000875A8" w:rsidP="000174A7">
            <w:pPr>
              <w:pStyle w:val="Default"/>
            </w:pPr>
            <w:r>
              <w:t>Применение средств гармонизации при создании объемных комп</w:t>
            </w:r>
            <w:r>
              <w:t>о</w:t>
            </w:r>
            <w:r>
              <w:t>зиций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21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DC4753">
            <w:pPr>
              <w:pStyle w:val="Default"/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8</w:t>
            </w:r>
            <w:r w:rsidRPr="007A5219">
              <w:rPr>
                <w:b/>
              </w:rPr>
              <w:t>.</w:t>
            </w:r>
            <w:r w:rsidRPr="007A5219">
              <w:t xml:space="preserve">   </w:t>
            </w:r>
            <w:r>
              <w:t>Построение  простых и сложных ритмич</w:t>
            </w:r>
            <w:r>
              <w:t>е</w:t>
            </w:r>
            <w:r>
              <w:t>ских рядов. Создание композиции «Ярмарка»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21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DC4753">
            <w:pPr>
              <w:pStyle w:val="Default"/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9</w:t>
            </w:r>
            <w:r w:rsidRPr="007A5219">
              <w:rPr>
                <w:b/>
              </w:rPr>
              <w:t>.</w:t>
            </w:r>
            <w:r w:rsidRPr="007A5219">
              <w:t xml:space="preserve">   </w:t>
            </w:r>
            <w:r>
              <w:t>Создание композиции на заданную тему с использованием средств гармонизации  контраст, нюанс  и тождество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0875A8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21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6D20A2">
            <w:pPr>
              <w:pStyle w:val="Default"/>
              <w:rPr>
                <w:b/>
              </w:rPr>
            </w:pPr>
            <w:r w:rsidRPr="007A5219">
              <w:rPr>
                <w:b/>
                <w:bCs/>
              </w:rPr>
              <w:t xml:space="preserve">Контрольная </w:t>
            </w:r>
            <w:r w:rsidRPr="00372DED">
              <w:rPr>
                <w:b/>
                <w:bCs/>
              </w:rPr>
              <w:t xml:space="preserve">работа </w:t>
            </w:r>
            <w:r w:rsidRPr="00372DED">
              <w:rPr>
                <w:b/>
              </w:rPr>
              <w:t xml:space="preserve">по разделу </w:t>
            </w:r>
            <w:r>
              <w:rPr>
                <w:b/>
              </w:rPr>
              <w:t>2</w:t>
            </w:r>
            <w:r w:rsidRPr="00372DED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Default="000875A8" w:rsidP="00534624">
            <w:pPr>
              <w:jc w:val="center"/>
            </w:pPr>
            <w: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887B16">
        <w:trPr>
          <w:trHeight w:val="1984"/>
        </w:trPr>
        <w:tc>
          <w:tcPr>
            <w:tcW w:w="2576" w:type="dxa"/>
          </w:tcPr>
          <w:p w:rsidR="000875A8" w:rsidRPr="007A5219" w:rsidRDefault="000875A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6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534624">
            <w:pPr>
              <w:pStyle w:val="Default"/>
              <w:numPr>
                <w:ilvl w:val="0"/>
                <w:numId w:val="40"/>
              </w:numPr>
              <w:rPr>
                <w:b/>
              </w:rPr>
            </w:pPr>
            <w:r>
              <w:t>Создание композиции на выбранную тему с использованием ра</w:t>
            </w:r>
            <w:r>
              <w:t>з</w:t>
            </w:r>
            <w:r>
              <w:t>личных средств гармонизации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39"/>
        </w:trPr>
        <w:tc>
          <w:tcPr>
            <w:tcW w:w="10384" w:type="dxa"/>
            <w:gridSpan w:val="4"/>
            <w:tcBorders>
              <w:right w:val="single" w:sz="4" w:space="0" w:color="auto"/>
            </w:tcBorders>
          </w:tcPr>
          <w:p w:rsidR="000875A8" w:rsidRPr="00FA2A9F" w:rsidRDefault="000875A8" w:rsidP="00FA2A9F">
            <w:pPr>
              <w:rPr>
                <w:b/>
              </w:rPr>
            </w:pPr>
            <w:r w:rsidRPr="00FA2A9F">
              <w:rPr>
                <w:b/>
              </w:rPr>
              <w:t>Раздел 3. Виды композиций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0875A8" w:rsidRPr="00FA2A9F" w:rsidRDefault="000875A8" w:rsidP="00FA2A9F">
            <w:pPr>
              <w:jc w:val="center"/>
              <w:rPr>
                <w:b/>
              </w:rPr>
            </w:pPr>
            <w:r w:rsidRPr="00FA2A9F">
              <w:rPr>
                <w:b/>
              </w:rPr>
              <w:t>24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0875A8" w:rsidRDefault="000875A8" w:rsidP="006B1C9E">
            <w:pPr>
              <w:jc w:val="center"/>
            </w:pPr>
          </w:p>
        </w:tc>
        <w:tc>
          <w:tcPr>
            <w:tcW w:w="1275" w:type="dxa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62"/>
        </w:trPr>
        <w:tc>
          <w:tcPr>
            <w:tcW w:w="2576" w:type="dxa"/>
            <w:vMerge w:val="restart"/>
          </w:tcPr>
          <w:p w:rsidR="000875A8" w:rsidRPr="007A5219" w:rsidRDefault="000875A8" w:rsidP="000174A7">
            <w:pPr>
              <w:pStyle w:val="Default"/>
              <w:jc w:val="both"/>
              <w:rPr>
                <w:color w:val="auto"/>
              </w:rPr>
            </w:pPr>
            <w:r w:rsidRPr="00372DED">
              <w:rPr>
                <w:b/>
              </w:rPr>
              <w:t>Тема 3.</w:t>
            </w:r>
            <w:r>
              <w:rPr>
                <w:b/>
              </w:rPr>
              <w:t>1</w:t>
            </w:r>
            <w:r w:rsidRPr="00372DED">
              <w:rPr>
                <w:b/>
              </w:rPr>
              <w:t xml:space="preserve">. </w:t>
            </w:r>
            <w:r>
              <w:rPr>
                <w:b/>
              </w:rPr>
              <w:t>Фронтал</w:t>
            </w:r>
            <w:r>
              <w:rPr>
                <w:b/>
              </w:rPr>
              <w:t>ь</w:t>
            </w:r>
            <w:r>
              <w:rPr>
                <w:b/>
              </w:rPr>
              <w:t>ная композиция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8" w:rsidRPr="007A5219" w:rsidRDefault="000875A8" w:rsidP="00534624">
            <w:pPr>
              <w:pStyle w:val="Default"/>
            </w:pPr>
            <w:r w:rsidRPr="007A521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66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shd w:val="clear" w:color="auto" w:fill="FFFFFF"/>
              <w:jc w:val="both"/>
            </w:pPr>
            <w:r w:rsidRPr="007A5219"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8" w:rsidRPr="007A5219" w:rsidRDefault="000875A8" w:rsidP="000174A7">
            <w:pPr>
              <w:shd w:val="clear" w:color="auto" w:fill="FFFFFF"/>
              <w:jc w:val="both"/>
            </w:pPr>
            <w:r>
              <w:t xml:space="preserve">Виды фронтальных композиций – «плоскостные» и рельеф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370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8" w:rsidRPr="007A5219" w:rsidRDefault="000875A8" w:rsidP="00534624">
            <w:pPr>
              <w:pStyle w:val="Default"/>
            </w:pPr>
            <w:r>
              <w:t>Композиционные схемы фронтальных композиций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0875A8" w:rsidRPr="007A5219" w:rsidRDefault="000875A8" w:rsidP="00534624">
            <w:pPr>
              <w:pStyle w:val="Default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426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DC4753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10</w:t>
            </w:r>
            <w:r w:rsidRPr="007A5219">
              <w:rPr>
                <w:b/>
              </w:rPr>
              <w:t>.</w:t>
            </w:r>
            <w:r w:rsidRPr="007A5219">
              <w:t xml:space="preserve">   </w:t>
            </w:r>
            <w:r>
              <w:t>Анализ композиционного построения произведений живописи по заданию преподавателя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697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7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A7044C">
            <w:pPr>
              <w:ind w:left="142"/>
              <w:jc w:val="both"/>
            </w:pPr>
            <w:r w:rsidRPr="007A5219">
              <w:t>1.</w:t>
            </w:r>
            <w:r>
              <w:t>Разработка фронтальной композиции  с использованием фигуры ч</w:t>
            </w:r>
            <w:r>
              <w:t>е</w:t>
            </w:r>
            <w:r>
              <w:t>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301"/>
        </w:trPr>
        <w:tc>
          <w:tcPr>
            <w:tcW w:w="2576" w:type="dxa"/>
            <w:vMerge w:val="restart"/>
            <w:tcBorders>
              <w:top w:val="single" w:sz="4" w:space="0" w:color="auto"/>
            </w:tcBorders>
          </w:tcPr>
          <w:p w:rsidR="000875A8" w:rsidRPr="00372DED" w:rsidRDefault="000875A8" w:rsidP="00534624">
            <w:pPr>
              <w:pStyle w:val="Default"/>
              <w:jc w:val="both"/>
              <w:rPr>
                <w:b/>
              </w:rPr>
            </w:pPr>
            <w:r w:rsidRPr="00372DED">
              <w:rPr>
                <w:b/>
              </w:rPr>
              <w:t>Тема 3.</w:t>
            </w:r>
            <w:r>
              <w:rPr>
                <w:b/>
              </w:rPr>
              <w:t>2</w:t>
            </w:r>
            <w:r w:rsidRPr="00372DED">
              <w:rPr>
                <w:b/>
              </w:rPr>
              <w:t xml:space="preserve">. </w:t>
            </w:r>
            <w:r>
              <w:rPr>
                <w:b/>
              </w:rPr>
              <w:t>Объемная композиция</w:t>
            </w:r>
          </w:p>
          <w:p w:rsidR="000875A8" w:rsidRPr="007A5219" w:rsidRDefault="000875A8" w:rsidP="00534624">
            <w:pPr>
              <w:jc w:val="both"/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jc w:val="both"/>
              <w:rPr>
                <w:b/>
                <w:i/>
              </w:rPr>
            </w:pPr>
            <w:r w:rsidRPr="007A521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155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ind w:left="471" w:hanging="425"/>
              <w:jc w:val="both"/>
            </w:pPr>
            <w:r w:rsidRPr="007A5219">
              <w:t>1</w:t>
            </w:r>
            <w:r w:rsidR="00887B16">
              <w:t>.</w:t>
            </w:r>
            <w:r w:rsidRPr="007A5219"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jc w:val="both"/>
            </w:pPr>
            <w:r>
              <w:t>Виды объемной композиции – скульптура, мелкая пластика, малые архитектурные формы, произведения декоративно-прикладного и</w:t>
            </w:r>
            <w:r>
              <w:t>с</w:t>
            </w:r>
            <w:r>
              <w:t>кусства и др.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887B16">
        <w:trPr>
          <w:trHeight w:val="276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numPr>
                <w:ilvl w:val="0"/>
                <w:numId w:val="37"/>
              </w:numPr>
              <w:ind w:left="471" w:hanging="425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0110EF">
            <w:pPr>
              <w:pStyle w:val="Default"/>
              <w:jc w:val="both"/>
            </w:pPr>
            <w:r>
              <w:t>Способы придания выразительности и красоты объемным композ</w:t>
            </w:r>
            <w:r>
              <w:t>и</w:t>
            </w:r>
            <w:r>
              <w:t>циям. Главное средство выражения – форма. Дизайн окружающих утилитарных предметов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Default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697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numPr>
                <w:ilvl w:val="0"/>
                <w:numId w:val="37"/>
              </w:numPr>
              <w:ind w:left="471" w:hanging="425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0110EF">
            <w:pPr>
              <w:pStyle w:val="Default"/>
              <w:jc w:val="both"/>
            </w:pPr>
            <w:r>
              <w:t>Симметричные и асимметричные объемные композиции. Асимме</w:t>
            </w:r>
            <w:r>
              <w:t>т</w:t>
            </w:r>
            <w:r>
              <w:t>рия как способ выражения образа. Изображение фигуры человека в объемных композициях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Default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273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DC4753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11</w:t>
            </w:r>
            <w:r w:rsidRPr="007A5219">
              <w:rPr>
                <w:b/>
              </w:rPr>
              <w:t>.</w:t>
            </w:r>
            <w:r w:rsidRPr="007A5219">
              <w:t xml:space="preserve">   </w:t>
            </w:r>
            <w:r>
              <w:t>Создание объемной композиции по зад</w:t>
            </w:r>
            <w:r>
              <w:t>а</w:t>
            </w:r>
            <w:r>
              <w:t>нию преподавателя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697"/>
        </w:trPr>
        <w:tc>
          <w:tcPr>
            <w:tcW w:w="2576" w:type="dxa"/>
            <w:vMerge/>
          </w:tcPr>
          <w:p w:rsidR="000875A8" w:rsidRPr="007A5219" w:rsidRDefault="000875A8" w:rsidP="00534624">
            <w:pPr>
              <w:pStyle w:val="Default"/>
              <w:jc w:val="center"/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8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0110EF">
            <w:pPr>
              <w:pStyle w:val="Default"/>
              <w:jc w:val="both"/>
            </w:pPr>
            <w:r w:rsidRPr="007A5219">
              <w:t xml:space="preserve">1.Составление </w:t>
            </w:r>
            <w:r>
              <w:t>объемных композиций с использованием модулей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309"/>
        </w:trPr>
        <w:tc>
          <w:tcPr>
            <w:tcW w:w="2576" w:type="dxa"/>
            <w:vMerge w:val="restart"/>
          </w:tcPr>
          <w:p w:rsidR="000875A8" w:rsidRPr="007A5219" w:rsidRDefault="000875A8" w:rsidP="00842A07">
            <w:pPr>
              <w:jc w:val="both"/>
            </w:pPr>
            <w:r w:rsidRPr="007A5219">
              <w:rPr>
                <w:b/>
              </w:rPr>
              <w:t>Тема 3.</w:t>
            </w:r>
            <w:r>
              <w:rPr>
                <w:b/>
              </w:rPr>
              <w:t>3</w:t>
            </w:r>
            <w:r w:rsidRPr="007A5219">
              <w:rPr>
                <w:b/>
              </w:rPr>
              <w:t xml:space="preserve">. </w:t>
            </w:r>
            <w:r>
              <w:rPr>
                <w:b/>
              </w:rPr>
              <w:t>Глубинно-пространственная композиция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ind w:left="142"/>
              <w:jc w:val="both"/>
              <w:rPr>
                <w:b/>
                <w:i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5A8" w:rsidRPr="007A5219" w:rsidRDefault="000875A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555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ind w:left="142" w:hanging="238"/>
              <w:jc w:val="both"/>
            </w:pPr>
            <w:r w:rsidRPr="007A5219"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2757CA">
            <w:pPr>
              <w:pStyle w:val="Default"/>
              <w:jc w:val="both"/>
            </w:pPr>
            <w:r>
              <w:t>Взаимодействие плоскости, объема и пространства. Влияние на во</w:t>
            </w:r>
            <w:r>
              <w:t>с</w:t>
            </w:r>
            <w:r>
              <w:t>приятие объекта. Временные и стационарные глубинно-пространственные композиции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Default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509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pStyle w:val="Default"/>
              <w:numPr>
                <w:ilvl w:val="0"/>
                <w:numId w:val="38"/>
              </w:numPr>
              <w:ind w:hanging="598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0110EF">
            <w:pPr>
              <w:pStyle w:val="Default"/>
              <w:jc w:val="both"/>
            </w:pPr>
            <w:r>
              <w:t>Средства глубинно-пространственной композиции – форма, цвет, фактура, освещение, звук, запах</w:t>
            </w:r>
          </w:p>
        </w:tc>
        <w:tc>
          <w:tcPr>
            <w:tcW w:w="1134" w:type="dxa"/>
            <w:gridSpan w:val="2"/>
            <w:vMerge/>
          </w:tcPr>
          <w:p w:rsidR="000875A8" w:rsidRPr="007A5219" w:rsidRDefault="000875A8" w:rsidP="00534624">
            <w:pPr>
              <w:pStyle w:val="Default"/>
            </w:pPr>
          </w:p>
        </w:tc>
        <w:tc>
          <w:tcPr>
            <w:tcW w:w="1701" w:type="dxa"/>
            <w:vMerge/>
            <w:shd w:val="clear" w:color="auto" w:fill="auto"/>
          </w:tcPr>
          <w:p w:rsidR="000875A8" w:rsidRDefault="000875A8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</w:tr>
      <w:tr w:rsidR="000875A8" w:rsidRPr="007A5219" w:rsidTr="000875A8">
        <w:trPr>
          <w:trHeight w:val="64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DC4753">
            <w:pPr>
              <w:rPr>
                <w:b/>
                <w:bCs/>
              </w:rPr>
            </w:pPr>
            <w:r w:rsidRPr="007A5219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7A5219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7A5219">
              <w:rPr>
                <w:b/>
              </w:rPr>
              <w:t xml:space="preserve"> №</w:t>
            </w:r>
            <w:r>
              <w:rPr>
                <w:b/>
              </w:rPr>
              <w:t xml:space="preserve"> 12</w:t>
            </w:r>
            <w:r w:rsidRPr="007A5219">
              <w:rPr>
                <w:b/>
              </w:rPr>
              <w:t>.</w:t>
            </w:r>
            <w:r w:rsidRPr="007A5219">
              <w:t xml:space="preserve">   </w:t>
            </w:r>
            <w:r>
              <w:t>Анализ глубинно-пространственной композиции по заданию преподавателя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1616"/>
        </w:trPr>
        <w:tc>
          <w:tcPr>
            <w:tcW w:w="2576" w:type="dxa"/>
            <w:vMerge/>
          </w:tcPr>
          <w:p w:rsidR="000875A8" w:rsidRPr="007A5219" w:rsidRDefault="000875A8" w:rsidP="00534624"/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5A8" w:rsidRPr="007A5219" w:rsidRDefault="000875A8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обучающихся: </w:t>
            </w:r>
          </w:p>
          <w:p w:rsidR="000875A8" w:rsidRPr="007A5219" w:rsidRDefault="000875A8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0875A8" w:rsidRPr="007A5219" w:rsidRDefault="000875A8" w:rsidP="00534624">
            <w:pPr>
              <w:numPr>
                <w:ilvl w:val="0"/>
                <w:numId w:val="39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0875A8" w:rsidRPr="007A5219" w:rsidRDefault="000875A8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0875A8" w:rsidRPr="007A5219" w:rsidRDefault="000875A8" w:rsidP="00A7044C">
            <w:pPr>
              <w:pStyle w:val="Default"/>
            </w:pPr>
            <w:r w:rsidRPr="007A5219">
              <w:t xml:space="preserve">1. Составление </w:t>
            </w:r>
            <w:r>
              <w:t>глубинно-пространственных композиций с использов</w:t>
            </w:r>
            <w:r>
              <w:t>а</w:t>
            </w:r>
            <w:r>
              <w:t xml:space="preserve">нием модулей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5A8" w:rsidRPr="007A5219" w:rsidRDefault="000875A8" w:rsidP="0053462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  <w:tr w:rsidR="000875A8" w:rsidRPr="007A5219" w:rsidTr="000875A8">
        <w:trPr>
          <w:trHeight w:val="249"/>
        </w:trPr>
        <w:tc>
          <w:tcPr>
            <w:tcW w:w="10384" w:type="dxa"/>
            <w:gridSpan w:val="4"/>
          </w:tcPr>
          <w:p w:rsidR="000875A8" w:rsidRPr="007A5219" w:rsidRDefault="000875A8" w:rsidP="00534624">
            <w:pPr>
              <w:ind w:left="862"/>
              <w:jc w:val="right"/>
              <w:rPr>
                <w:b/>
              </w:rPr>
            </w:pPr>
            <w:r w:rsidRPr="007A5219">
              <w:rPr>
                <w:b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75A8" w:rsidRPr="007A5219" w:rsidRDefault="000875A8" w:rsidP="0053462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0875A8" w:rsidRPr="007A5219" w:rsidRDefault="000875A8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0875A8" w:rsidRPr="007A5219" w:rsidRDefault="000875A8" w:rsidP="00534624">
            <w:pPr>
              <w:jc w:val="center"/>
            </w:pPr>
          </w:p>
        </w:tc>
      </w:tr>
    </w:tbl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E64A5" w:rsidRPr="00A20A8B" w:rsidSect="00790C94">
          <w:pgSz w:w="16840" w:h="11907" w:orient="landscape"/>
          <w:pgMar w:top="851" w:right="1134" w:bottom="568" w:left="992" w:header="709" w:footer="170" w:gutter="0"/>
          <w:cols w:space="720"/>
          <w:docGrid w:linePitch="326"/>
        </w:sectPr>
      </w:pPr>
    </w:p>
    <w:p w:rsidR="004E64A5" w:rsidRPr="00A20A8B" w:rsidRDefault="004E64A5" w:rsidP="00275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CA29D5" w:rsidRPr="002A39F8">
        <w:rPr>
          <w:b/>
          <w:caps/>
          <w:sz w:val="28"/>
          <w:szCs w:val="28"/>
        </w:rPr>
        <w:t xml:space="preserve">условия реализации </w:t>
      </w:r>
      <w:r w:rsidR="00CA29D5">
        <w:rPr>
          <w:b/>
          <w:caps/>
          <w:sz w:val="28"/>
          <w:szCs w:val="28"/>
        </w:rPr>
        <w:t>РАБОЧЕЙ</w:t>
      </w:r>
      <w:r w:rsidR="00CA29D5" w:rsidRPr="002A39F8">
        <w:rPr>
          <w:b/>
          <w:caps/>
          <w:sz w:val="28"/>
          <w:szCs w:val="28"/>
        </w:rPr>
        <w:t xml:space="preserve"> программы учебной дисциплины</w:t>
      </w:r>
    </w:p>
    <w:p w:rsidR="004E64A5" w:rsidRPr="00A20A8B" w:rsidRDefault="004E64A5" w:rsidP="008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E64A5" w:rsidRPr="00A20A8B" w:rsidRDefault="00C17E03" w:rsidP="0027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/>
          <w:sz w:val="20"/>
          <w:szCs w:val="20"/>
        </w:rPr>
      </w:pPr>
      <w:r>
        <w:rPr>
          <w:sz w:val="28"/>
          <w:szCs w:val="28"/>
        </w:rPr>
        <w:t>Для р</w:t>
      </w:r>
      <w:r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24F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учебной </w:t>
      </w:r>
      <w:r w:rsidRPr="00495577">
        <w:rPr>
          <w:bCs/>
          <w:sz w:val="28"/>
          <w:szCs w:val="28"/>
        </w:rPr>
        <w:t>дисциплины</w:t>
      </w:r>
      <w:r w:rsidRPr="00324FC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r w:rsidRPr="00495577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 xml:space="preserve">ый </w:t>
      </w:r>
      <w:r w:rsidRPr="00495577">
        <w:rPr>
          <w:bCs/>
          <w:sz w:val="28"/>
          <w:szCs w:val="28"/>
        </w:rPr>
        <w:t xml:space="preserve"> каб</w:t>
      </w:r>
      <w:r w:rsidRPr="00495577">
        <w:rPr>
          <w:bCs/>
          <w:sz w:val="28"/>
          <w:szCs w:val="28"/>
        </w:rPr>
        <w:t>и</w:t>
      </w:r>
      <w:r w:rsidRPr="00495577">
        <w:rPr>
          <w:bCs/>
          <w:sz w:val="28"/>
          <w:szCs w:val="28"/>
        </w:rPr>
        <w:t xml:space="preserve">нет </w:t>
      </w:r>
      <w:r w:rsidR="00C42935">
        <w:rPr>
          <w:bCs/>
          <w:sz w:val="28"/>
          <w:szCs w:val="28"/>
        </w:rPr>
        <w:t>рисунка и живописи</w:t>
      </w:r>
      <w:r w:rsidR="004E64A5">
        <w:rPr>
          <w:bCs/>
          <w:sz w:val="28"/>
          <w:szCs w:val="28"/>
        </w:rPr>
        <w:t xml:space="preserve">. </w:t>
      </w:r>
    </w:p>
    <w:p w:rsidR="008232EF" w:rsidRDefault="004E64A5" w:rsidP="002757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C17E03">
        <w:rPr>
          <w:bCs/>
          <w:sz w:val="28"/>
          <w:szCs w:val="28"/>
          <w:u w:val="single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8232EF" w:rsidRPr="008232EF" w:rsidRDefault="004E64A5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посадочные места по количеству обучающихся;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4E64A5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рабочее место преподавателя;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учебно-методическая литература;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учебно-методические рекомендации;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дидактически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и раздаточны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материал</w:t>
      </w:r>
      <w:r w:rsidR="0088561D">
        <w:rPr>
          <w:color w:val="000000"/>
          <w:spacing w:val="2"/>
          <w:sz w:val="28"/>
          <w:szCs w:val="28"/>
        </w:rPr>
        <w:t xml:space="preserve"> по темам курса</w:t>
      </w:r>
      <w:r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4E64A5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таблицы по курсу  «</w:t>
      </w:r>
      <w:r w:rsidR="00C42935">
        <w:rPr>
          <w:color w:val="000000"/>
          <w:spacing w:val="2"/>
          <w:sz w:val="28"/>
          <w:szCs w:val="28"/>
        </w:rPr>
        <w:t>Рисунок</w:t>
      </w:r>
      <w:r>
        <w:rPr>
          <w:color w:val="000000"/>
          <w:spacing w:val="2"/>
          <w:sz w:val="28"/>
          <w:szCs w:val="28"/>
        </w:rPr>
        <w:t>»;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C42935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гипсовые слепки</w:t>
      </w:r>
      <w:r w:rsidR="004E64A5"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4E64A5" w:rsidRDefault="004E64A5" w:rsidP="002757C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 (ЦОР).</w:t>
      </w:r>
    </w:p>
    <w:p w:rsidR="004E64A5" w:rsidRDefault="004E64A5" w:rsidP="002757CA">
      <w:pPr>
        <w:shd w:val="clear" w:color="auto" w:fill="FFFFFF"/>
        <w:tabs>
          <w:tab w:val="left" w:pos="202"/>
        </w:tabs>
        <w:spacing w:line="276" w:lineRule="auto"/>
        <w:ind w:left="34" w:firstLine="675"/>
      </w:pPr>
      <w:r w:rsidRPr="00C17E03">
        <w:rPr>
          <w:bCs/>
          <w:sz w:val="28"/>
          <w:szCs w:val="28"/>
          <w:u w:val="single"/>
        </w:rPr>
        <w:t>Технические средства обучения</w:t>
      </w:r>
      <w:r w:rsidRPr="00A20A8B">
        <w:rPr>
          <w:bCs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>компьютер с лицензионным програм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ным обеспечением, </w:t>
      </w:r>
      <w:r>
        <w:rPr>
          <w:color w:val="000000"/>
          <w:spacing w:val="-2"/>
          <w:sz w:val="28"/>
          <w:szCs w:val="28"/>
        </w:rPr>
        <w:t>мультимедийный проектор, проекционный экран или инте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активная доска.</w:t>
      </w:r>
    </w:p>
    <w:p w:rsidR="004E64A5" w:rsidRPr="00A20A8B" w:rsidRDefault="004E64A5" w:rsidP="008A1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  <w:r w:rsidR="008A1638">
        <w:rPr>
          <w:b/>
          <w:sz w:val="28"/>
          <w:szCs w:val="28"/>
        </w:rPr>
        <w:t xml:space="preserve"> -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E64A5" w:rsidRPr="00130F92" w:rsidRDefault="004E64A5" w:rsidP="007731D7">
      <w:pPr>
        <w:shd w:val="clear" w:color="auto" w:fill="FFFFFF"/>
        <w:spacing w:before="120" w:line="276" w:lineRule="auto"/>
        <w:ind w:left="125"/>
        <w:rPr>
          <w:b/>
        </w:rPr>
      </w:pPr>
      <w:r w:rsidRPr="00130F92">
        <w:rPr>
          <w:b/>
          <w:color w:val="000000"/>
          <w:spacing w:val="-4"/>
          <w:sz w:val="29"/>
          <w:szCs w:val="29"/>
        </w:rPr>
        <w:t>Основные источники:</w:t>
      </w:r>
    </w:p>
    <w:p w:rsidR="00B24455" w:rsidRDefault="00733708" w:rsidP="00B24455">
      <w:pPr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24455">
        <w:rPr>
          <w:sz w:val="28"/>
          <w:szCs w:val="28"/>
        </w:rPr>
        <w:t xml:space="preserve"> </w:t>
      </w:r>
      <w:r w:rsidR="00B24455" w:rsidRPr="00B24455">
        <w:rPr>
          <w:sz w:val="28"/>
          <w:szCs w:val="28"/>
        </w:rPr>
        <w:t>Беляева С.Е. Специальный  рисунок и художественная графика: уче</w:t>
      </w:r>
      <w:r w:rsidR="00B24455" w:rsidRPr="00B24455">
        <w:rPr>
          <w:sz w:val="28"/>
          <w:szCs w:val="28"/>
        </w:rPr>
        <w:t>б</w:t>
      </w:r>
      <w:r w:rsidR="00B24455" w:rsidRPr="00B24455">
        <w:rPr>
          <w:sz w:val="28"/>
          <w:szCs w:val="28"/>
        </w:rPr>
        <w:t>ник/ С.Е. Бе</w:t>
      </w:r>
      <w:r w:rsidR="00163AAF">
        <w:rPr>
          <w:sz w:val="28"/>
          <w:szCs w:val="28"/>
        </w:rPr>
        <w:t xml:space="preserve">ляева, </w:t>
      </w:r>
      <w:r w:rsidR="00163AAF" w:rsidRPr="00163AAF">
        <w:rPr>
          <w:sz w:val="28"/>
          <w:szCs w:val="28"/>
        </w:rPr>
        <w:t>Е.А.</w:t>
      </w:r>
      <w:r w:rsidR="008F7303">
        <w:rPr>
          <w:sz w:val="28"/>
          <w:szCs w:val="28"/>
        </w:rPr>
        <w:t xml:space="preserve"> </w:t>
      </w:r>
      <w:r w:rsidR="00163AAF" w:rsidRPr="00163AAF">
        <w:rPr>
          <w:sz w:val="28"/>
          <w:szCs w:val="28"/>
        </w:rPr>
        <w:t>Розанов</w:t>
      </w:r>
      <w:r w:rsidR="00163AAF" w:rsidRPr="00B24455">
        <w:rPr>
          <w:sz w:val="28"/>
          <w:szCs w:val="28"/>
        </w:rPr>
        <w:t xml:space="preserve"> </w:t>
      </w:r>
      <w:r w:rsidR="00B24455" w:rsidRPr="00B24455">
        <w:rPr>
          <w:sz w:val="28"/>
          <w:szCs w:val="28"/>
        </w:rPr>
        <w:t>– М.: ИЦ «Академия», 201</w:t>
      </w:r>
      <w:r w:rsidR="00163AAF">
        <w:rPr>
          <w:sz w:val="28"/>
          <w:szCs w:val="28"/>
        </w:rPr>
        <w:t>7</w:t>
      </w:r>
      <w:r w:rsidR="00B24455" w:rsidRPr="00B24455">
        <w:rPr>
          <w:sz w:val="28"/>
          <w:szCs w:val="28"/>
        </w:rPr>
        <w:t>.</w:t>
      </w:r>
      <w:r w:rsidR="00634E76">
        <w:rPr>
          <w:sz w:val="28"/>
          <w:szCs w:val="28"/>
        </w:rPr>
        <w:t xml:space="preserve"> – 240с.</w:t>
      </w:r>
    </w:p>
    <w:p w:rsidR="00430630" w:rsidRPr="00B24455" w:rsidRDefault="00430630" w:rsidP="00113FE9">
      <w:pPr>
        <w:numPr>
          <w:ilvl w:val="0"/>
          <w:numId w:val="41"/>
        </w:numPr>
        <w:tabs>
          <w:tab w:val="clear" w:pos="50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30630">
        <w:rPr>
          <w:sz w:val="28"/>
          <w:szCs w:val="28"/>
        </w:rPr>
        <w:t>Кирсанова Л. М.</w:t>
      </w:r>
      <w:r>
        <w:rPr>
          <w:sz w:val="28"/>
          <w:szCs w:val="28"/>
        </w:rPr>
        <w:t xml:space="preserve"> </w:t>
      </w:r>
      <w:r w:rsidRPr="00430630">
        <w:rPr>
          <w:sz w:val="28"/>
          <w:szCs w:val="28"/>
        </w:rPr>
        <w:t>Основы композиции: учебно-методич</w:t>
      </w:r>
      <w:r w:rsidR="00113FE9">
        <w:rPr>
          <w:sz w:val="28"/>
          <w:szCs w:val="28"/>
        </w:rPr>
        <w:t>еское пособие / Л. М. Кирсанова</w:t>
      </w:r>
      <w:r w:rsidRPr="00430630">
        <w:rPr>
          <w:sz w:val="28"/>
          <w:szCs w:val="28"/>
        </w:rPr>
        <w:t>. — СПб</w:t>
      </w:r>
      <w:proofErr w:type="gramStart"/>
      <w:r w:rsidR="00113FE9">
        <w:rPr>
          <w:sz w:val="28"/>
          <w:szCs w:val="28"/>
        </w:rPr>
        <w:t>.</w:t>
      </w:r>
      <w:r w:rsidRPr="00430630">
        <w:rPr>
          <w:sz w:val="28"/>
          <w:szCs w:val="28"/>
        </w:rPr>
        <w:t xml:space="preserve">: </w:t>
      </w:r>
      <w:proofErr w:type="gramEnd"/>
      <w:r w:rsidRPr="00430630">
        <w:rPr>
          <w:sz w:val="28"/>
          <w:szCs w:val="28"/>
        </w:rPr>
        <w:t xml:space="preserve">СПГХПА им. А. Л. </w:t>
      </w:r>
      <w:proofErr w:type="spellStart"/>
      <w:r w:rsidRPr="00430630">
        <w:rPr>
          <w:sz w:val="28"/>
          <w:szCs w:val="28"/>
        </w:rPr>
        <w:t>Штиглица</w:t>
      </w:r>
      <w:proofErr w:type="spellEnd"/>
      <w:r w:rsidRPr="00430630">
        <w:rPr>
          <w:sz w:val="28"/>
          <w:szCs w:val="28"/>
        </w:rPr>
        <w:t xml:space="preserve">, 2020. </w:t>
      </w:r>
      <w:r w:rsidR="00113FE9">
        <w:rPr>
          <w:sz w:val="28"/>
          <w:szCs w:val="28"/>
        </w:rPr>
        <w:t>–</w:t>
      </w:r>
      <w:r w:rsidRPr="00430630">
        <w:rPr>
          <w:sz w:val="28"/>
          <w:szCs w:val="28"/>
        </w:rPr>
        <w:t xml:space="preserve"> 48 с.</w:t>
      </w:r>
      <w:r w:rsidR="00113FE9">
        <w:rPr>
          <w:sz w:val="28"/>
          <w:szCs w:val="28"/>
        </w:rPr>
        <w:t xml:space="preserve"> – </w:t>
      </w:r>
      <w:r w:rsidR="00113FE9">
        <w:rPr>
          <w:sz w:val="28"/>
          <w:szCs w:val="28"/>
          <w:lang w:val="en-US"/>
        </w:rPr>
        <w:t>URL</w:t>
      </w:r>
      <w:r w:rsidR="00113FE9">
        <w:rPr>
          <w:sz w:val="28"/>
          <w:szCs w:val="28"/>
        </w:rPr>
        <w:t xml:space="preserve">: </w:t>
      </w:r>
      <w:hyperlink r:id="rId12" w:history="1">
        <w:r w:rsidR="00113FE9" w:rsidRPr="00C134A8">
          <w:rPr>
            <w:rStyle w:val="af8"/>
            <w:sz w:val="28"/>
            <w:szCs w:val="28"/>
          </w:rPr>
          <w:t>http://lib.ghpa.ru:8087/jirbis2/images/Kirsanova.%20Komp.pdf</w:t>
        </w:r>
      </w:hyperlink>
      <w:r w:rsidR="00113FE9">
        <w:rPr>
          <w:sz w:val="28"/>
          <w:szCs w:val="28"/>
        </w:rPr>
        <w:t xml:space="preserve"> </w:t>
      </w:r>
    </w:p>
    <w:p w:rsidR="00B24455" w:rsidRDefault="004E64A5" w:rsidP="007731D7">
      <w:pPr>
        <w:tabs>
          <w:tab w:val="left" w:pos="851"/>
        </w:tabs>
        <w:spacing w:before="120" w:line="276" w:lineRule="auto"/>
        <w:ind w:left="142"/>
        <w:jc w:val="both"/>
        <w:rPr>
          <w:sz w:val="28"/>
          <w:szCs w:val="28"/>
        </w:rPr>
      </w:pPr>
      <w:r w:rsidRPr="00130F92">
        <w:rPr>
          <w:b/>
          <w:color w:val="000000"/>
          <w:spacing w:val="1"/>
          <w:sz w:val="28"/>
          <w:szCs w:val="28"/>
        </w:rPr>
        <w:t>Дополнительные источники:</w:t>
      </w:r>
      <w:r w:rsidR="00B24455" w:rsidRPr="00B24455">
        <w:rPr>
          <w:sz w:val="28"/>
          <w:szCs w:val="28"/>
        </w:rPr>
        <w:t xml:space="preserve"> </w:t>
      </w:r>
    </w:p>
    <w:p w:rsidR="00B24455" w:rsidRDefault="00B24455" w:rsidP="00A65C1E">
      <w:pPr>
        <w:numPr>
          <w:ilvl w:val="0"/>
          <w:numId w:val="48"/>
        </w:numPr>
        <w:tabs>
          <w:tab w:val="clear" w:pos="502"/>
          <w:tab w:val="num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65C1E">
        <w:rPr>
          <w:sz w:val="28"/>
          <w:szCs w:val="28"/>
        </w:rPr>
        <w:t>Голубева О.Л. Основы композиции/ учебник для студентов СПО и ВПО. – М.: ИД «Искусство», 20</w:t>
      </w:r>
      <w:r w:rsidR="00A65C1E">
        <w:rPr>
          <w:sz w:val="28"/>
          <w:szCs w:val="28"/>
        </w:rPr>
        <w:t>0</w:t>
      </w:r>
      <w:r w:rsidRPr="00A65C1E">
        <w:rPr>
          <w:sz w:val="28"/>
          <w:szCs w:val="28"/>
        </w:rPr>
        <w:t xml:space="preserve">4. </w:t>
      </w:r>
      <w:r w:rsidR="00211712">
        <w:rPr>
          <w:sz w:val="28"/>
          <w:szCs w:val="28"/>
        </w:rPr>
        <w:t xml:space="preserve">– </w:t>
      </w:r>
      <w:r w:rsidR="00211712">
        <w:rPr>
          <w:sz w:val="28"/>
          <w:szCs w:val="28"/>
          <w:lang w:val="en-US"/>
        </w:rPr>
        <w:t>URL</w:t>
      </w:r>
      <w:r w:rsidR="00211712">
        <w:rPr>
          <w:sz w:val="28"/>
          <w:szCs w:val="28"/>
        </w:rPr>
        <w:t xml:space="preserve">: </w:t>
      </w:r>
      <w:hyperlink r:id="rId13" w:history="1">
        <w:r w:rsidRPr="00A65C1E">
          <w:rPr>
            <w:rStyle w:val="af8"/>
            <w:sz w:val="28"/>
            <w:szCs w:val="28"/>
          </w:rPr>
          <w:t>https://tdhsh.irk.muzkult.ru/media/2020/01/14/1251998934/O._Golubeva_Osnovy_kompozicii.pdf</w:t>
        </w:r>
      </w:hyperlink>
      <w:r w:rsidRPr="00A65C1E">
        <w:rPr>
          <w:sz w:val="28"/>
          <w:szCs w:val="28"/>
        </w:rPr>
        <w:t xml:space="preserve"> </w:t>
      </w:r>
    </w:p>
    <w:p w:rsidR="003F1BCF" w:rsidRPr="00C45565" w:rsidRDefault="003F1BCF" w:rsidP="003F1BCF">
      <w:pPr>
        <w:numPr>
          <w:ilvl w:val="0"/>
          <w:numId w:val="48"/>
        </w:numPr>
        <w:tabs>
          <w:tab w:val="clear" w:pos="502"/>
          <w:tab w:val="num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45565">
        <w:rPr>
          <w:sz w:val="28"/>
          <w:szCs w:val="28"/>
        </w:rPr>
        <w:t xml:space="preserve">Основы композиции. Рисунок. Живопись и </w:t>
      </w:r>
      <w:proofErr w:type="spellStart"/>
      <w:r w:rsidRPr="00C45565">
        <w:rPr>
          <w:sz w:val="28"/>
          <w:szCs w:val="28"/>
        </w:rPr>
        <w:t>цветоведение</w:t>
      </w:r>
      <w:proofErr w:type="spellEnd"/>
      <w:r w:rsidRPr="00C45565">
        <w:rPr>
          <w:sz w:val="28"/>
          <w:szCs w:val="28"/>
        </w:rPr>
        <w:t xml:space="preserve"> : учеб</w:t>
      </w:r>
      <w:proofErr w:type="gramStart"/>
      <w:r w:rsidRPr="00C45565">
        <w:rPr>
          <w:sz w:val="28"/>
          <w:szCs w:val="28"/>
        </w:rPr>
        <w:t>.</w:t>
      </w:r>
      <w:proofErr w:type="gramEnd"/>
      <w:r w:rsidRPr="00C45565">
        <w:rPr>
          <w:sz w:val="28"/>
          <w:szCs w:val="28"/>
        </w:rPr>
        <w:t xml:space="preserve"> </w:t>
      </w:r>
      <w:proofErr w:type="gramStart"/>
      <w:r w:rsidRPr="00C45565">
        <w:rPr>
          <w:sz w:val="28"/>
          <w:szCs w:val="28"/>
        </w:rPr>
        <w:t>п</w:t>
      </w:r>
      <w:proofErr w:type="gramEnd"/>
      <w:r w:rsidRPr="00C45565">
        <w:rPr>
          <w:sz w:val="28"/>
          <w:szCs w:val="28"/>
        </w:rPr>
        <w:t>особие / Ю. И. Карпова [и др.]. – СПб</w:t>
      </w:r>
      <w:proofErr w:type="gramStart"/>
      <w:r w:rsidRPr="00C45565">
        <w:rPr>
          <w:sz w:val="28"/>
          <w:szCs w:val="28"/>
        </w:rPr>
        <w:t xml:space="preserve">.: </w:t>
      </w:r>
      <w:proofErr w:type="gramEnd"/>
      <w:r w:rsidRPr="00C45565">
        <w:rPr>
          <w:sz w:val="28"/>
          <w:szCs w:val="28"/>
        </w:rPr>
        <w:t>ПОЛИТЕХ-ПРЕСС, 2019. –  220 с.</w:t>
      </w:r>
    </w:p>
    <w:p w:rsidR="00A65C1E" w:rsidRPr="00A65C1E" w:rsidRDefault="00A65C1E" w:rsidP="00A65C1E">
      <w:pPr>
        <w:numPr>
          <w:ilvl w:val="0"/>
          <w:numId w:val="41"/>
        </w:numPr>
        <w:tabs>
          <w:tab w:val="clear" w:pos="502"/>
          <w:tab w:val="num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A65C1E">
        <w:rPr>
          <w:sz w:val="28"/>
          <w:szCs w:val="28"/>
        </w:rPr>
        <w:t>Макавеева</w:t>
      </w:r>
      <w:proofErr w:type="spellEnd"/>
      <w:r w:rsidRPr="00A65C1E">
        <w:rPr>
          <w:sz w:val="28"/>
          <w:szCs w:val="28"/>
        </w:rPr>
        <w:t xml:space="preserve"> Н.С. Основы художественного проектирования костюма. Практикум. – М.: ИЦ «Академия», 2008.</w:t>
      </w:r>
    </w:p>
    <w:p w:rsidR="000A657E" w:rsidRPr="00A65C1E" w:rsidRDefault="004E64A5" w:rsidP="007731D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276" w:lineRule="auto"/>
        <w:ind w:left="142"/>
        <w:jc w:val="both"/>
        <w:rPr>
          <w:b/>
          <w:sz w:val="28"/>
          <w:szCs w:val="28"/>
        </w:rPr>
      </w:pPr>
      <w:r w:rsidRPr="00A65C1E">
        <w:rPr>
          <w:b/>
          <w:sz w:val="28"/>
          <w:szCs w:val="28"/>
        </w:rPr>
        <w:t xml:space="preserve">Интернет-ресурсы: </w:t>
      </w:r>
    </w:p>
    <w:p w:rsidR="00EF58C9" w:rsidRPr="00A65C1E" w:rsidRDefault="00EF58C9" w:rsidP="002757CA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Style w:val="af8"/>
          <w:sz w:val="32"/>
          <w:szCs w:val="32"/>
        </w:rPr>
      </w:pPr>
      <w:r w:rsidRPr="00A65C1E">
        <w:rPr>
          <w:sz w:val="32"/>
          <w:szCs w:val="32"/>
        </w:rPr>
        <w:t> </w:t>
      </w:r>
      <w:hyperlink r:id="rId14" w:history="1">
        <w:r w:rsidRPr="00A65C1E">
          <w:rPr>
            <w:rStyle w:val="af8"/>
            <w:sz w:val="32"/>
            <w:szCs w:val="32"/>
          </w:rPr>
          <w:t>http://www.tinlib.ru/kulturologija/osnovy_kompozicii_uchebnik_dlja_uch_5_8_kl/p5.php</w:t>
        </w:r>
      </w:hyperlink>
      <w:r w:rsidRPr="00A65C1E">
        <w:rPr>
          <w:rStyle w:val="af8"/>
          <w:sz w:val="32"/>
          <w:szCs w:val="32"/>
        </w:rPr>
        <w:t xml:space="preserve"> </w:t>
      </w:r>
    </w:p>
    <w:p w:rsidR="004E64A5" w:rsidRPr="00A20A8B" w:rsidRDefault="004E64A5" w:rsidP="00275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E64A5" w:rsidRDefault="004E64A5" w:rsidP="00275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</w:t>
      </w:r>
      <w:r>
        <w:rPr>
          <w:sz w:val="28"/>
          <w:szCs w:val="28"/>
        </w:rPr>
        <w:t>с</w:t>
      </w:r>
      <w:r w:rsidRPr="00A20A8B">
        <w:rPr>
          <w:sz w:val="28"/>
          <w:szCs w:val="28"/>
        </w:rPr>
        <w:t>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4E1283" w:rsidRPr="008A1638" w:rsidTr="00E471D5">
        <w:tc>
          <w:tcPr>
            <w:tcW w:w="3936" w:type="dxa"/>
            <w:shd w:val="clear" w:color="auto" w:fill="auto"/>
          </w:tcPr>
          <w:p w:rsidR="004E1283" w:rsidRPr="008A1638" w:rsidRDefault="004E1283" w:rsidP="008E702B">
            <w:pPr>
              <w:shd w:val="clear" w:color="auto" w:fill="FFFFFF"/>
              <w:ind w:right="-108" w:hanging="40"/>
              <w:jc w:val="center"/>
              <w:rPr>
                <w:rFonts w:eastAsia="Calibri"/>
                <w:b/>
              </w:rPr>
            </w:pPr>
            <w:r w:rsidRPr="008A1638">
              <w:rPr>
                <w:rFonts w:eastAsia="Calibri"/>
                <w:b/>
                <w:color w:val="000000"/>
                <w:spacing w:val="10"/>
              </w:rPr>
              <w:t xml:space="preserve">Результаты обучения </w:t>
            </w:r>
            <w:r w:rsidRPr="008A1638">
              <w:rPr>
                <w:rFonts w:eastAsia="Calibri"/>
                <w:b/>
                <w:color w:val="000000"/>
                <w:spacing w:val="6"/>
              </w:rPr>
              <w:t>(освое</w:t>
            </w:r>
            <w:r w:rsidRPr="008A1638">
              <w:rPr>
                <w:rFonts w:eastAsia="Calibri"/>
                <w:b/>
                <w:color w:val="000000"/>
                <w:spacing w:val="6"/>
              </w:rPr>
              <w:t>н</w:t>
            </w:r>
            <w:r w:rsidRPr="008A1638">
              <w:rPr>
                <w:rFonts w:eastAsia="Calibri"/>
                <w:b/>
                <w:color w:val="000000"/>
                <w:spacing w:val="6"/>
              </w:rPr>
              <w:t>ные умения, усвоенные знания)</w:t>
            </w:r>
          </w:p>
        </w:tc>
        <w:tc>
          <w:tcPr>
            <w:tcW w:w="5918" w:type="dxa"/>
            <w:shd w:val="clear" w:color="auto" w:fill="auto"/>
          </w:tcPr>
          <w:p w:rsidR="004E1283" w:rsidRPr="008A1638" w:rsidRDefault="004E1283" w:rsidP="008E702B">
            <w:pPr>
              <w:shd w:val="clear" w:color="auto" w:fill="FFFFFF"/>
              <w:ind w:left="278" w:right="139"/>
              <w:jc w:val="center"/>
              <w:rPr>
                <w:rFonts w:eastAsia="Calibri"/>
                <w:b/>
                <w:color w:val="000000"/>
                <w:spacing w:val="8"/>
              </w:rPr>
            </w:pPr>
            <w:r w:rsidRPr="008A1638">
              <w:rPr>
                <w:rFonts w:eastAsia="Calibri"/>
                <w:b/>
                <w:color w:val="000000"/>
                <w:spacing w:val="8"/>
              </w:rPr>
              <w:t>Формы и методы контроля и оценки</w:t>
            </w:r>
          </w:p>
          <w:p w:rsidR="004E1283" w:rsidRPr="008A1638" w:rsidRDefault="004E1283" w:rsidP="008E702B">
            <w:pPr>
              <w:shd w:val="clear" w:color="auto" w:fill="FFFFFF"/>
              <w:ind w:left="278" w:right="139"/>
              <w:jc w:val="center"/>
              <w:rPr>
                <w:rFonts w:eastAsia="Calibri"/>
                <w:b/>
              </w:rPr>
            </w:pPr>
            <w:r w:rsidRPr="008A1638">
              <w:rPr>
                <w:rFonts w:eastAsia="Calibri"/>
                <w:b/>
                <w:color w:val="000000"/>
                <w:spacing w:val="9"/>
              </w:rPr>
              <w:t>результатов обучения</w:t>
            </w:r>
          </w:p>
        </w:tc>
      </w:tr>
      <w:tr w:rsidR="004E1283" w:rsidRPr="008A1638" w:rsidTr="00E471D5">
        <w:tc>
          <w:tcPr>
            <w:tcW w:w="3936" w:type="dxa"/>
            <w:shd w:val="clear" w:color="auto" w:fill="auto"/>
          </w:tcPr>
          <w:p w:rsidR="004E1283" w:rsidRPr="008A1638" w:rsidRDefault="004E1283" w:rsidP="008E702B">
            <w:pPr>
              <w:shd w:val="clear" w:color="auto" w:fill="FFFFFF"/>
              <w:ind w:left="19"/>
              <w:rPr>
                <w:rFonts w:eastAsia="Calibri"/>
                <w:b/>
              </w:rPr>
            </w:pPr>
            <w:r w:rsidRPr="008A1638">
              <w:rPr>
                <w:rFonts w:eastAsia="Calibri"/>
                <w:b/>
                <w:color w:val="000000"/>
                <w:spacing w:val="6"/>
              </w:rPr>
              <w:t>Умения:</w:t>
            </w:r>
          </w:p>
        </w:tc>
        <w:tc>
          <w:tcPr>
            <w:tcW w:w="5918" w:type="dxa"/>
            <w:shd w:val="clear" w:color="auto" w:fill="auto"/>
          </w:tcPr>
          <w:p w:rsidR="004E1283" w:rsidRPr="008A1638" w:rsidRDefault="004E1283" w:rsidP="008E702B">
            <w:pPr>
              <w:shd w:val="clear" w:color="auto" w:fill="FFFFFF"/>
              <w:rPr>
                <w:rFonts w:eastAsia="Calibri"/>
              </w:rPr>
            </w:pPr>
          </w:p>
        </w:tc>
      </w:tr>
      <w:tr w:rsidR="008E702B" w:rsidRPr="008A1638" w:rsidTr="00C17E03">
        <w:trPr>
          <w:trHeight w:val="1551"/>
        </w:trPr>
        <w:tc>
          <w:tcPr>
            <w:tcW w:w="3936" w:type="dxa"/>
            <w:shd w:val="clear" w:color="auto" w:fill="auto"/>
          </w:tcPr>
          <w:p w:rsidR="008E702B" w:rsidRPr="008A1638" w:rsidRDefault="008E702B" w:rsidP="008E702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8A1638">
              <w:rPr>
                <w:color w:val="000000"/>
                <w:spacing w:val="-3"/>
              </w:rPr>
              <w:t>выделять сюжетно-композиционный центр</w:t>
            </w:r>
          </w:p>
        </w:tc>
        <w:tc>
          <w:tcPr>
            <w:tcW w:w="5918" w:type="dxa"/>
            <w:vMerge w:val="restart"/>
            <w:shd w:val="clear" w:color="auto" w:fill="auto"/>
          </w:tcPr>
          <w:p w:rsidR="008E702B" w:rsidRPr="008A1638" w:rsidRDefault="008E702B" w:rsidP="008E702B">
            <w:pPr>
              <w:ind w:firstLine="337"/>
              <w:contextualSpacing/>
              <w:jc w:val="both"/>
              <w:rPr>
                <w:bCs/>
              </w:rPr>
            </w:pPr>
            <w:r w:rsidRPr="008A1638">
              <w:rPr>
                <w:bCs/>
              </w:rPr>
              <w:t>Наблюдение и экспертная оценка за деятельностью  обучающихся на практических занятиях и интерпрет</w:t>
            </w:r>
            <w:r w:rsidRPr="008A1638">
              <w:rPr>
                <w:bCs/>
              </w:rPr>
              <w:t>а</w:t>
            </w:r>
            <w:r w:rsidRPr="008A1638">
              <w:rPr>
                <w:bCs/>
              </w:rPr>
              <w:t xml:space="preserve">ция результатов </w:t>
            </w:r>
            <w:proofErr w:type="gramStart"/>
            <w:r w:rsidRPr="008A1638">
              <w:rPr>
                <w:bCs/>
              </w:rPr>
              <w:t>наблюдений</w:t>
            </w:r>
            <w:proofErr w:type="gramEnd"/>
            <w:r w:rsidRPr="008A1638">
              <w:rPr>
                <w:bCs/>
              </w:rPr>
              <w:t xml:space="preserve"> за деятельностью обуч</w:t>
            </w:r>
            <w:r w:rsidRPr="008A1638">
              <w:rPr>
                <w:bCs/>
              </w:rPr>
              <w:t>а</w:t>
            </w:r>
            <w:r w:rsidRPr="008A1638">
              <w:rPr>
                <w:bCs/>
              </w:rPr>
              <w:t>ющихся в процессе освоения дисциплины</w:t>
            </w:r>
          </w:p>
          <w:p w:rsidR="008E702B" w:rsidRPr="008A1638" w:rsidRDefault="008E702B" w:rsidP="008E7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8A1638">
              <w:rPr>
                <w:bCs/>
              </w:rPr>
              <w:t>Экспертная оценка соответствия оформления отч</w:t>
            </w:r>
            <w:r w:rsidRPr="008A1638">
              <w:rPr>
                <w:bCs/>
              </w:rPr>
              <w:t>ё</w:t>
            </w:r>
            <w:r w:rsidRPr="008A1638">
              <w:rPr>
                <w:bCs/>
              </w:rPr>
              <w:t>тов по практическим занятиям предъявляемым треб</w:t>
            </w:r>
            <w:r w:rsidRPr="008A1638">
              <w:rPr>
                <w:bCs/>
              </w:rPr>
              <w:t>о</w:t>
            </w:r>
            <w:r w:rsidRPr="008A1638">
              <w:rPr>
                <w:bCs/>
              </w:rPr>
              <w:t>ваниям</w:t>
            </w:r>
          </w:p>
          <w:p w:rsidR="008E702B" w:rsidRPr="008A1638" w:rsidRDefault="008E702B" w:rsidP="008A1638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8A1638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8A1638">
              <w:rPr>
                <w:bCs/>
              </w:rPr>
              <w:t>обуч</w:t>
            </w:r>
            <w:r w:rsidRPr="008A1638">
              <w:rPr>
                <w:bCs/>
              </w:rPr>
              <w:t>а</w:t>
            </w:r>
            <w:r w:rsidRPr="008A1638">
              <w:rPr>
                <w:bCs/>
              </w:rPr>
              <w:t>ющегося</w:t>
            </w:r>
            <w:proofErr w:type="gramEnd"/>
            <w:r w:rsidRPr="008A1638">
              <w:rPr>
                <w:bCs/>
              </w:rPr>
              <w:t>:</w:t>
            </w:r>
            <w:r w:rsidR="008A1638">
              <w:rPr>
                <w:bCs/>
              </w:rPr>
              <w:t xml:space="preserve"> </w:t>
            </w:r>
            <w:r w:rsidRPr="008A1638">
              <w:rPr>
                <w:bCs/>
              </w:rPr>
              <w:t>схем, зарисовок, эскизов  и др.</w:t>
            </w:r>
          </w:p>
        </w:tc>
      </w:tr>
      <w:tr w:rsidR="008E702B" w:rsidRPr="008A1638" w:rsidTr="008A1638">
        <w:trPr>
          <w:trHeight w:val="983"/>
        </w:trPr>
        <w:tc>
          <w:tcPr>
            <w:tcW w:w="3936" w:type="dxa"/>
            <w:shd w:val="clear" w:color="auto" w:fill="auto"/>
          </w:tcPr>
          <w:p w:rsidR="008E702B" w:rsidRPr="008A1638" w:rsidRDefault="008E702B" w:rsidP="008E702B">
            <w:r w:rsidRPr="008A1638">
              <w:rPr>
                <w:color w:val="000000"/>
                <w:spacing w:val="-3"/>
              </w:rPr>
              <w:t>выполнять композиционные задания по темам</w:t>
            </w:r>
          </w:p>
        </w:tc>
        <w:tc>
          <w:tcPr>
            <w:tcW w:w="5918" w:type="dxa"/>
            <w:vMerge/>
            <w:shd w:val="clear" w:color="auto" w:fill="auto"/>
          </w:tcPr>
          <w:p w:rsidR="008E702B" w:rsidRPr="008A1638" w:rsidRDefault="008E702B" w:rsidP="008E702B">
            <w:pPr>
              <w:jc w:val="both"/>
              <w:rPr>
                <w:bCs/>
              </w:rPr>
            </w:pPr>
          </w:p>
        </w:tc>
      </w:tr>
      <w:tr w:rsidR="004A00E6" w:rsidRPr="008A1638" w:rsidTr="00E471D5">
        <w:tc>
          <w:tcPr>
            <w:tcW w:w="3936" w:type="dxa"/>
            <w:shd w:val="clear" w:color="auto" w:fill="auto"/>
          </w:tcPr>
          <w:p w:rsidR="004A00E6" w:rsidRPr="008A1638" w:rsidRDefault="004A00E6" w:rsidP="008E702B">
            <w:pPr>
              <w:shd w:val="clear" w:color="auto" w:fill="FFFFFF"/>
              <w:ind w:left="48"/>
              <w:rPr>
                <w:rFonts w:eastAsia="Calibri"/>
                <w:color w:val="000000"/>
              </w:rPr>
            </w:pPr>
            <w:r w:rsidRPr="008A1638">
              <w:rPr>
                <w:rFonts w:eastAsia="Calibri"/>
                <w:b/>
                <w:color w:val="000000"/>
                <w:spacing w:val="8"/>
              </w:rPr>
              <w:t>Знания:</w:t>
            </w:r>
          </w:p>
        </w:tc>
        <w:tc>
          <w:tcPr>
            <w:tcW w:w="5918" w:type="dxa"/>
            <w:shd w:val="clear" w:color="auto" w:fill="auto"/>
          </w:tcPr>
          <w:p w:rsidR="004A00E6" w:rsidRPr="008A1638" w:rsidRDefault="004A00E6" w:rsidP="008E702B">
            <w:pPr>
              <w:jc w:val="both"/>
              <w:rPr>
                <w:bCs/>
              </w:rPr>
            </w:pPr>
          </w:p>
        </w:tc>
      </w:tr>
      <w:tr w:rsidR="008E702B" w:rsidRPr="008A1638" w:rsidTr="00E471D5">
        <w:tc>
          <w:tcPr>
            <w:tcW w:w="3936" w:type="dxa"/>
            <w:shd w:val="clear" w:color="auto" w:fill="auto"/>
          </w:tcPr>
          <w:p w:rsidR="008E702B" w:rsidRPr="008A1638" w:rsidRDefault="008E702B" w:rsidP="008E702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8A1638">
              <w:rPr>
                <w:color w:val="000000"/>
                <w:spacing w:val="-3"/>
              </w:rPr>
              <w:t>правила, приемы и средства комп</w:t>
            </w:r>
            <w:r w:rsidRPr="008A1638">
              <w:rPr>
                <w:color w:val="000000"/>
                <w:spacing w:val="-3"/>
              </w:rPr>
              <w:t>о</w:t>
            </w:r>
            <w:r w:rsidRPr="008A1638">
              <w:rPr>
                <w:color w:val="000000"/>
                <w:spacing w:val="-3"/>
              </w:rPr>
              <w:t>зиции;</w:t>
            </w:r>
          </w:p>
        </w:tc>
        <w:tc>
          <w:tcPr>
            <w:tcW w:w="5918" w:type="dxa"/>
            <w:vMerge w:val="restart"/>
            <w:shd w:val="clear" w:color="auto" w:fill="auto"/>
          </w:tcPr>
          <w:p w:rsidR="008E702B" w:rsidRPr="008A1638" w:rsidRDefault="008E702B" w:rsidP="008E702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8A1638">
              <w:rPr>
                <w:bCs/>
              </w:rPr>
              <w:t>Дифференцированный зачет</w:t>
            </w:r>
          </w:p>
          <w:p w:rsidR="008E702B" w:rsidRPr="008A1638" w:rsidRDefault="008E702B" w:rsidP="008E702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8A1638">
              <w:rPr>
                <w:bCs/>
              </w:rPr>
              <w:t>Контрольная работа</w:t>
            </w:r>
          </w:p>
          <w:p w:rsidR="008E702B" w:rsidRPr="008A1638" w:rsidRDefault="008E702B" w:rsidP="008E702B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jc w:val="both"/>
              <w:rPr>
                <w:bCs/>
              </w:rPr>
            </w:pPr>
            <w:r w:rsidRPr="008A1638">
              <w:rPr>
                <w:bCs/>
              </w:rPr>
              <w:t>Текущий контроль (устный опрос, тестирование)</w:t>
            </w:r>
          </w:p>
          <w:p w:rsidR="008E702B" w:rsidRPr="008A1638" w:rsidRDefault="008E702B" w:rsidP="008E702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8A1638">
              <w:rPr>
                <w:bCs/>
              </w:rPr>
              <w:t>Тематический контроль</w:t>
            </w:r>
          </w:p>
          <w:p w:rsidR="008E702B" w:rsidRPr="008A1638" w:rsidRDefault="008E702B" w:rsidP="008E702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337"/>
              <w:rPr>
                <w:bCs/>
              </w:rPr>
            </w:pPr>
            <w:proofErr w:type="gramStart"/>
            <w:r w:rsidRPr="008A1638">
              <w:rPr>
                <w:bCs/>
              </w:rPr>
              <w:t>Взаимоконтроль обучающихся в парах</w:t>
            </w:r>
            <w:proofErr w:type="gramEnd"/>
          </w:p>
          <w:p w:rsidR="008E702B" w:rsidRPr="008A1638" w:rsidRDefault="008E702B" w:rsidP="008E702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8A1638">
              <w:rPr>
                <w:bCs/>
              </w:rPr>
              <w:t>Самоконтроль</w:t>
            </w:r>
          </w:p>
          <w:p w:rsidR="008E702B" w:rsidRPr="008A1638" w:rsidRDefault="008E702B" w:rsidP="008A1638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8A1638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8A1638">
              <w:rPr>
                <w:bCs/>
              </w:rPr>
              <w:t>обуч</w:t>
            </w:r>
            <w:r w:rsidRPr="008A1638">
              <w:rPr>
                <w:bCs/>
              </w:rPr>
              <w:t>а</w:t>
            </w:r>
            <w:r w:rsidRPr="008A1638">
              <w:rPr>
                <w:bCs/>
              </w:rPr>
              <w:t>ющегося</w:t>
            </w:r>
            <w:proofErr w:type="gramEnd"/>
            <w:r w:rsidRPr="008A1638">
              <w:rPr>
                <w:bCs/>
              </w:rPr>
              <w:t>, в том числе внеурочной самостоятельной работы:</w:t>
            </w:r>
            <w:r w:rsidR="008A1638">
              <w:rPr>
                <w:bCs/>
              </w:rPr>
              <w:t xml:space="preserve"> </w:t>
            </w:r>
            <w:r w:rsidRPr="008A1638">
              <w:rPr>
                <w:bCs/>
              </w:rPr>
              <w:t>схем,</w:t>
            </w:r>
            <w:r w:rsidR="008A1638">
              <w:rPr>
                <w:bCs/>
              </w:rPr>
              <w:t xml:space="preserve"> </w:t>
            </w:r>
            <w:r w:rsidRPr="008A1638">
              <w:rPr>
                <w:bCs/>
              </w:rPr>
              <w:t>зарисовок,</w:t>
            </w:r>
            <w:r w:rsidR="008A1638">
              <w:rPr>
                <w:bCs/>
              </w:rPr>
              <w:t xml:space="preserve"> </w:t>
            </w:r>
            <w:r w:rsidRPr="008A1638">
              <w:rPr>
                <w:bCs/>
              </w:rPr>
              <w:t>композиций,</w:t>
            </w:r>
            <w:r w:rsidR="008A1638">
              <w:rPr>
                <w:bCs/>
              </w:rPr>
              <w:t xml:space="preserve"> </w:t>
            </w:r>
            <w:r w:rsidRPr="008A1638">
              <w:rPr>
                <w:bCs/>
              </w:rPr>
              <w:t>планов и тез</w:t>
            </w:r>
            <w:r w:rsidRPr="008A1638">
              <w:rPr>
                <w:bCs/>
              </w:rPr>
              <w:t>и</w:t>
            </w:r>
            <w:r w:rsidRPr="008A1638">
              <w:rPr>
                <w:bCs/>
              </w:rPr>
              <w:t>сов ответов и др.</w:t>
            </w:r>
          </w:p>
        </w:tc>
      </w:tr>
      <w:tr w:rsidR="008E702B" w:rsidRPr="008A1638" w:rsidTr="00E471D5">
        <w:tc>
          <w:tcPr>
            <w:tcW w:w="3936" w:type="dxa"/>
            <w:shd w:val="clear" w:color="auto" w:fill="auto"/>
          </w:tcPr>
          <w:p w:rsidR="008E702B" w:rsidRPr="008A1638" w:rsidRDefault="008E702B" w:rsidP="008E702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8A1638">
              <w:rPr>
                <w:color w:val="000000"/>
                <w:spacing w:val="-3"/>
              </w:rPr>
              <w:t>передачу ритма, движения и покоя</w:t>
            </w:r>
          </w:p>
        </w:tc>
        <w:tc>
          <w:tcPr>
            <w:tcW w:w="5918" w:type="dxa"/>
            <w:vMerge/>
            <w:shd w:val="clear" w:color="auto" w:fill="auto"/>
          </w:tcPr>
          <w:p w:rsidR="008E702B" w:rsidRPr="008A1638" w:rsidRDefault="008E702B" w:rsidP="008E702B">
            <w:pPr>
              <w:shd w:val="clear" w:color="auto" w:fill="FFFFFF"/>
              <w:ind w:left="14" w:firstLine="5"/>
              <w:rPr>
                <w:rFonts w:eastAsia="Calibri"/>
                <w:color w:val="FF0000"/>
              </w:rPr>
            </w:pPr>
          </w:p>
        </w:tc>
      </w:tr>
      <w:tr w:rsidR="008E702B" w:rsidRPr="008A1638" w:rsidTr="008049AC">
        <w:trPr>
          <w:trHeight w:val="564"/>
        </w:trPr>
        <w:tc>
          <w:tcPr>
            <w:tcW w:w="3936" w:type="dxa"/>
            <w:shd w:val="clear" w:color="auto" w:fill="auto"/>
          </w:tcPr>
          <w:p w:rsidR="008E702B" w:rsidRPr="008A1638" w:rsidRDefault="008E702B" w:rsidP="008E702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8A1638">
              <w:rPr>
                <w:color w:val="000000"/>
                <w:spacing w:val="-3"/>
              </w:rPr>
              <w:t>передачу симметрии и асимметрии в композиции</w:t>
            </w:r>
          </w:p>
        </w:tc>
        <w:tc>
          <w:tcPr>
            <w:tcW w:w="5918" w:type="dxa"/>
            <w:vMerge/>
            <w:shd w:val="clear" w:color="auto" w:fill="auto"/>
          </w:tcPr>
          <w:p w:rsidR="008E702B" w:rsidRPr="008A1638" w:rsidRDefault="008E702B" w:rsidP="008E702B">
            <w:pPr>
              <w:shd w:val="clear" w:color="auto" w:fill="FFFFFF"/>
              <w:ind w:left="10"/>
              <w:rPr>
                <w:rFonts w:eastAsia="Calibri"/>
              </w:rPr>
            </w:pPr>
          </w:p>
        </w:tc>
      </w:tr>
      <w:tr w:rsidR="008E702B" w:rsidRPr="008A1638" w:rsidTr="008049AC">
        <w:trPr>
          <w:trHeight w:val="192"/>
        </w:trPr>
        <w:tc>
          <w:tcPr>
            <w:tcW w:w="3936" w:type="dxa"/>
            <w:shd w:val="clear" w:color="auto" w:fill="auto"/>
          </w:tcPr>
          <w:p w:rsidR="008E702B" w:rsidRPr="008A1638" w:rsidRDefault="008E702B" w:rsidP="008E702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8A1638">
              <w:rPr>
                <w:color w:val="000000"/>
                <w:spacing w:val="-3"/>
              </w:rPr>
              <w:t>основы композиции фигуры челов</w:t>
            </w:r>
            <w:r w:rsidRPr="008A1638">
              <w:rPr>
                <w:color w:val="000000"/>
                <w:spacing w:val="-3"/>
              </w:rPr>
              <w:t>е</w:t>
            </w:r>
            <w:r w:rsidRPr="008A1638">
              <w:rPr>
                <w:color w:val="000000"/>
                <w:spacing w:val="-3"/>
              </w:rPr>
              <w:t>ка</w:t>
            </w:r>
          </w:p>
        </w:tc>
        <w:tc>
          <w:tcPr>
            <w:tcW w:w="5918" w:type="dxa"/>
            <w:vMerge/>
            <w:shd w:val="clear" w:color="auto" w:fill="auto"/>
          </w:tcPr>
          <w:p w:rsidR="008E702B" w:rsidRPr="008A1638" w:rsidRDefault="008E702B" w:rsidP="008E702B">
            <w:pPr>
              <w:shd w:val="clear" w:color="auto" w:fill="FFFFFF"/>
              <w:ind w:left="10"/>
              <w:rPr>
                <w:rFonts w:eastAsia="Calibri"/>
              </w:rPr>
            </w:pPr>
          </w:p>
        </w:tc>
      </w:tr>
      <w:tr w:rsidR="008E702B" w:rsidRPr="008A1638" w:rsidTr="008049AC">
        <w:trPr>
          <w:trHeight w:val="281"/>
        </w:trPr>
        <w:tc>
          <w:tcPr>
            <w:tcW w:w="3936" w:type="dxa"/>
            <w:shd w:val="clear" w:color="auto" w:fill="auto"/>
          </w:tcPr>
          <w:p w:rsidR="008E702B" w:rsidRPr="008A1638" w:rsidRDefault="008E702B" w:rsidP="008E702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8A1638">
              <w:rPr>
                <w:color w:val="000000"/>
                <w:spacing w:val="-3"/>
              </w:rPr>
              <w:t>правила, приемы и средства комп</w:t>
            </w:r>
            <w:r w:rsidRPr="008A1638">
              <w:rPr>
                <w:color w:val="000000"/>
                <w:spacing w:val="-3"/>
              </w:rPr>
              <w:t>о</w:t>
            </w:r>
            <w:r w:rsidRPr="008A1638">
              <w:rPr>
                <w:color w:val="000000"/>
                <w:spacing w:val="-3"/>
              </w:rPr>
              <w:t>зиции</w:t>
            </w:r>
          </w:p>
        </w:tc>
        <w:tc>
          <w:tcPr>
            <w:tcW w:w="5918" w:type="dxa"/>
            <w:vMerge/>
            <w:shd w:val="clear" w:color="auto" w:fill="auto"/>
          </w:tcPr>
          <w:p w:rsidR="008E702B" w:rsidRPr="008A1638" w:rsidRDefault="008E702B" w:rsidP="008E702B">
            <w:pPr>
              <w:shd w:val="clear" w:color="auto" w:fill="FFFFFF"/>
              <w:ind w:left="10"/>
              <w:rPr>
                <w:rFonts w:eastAsia="Calibri"/>
              </w:rPr>
            </w:pPr>
          </w:p>
        </w:tc>
      </w:tr>
    </w:tbl>
    <w:p w:rsidR="00EF2E81" w:rsidRDefault="00EF2E81" w:rsidP="00C4293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17"/>
        <w:gridCol w:w="1994"/>
      </w:tblGrid>
      <w:tr w:rsidR="008A1638" w:rsidRPr="00822037" w:rsidTr="008A1638">
        <w:tc>
          <w:tcPr>
            <w:tcW w:w="1493" w:type="pct"/>
            <w:vAlign w:val="center"/>
          </w:tcPr>
          <w:p w:rsidR="008A1638" w:rsidRPr="00822037" w:rsidRDefault="008A1638" w:rsidP="008A1638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Результаты обучения</w:t>
            </w:r>
          </w:p>
        </w:tc>
        <w:tc>
          <w:tcPr>
            <w:tcW w:w="2495" w:type="pct"/>
            <w:vAlign w:val="center"/>
          </w:tcPr>
          <w:p w:rsidR="008A1638" w:rsidRPr="00822037" w:rsidRDefault="008A1638" w:rsidP="008A1638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1012" w:type="pct"/>
            <w:vAlign w:val="center"/>
          </w:tcPr>
          <w:p w:rsidR="008A1638" w:rsidRPr="00822037" w:rsidRDefault="008A1638" w:rsidP="008A1638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Формы и мет</w:t>
            </w:r>
            <w:r w:rsidRPr="00822037">
              <w:rPr>
                <w:b/>
                <w:bCs/>
              </w:rPr>
              <w:t>о</w:t>
            </w:r>
            <w:r w:rsidRPr="00822037">
              <w:rPr>
                <w:b/>
                <w:bCs/>
              </w:rPr>
              <w:t>ды</w:t>
            </w:r>
          </w:p>
          <w:p w:rsidR="008A1638" w:rsidRPr="00822037" w:rsidRDefault="008A1638" w:rsidP="008A1638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оценки</w:t>
            </w:r>
          </w:p>
        </w:tc>
      </w:tr>
      <w:tr w:rsidR="008A1638" w:rsidRPr="00822037" w:rsidTr="008A1638">
        <w:tc>
          <w:tcPr>
            <w:tcW w:w="1493" w:type="pct"/>
          </w:tcPr>
          <w:p w:rsidR="008A1638" w:rsidRPr="00071297" w:rsidRDefault="008A1638" w:rsidP="008A1638">
            <w:pPr>
              <w:rPr>
                <w:b/>
              </w:rPr>
            </w:pPr>
            <w:r w:rsidRPr="00071297">
              <w:rPr>
                <w:b/>
              </w:rPr>
              <w:t>Личностные результ</w:t>
            </w:r>
            <w:r w:rsidRPr="00071297">
              <w:rPr>
                <w:b/>
              </w:rPr>
              <w:t>а</w:t>
            </w:r>
            <w:r w:rsidRPr="00071297">
              <w:rPr>
                <w:b/>
              </w:rPr>
              <w:t>ты:</w:t>
            </w:r>
          </w:p>
          <w:p w:rsidR="008A1638" w:rsidRPr="00071297" w:rsidRDefault="008A1638" w:rsidP="008A1638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187"/>
              <w:rPr>
                <w:bCs/>
              </w:rPr>
            </w:pPr>
            <w:r w:rsidRPr="00071297">
              <w:t xml:space="preserve">4.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и д</w:t>
            </w:r>
            <w:r w:rsidRPr="00071297">
              <w:t>е</w:t>
            </w:r>
            <w:r w:rsidRPr="00071297">
              <w:t>монстрирующий уважение к людям труда, осозна</w:t>
            </w:r>
            <w:r w:rsidRPr="00071297">
              <w:t>ю</w:t>
            </w:r>
            <w:r w:rsidRPr="00071297">
              <w:t>щий ценность собственн</w:t>
            </w:r>
            <w:r w:rsidRPr="00071297">
              <w:t>о</w:t>
            </w:r>
            <w:r w:rsidRPr="00071297">
              <w:t xml:space="preserve">го труда. </w:t>
            </w:r>
            <w:proofErr w:type="gramStart"/>
            <w:r w:rsidRPr="00071297">
              <w:t>Стремящийся</w:t>
            </w:r>
            <w:proofErr w:type="gramEnd"/>
            <w:r w:rsidRPr="00071297">
              <w:t xml:space="preserve"> к формированию в сетевой среде личностно и пр</w:t>
            </w:r>
            <w:r w:rsidRPr="00071297">
              <w:t>о</w:t>
            </w:r>
            <w:r w:rsidRPr="00071297">
              <w:t>фессионального констру</w:t>
            </w:r>
            <w:r w:rsidRPr="00071297">
              <w:t>к</w:t>
            </w:r>
            <w:r w:rsidRPr="00071297">
              <w:t>тивного «цифрового сл</w:t>
            </w:r>
            <w:r w:rsidRPr="00071297">
              <w:t>е</w:t>
            </w:r>
            <w:r w:rsidRPr="00071297">
              <w:t>да»</w:t>
            </w:r>
          </w:p>
          <w:p w:rsidR="008A1638" w:rsidRPr="00071297" w:rsidRDefault="008A1638" w:rsidP="008A163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 xml:space="preserve">8.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и д</w:t>
            </w:r>
            <w:r w:rsidRPr="00071297">
              <w:t>е</w:t>
            </w:r>
            <w:r w:rsidRPr="00071297">
              <w:t>монстрирующий уваж</w:t>
            </w:r>
            <w:r w:rsidRPr="00071297">
              <w:t>е</w:t>
            </w:r>
            <w:r w:rsidRPr="00071297">
              <w:t>ние к представителям различных этнокульту</w:t>
            </w:r>
            <w:r w:rsidRPr="00071297">
              <w:t>р</w:t>
            </w:r>
            <w:r w:rsidRPr="00071297">
              <w:t>ных, социальных, конфе</w:t>
            </w:r>
            <w:r w:rsidRPr="00071297">
              <w:t>с</w:t>
            </w:r>
            <w:r w:rsidRPr="00071297">
              <w:lastRenderedPageBreak/>
              <w:t xml:space="preserve">сиональных и иных групп. </w:t>
            </w:r>
            <w:proofErr w:type="gramStart"/>
            <w:r w:rsidRPr="00071297">
              <w:t>Сопричастный</w:t>
            </w:r>
            <w:proofErr w:type="gramEnd"/>
            <w:r w:rsidRPr="00071297">
              <w:t xml:space="preserve"> к сохранению, преумнож</w:t>
            </w:r>
            <w:r w:rsidRPr="00071297">
              <w:t>е</w:t>
            </w:r>
            <w:r w:rsidRPr="00071297">
              <w:t>нию и трансляции кул</w:t>
            </w:r>
            <w:r w:rsidRPr="00071297">
              <w:t>ь</w:t>
            </w:r>
            <w:r w:rsidRPr="00071297">
              <w:t>турных традиций и це</w:t>
            </w:r>
            <w:r w:rsidRPr="00071297">
              <w:t>н</w:t>
            </w:r>
            <w:r w:rsidRPr="00071297">
              <w:t>ностей многонационал</w:t>
            </w:r>
            <w:r w:rsidRPr="00071297">
              <w:t>ь</w:t>
            </w:r>
            <w:r w:rsidRPr="00071297">
              <w:t>ного российского гос</w:t>
            </w:r>
            <w:r w:rsidRPr="00071297">
              <w:t>у</w:t>
            </w:r>
            <w:r w:rsidRPr="00071297">
              <w:t>дарства</w:t>
            </w:r>
          </w:p>
          <w:p w:rsidR="008A1638" w:rsidRPr="00071297" w:rsidRDefault="008A1638" w:rsidP="008A163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 xml:space="preserve">11.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ув</w:t>
            </w:r>
            <w:r w:rsidRPr="00071297">
              <w:t>а</w:t>
            </w:r>
            <w:r w:rsidRPr="00071297">
              <w:t>жение к эстетическим ценностям, обладающий основами эстетической культуры</w:t>
            </w:r>
          </w:p>
          <w:p w:rsidR="008A1638" w:rsidRPr="00071297" w:rsidRDefault="008A1638" w:rsidP="008A163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  <w:iCs/>
                <w:lang w:eastAsia="x-none"/>
              </w:rPr>
            </w:pPr>
            <w:r w:rsidRPr="00071297">
              <w:t xml:space="preserve">15. </w:t>
            </w:r>
            <w:proofErr w:type="gramStart"/>
            <w:r w:rsidRPr="00071297">
              <w:t>Соблюдающий</w:t>
            </w:r>
            <w:proofErr w:type="gramEnd"/>
            <w:r w:rsidRPr="00071297">
              <w:t xml:space="preserve"> тр</w:t>
            </w:r>
            <w:r w:rsidRPr="00071297">
              <w:t>е</w:t>
            </w:r>
            <w:r w:rsidRPr="00071297">
              <w:t>бования к внешнему виду и культуре поведения р</w:t>
            </w:r>
            <w:r w:rsidRPr="00071297">
              <w:t>а</w:t>
            </w:r>
            <w:r w:rsidRPr="00071297">
              <w:t>ботников индустрии кр</w:t>
            </w:r>
            <w:r w:rsidRPr="00071297">
              <w:t>а</w:t>
            </w:r>
            <w:r w:rsidRPr="00071297">
              <w:t>соты</w:t>
            </w:r>
          </w:p>
        </w:tc>
        <w:tc>
          <w:tcPr>
            <w:tcW w:w="2495" w:type="pct"/>
          </w:tcPr>
          <w:p w:rsidR="008A1638" w:rsidRPr="00071297" w:rsidRDefault="008A1638" w:rsidP="008A1638">
            <w:r w:rsidRPr="00071297">
              <w:lastRenderedPageBreak/>
              <w:t>– Демонстрация интереса к будущей профе</w:t>
            </w:r>
            <w:r w:rsidRPr="00071297">
              <w:t>с</w:t>
            </w:r>
            <w:r w:rsidRPr="00071297">
              <w:t xml:space="preserve">сии;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оценка собственного продвижения, ли</w:t>
            </w:r>
            <w:r w:rsidRPr="00071297">
              <w:t>ч</w:t>
            </w:r>
            <w:r w:rsidRPr="00071297">
              <w:t xml:space="preserve">ностного развития;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положительная динамика в организации собственной учебной деятельности по р</w:t>
            </w:r>
            <w:r w:rsidRPr="00071297">
              <w:t>е</w:t>
            </w:r>
            <w:r w:rsidRPr="00071297">
              <w:t>зультатам самооценки, самоанализа и ко</w:t>
            </w:r>
            <w:r w:rsidRPr="00071297">
              <w:t>р</w:t>
            </w:r>
            <w:r w:rsidRPr="00071297">
              <w:t xml:space="preserve">рекции ее результатов;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ответственность за результат учебной де</w:t>
            </w:r>
            <w:r w:rsidRPr="00071297">
              <w:t>я</w:t>
            </w:r>
            <w:r w:rsidRPr="00071297">
              <w:t xml:space="preserve">тельности и подготовки к профессиональной деятельности;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проявление учебной активности;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участие в исследовательской и проектной работе;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участие в викторинах, в предметных нед</w:t>
            </w:r>
            <w:r w:rsidRPr="00071297">
              <w:t>е</w:t>
            </w:r>
            <w:r w:rsidRPr="00071297">
              <w:t xml:space="preserve">лях; </w:t>
            </w:r>
          </w:p>
          <w:p w:rsidR="008A1638" w:rsidRPr="00071297" w:rsidRDefault="008A1638" w:rsidP="008A1638">
            <w:r w:rsidRPr="00071297">
              <w:lastRenderedPageBreak/>
              <w:sym w:font="Symbol" w:char="F02D"/>
            </w:r>
            <w:r w:rsidRPr="00071297">
              <w:t xml:space="preserve"> соблюдение этических норм общения при взаимодействии с обучающимися, препод</w:t>
            </w:r>
            <w:r w:rsidRPr="00071297">
              <w:t>а</w:t>
            </w:r>
            <w:r w:rsidRPr="00071297">
              <w:t xml:space="preserve">вателями;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конструктивное взаимодействие в учебном коллективе;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демонстрация навыков межличностного делового общения, социального имиджа;</w:t>
            </w:r>
          </w:p>
          <w:p w:rsidR="008A1638" w:rsidRPr="00071297" w:rsidRDefault="008A1638" w:rsidP="008A1638">
            <w:r w:rsidRPr="00071297">
              <w:t>готовность к общению и взаимодействию с людьми самого разного статуса, этнической, религиозной принадлежности и в многоо</w:t>
            </w:r>
            <w:r w:rsidRPr="00071297">
              <w:t>б</w:t>
            </w:r>
            <w:r w:rsidRPr="00071297">
              <w:t xml:space="preserve">разных обстоятельствах;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участие в реализации просветительских программ; </w:t>
            </w:r>
          </w:p>
          <w:p w:rsidR="008A1638" w:rsidRPr="00071297" w:rsidRDefault="008A1638" w:rsidP="008A1638">
            <w:r w:rsidRPr="00071297">
              <w:sym w:font="Symbol" w:char="F02D"/>
            </w:r>
            <w:r w:rsidRPr="00071297">
              <w:t xml:space="preserve"> проявление культуры потребления инфо</w:t>
            </w:r>
            <w:r w:rsidRPr="00071297">
              <w:t>р</w:t>
            </w:r>
            <w:r w:rsidRPr="00071297">
              <w:t>мации, умений и навыков пользования ко</w:t>
            </w:r>
            <w:r w:rsidRPr="00071297">
              <w:t>м</w:t>
            </w:r>
            <w:r w:rsidRPr="00071297">
              <w:t>пьютерной техникой, навыков отбора и кр</w:t>
            </w:r>
            <w:r w:rsidRPr="00071297">
              <w:t>и</w:t>
            </w:r>
            <w:r w:rsidRPr="00071297">
              <w:t>тического анализа информации, умения ор</w:t>
            </w:r>
            <w:r w:rsidRPr="00071297">
              <w:t>и</w:t>
            </w:r>
            <w:r w:rsidRPr="00071297">
              <w:t>ентироваться в информационном простра</w:t>
            </w:r>
            <w:r w:rsidRPr="00071297">
              <w:t>н</w:t>
            </w:r>
            <w:r w:rsidRPr="00071297">
              <w:t>стве</w:t>
            </w:r>
          </w:p>
        </w:tc>
        <w:tc>
          <w:tcPr>
            <w:tcW w:w="1012" w:type="pct"/>
          </w:tcPr>
          <w:p w:rsidR="008A1638" w:rsidRDefault="008A1638" w:rsidP="008A1638">
            <w:r w:rsidRPr="00BA4BC8">
              <w:lastRenderedPageBreak/>
              <w:t>Наблюдение, экспертная оценка во время учебной де</w:t>
            </w:r>
            <w:r w:rsidRPr="00BA4BC8">
              <w:t>я</w:t>
            </w:r>
            <w:r w:rsidRPr="00BA4BC8">
              <w:t>тельности</w:t>
            </w:r>
          </w:p>
          <w:p w:rsidR="008A1638" w:rsidRDefault="008A1638" w:rsidP="008A1638"/>
          <w:p w:rsidR="008A1638" w:rsidRPr="00822037" w:rsidRDefault="008A1638" w:rsidP="008A1638"/>
        </w:tc>
      </w:tr>
    </w:tbl>
    <w:p w:rsidR="008E702B" w:rsidRDefault="008E702B" w:rsidP="00C4293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sectPr w:rsidR="008E702B" w:rsidSect="002931A3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7" w:rsidRDefault="002620E7">
      <w:r>
        <w:separator/>
      </w:r>
    </w:p>
  </w:endnote>
  <w:endnote w:type="continuationSeparator" w:id="0">
    <w:p w:rsidR="002620E7" w:rsidRDefault="0026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38" w:rsidRDefault="008A1638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638" w:rsidRDefault="008A1638" w:rsidP="00790C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38" w:rsidRDefault="008A1638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F7D0B">
      <w:rPr>
        <w:rStyle w:val="ad"/>
        <w:noProof/>
      </w:rPr>
      <w:t>2</w:t>
    </w:r>
    <w:r>
      <w:rPr>
        <w:rStyle w:val="ad"/>
      </w:rPr>
      <w:fldChar w:fldCharType="end"/>
    </w:r>
  </w:p>
  <w:p w:rsidR="008A1638" w:rsidRDefault="008A1638" w:rsidP="00790C94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38" w:rsidRDefault="008A1638" w:rsidP="00B87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638" w:rsidRDefault="008A1638" w:rsidP="008027DC">
    <w:pPr>
      <w:pStyle w:val="ab"/>
      <w:ind w:right="360"/>
    </w:pPr>
  </w:p>
  <w:p w:rsidR="008A1638" w:rsidRDefault="008A16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38" w:rsidRDefault="008A1638" w:rsidP="00B87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F7D0B">
      <w:rPr>
        <w:rStyle w:val="ad"/>
        <w:noProof/>
      </w:rPr>
      <w:t>13</w:t>
    </w:r>
    <w:r>
      <w:rPr>
        <w:rStyle w:val="ad"/>
      </w:rPr>
      <w:fldChar w:fldCharType="end"/>
    </w:r>
  </w:p>
  <w:p w:rsidR="008A1638" w:rsidRDefault="008A1638" w:rsidP="008027DC">
    <w:pPr>
      <w:pStyle w:val="ab"/>
      <w:ind w:right="360"/>
    </w:pPr>
  </w:p>
  <w:p w:rsidR="008A1638" w:rsidRDefault="008A1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7" w:rsidRDefault="002620E7">
      <w:r>
        <w:separator/>
      </w:r>
    </w:p>
  </w:footnote>
  <w:footnote w:type="continuationSeparator" w:id="0">
    <w:p w:rsidR="002620E7" w:rsidRDefault="0026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4671A67"/>
    <w:multiLevelType w:val="hybridMultilevel"/>
    <w:tmpl w:val="FDA2D184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E06DD"/>
    <w:multiLevelType w:val="hybridMultilevel"/>
    <w:tmpl w:val="1918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128"/>
    <w:multiLevelType w:val="hybridMultilevel"/>
    <w:tmpl w:val="BB285DCC"/>
    <w:lvl w:ilvl="0" w:tplc="90081B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00FB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486C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E46E8E"/>
    <w:multiLevelType w:val="hybridMultilevel"/>
    <w:tmpl w:val="F4DC57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29421D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8C3C77"/>
    <w:multiLevelType w:val="hybridMultilevel"/>
    <w:tmpl w:val="E6CC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950F7"/>
    <w:multiLevelType w:val="hybridMultilevel"/>
    <w:tmpl w:val="901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3A17"/>
    <w:multiLevelType w:val="hybridMultilevel"/>
    <w:tmpl w:val="6D5E3B42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C51D6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C1207"/>
    <w:multiLevelType w:val="hybridMultilevel"/>
    <w:tmpl w:val="A1C6CB4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A2F28"/>
    <w:multiLevelType w:val="hybridMultilevel"/>
    <w:tmpl w:val="6538955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C41171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3914F3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2EE6"/>
    <w:multiLevelType w:val="hybridMultilevel"/>
    <w:tmpl w:val="E1646FDC"/>
    <w:lvl w:ilvl="0" w:tplc="D0A84C5E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3B185B"/>
    <w:multiLevelType w:val="hybridMultilevel"/>
    <w:tmpl w:val="2F8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28FD"/>
    <w:multiLevelType w:val="hybridMultilevel"/>
    <w:tmpl w:val="E084C98C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3C9433B"/>
    <w:multiLevelType w:val="hybridMultilevel"/>
    <w:tmpl w:val="23B098CE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D3E5D"/>
    <w:multiLevelType w:val="hybridMultilevel"/>
    <w:tmpl w:val="8BB4DFAA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E7C89"/>
    <w:multiLevelType w:val="hybridMultilevel"/>
    <w:tmpl w:val="84F06C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E3A54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6B54CE8"/>
    <w:multiLevelType w:val="hybridMultilevel"/>
    <w:tmpl w:val="1256AC64"/>
    <w:lvl w:ilvl="0" w:tplc="EFA0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4E1660FD"/>
    <w:multiLevelType w:val="hybridMultilevel"/>
    <w:tmpl w:val="0CA4690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>
    <w:nsid w:val="4F1A68B5"/>
    <w:multiLevelType w:val="hybridMultilevel"/>
    <w:tmpl w:val="01580FD6"/>
    <w:lvl w:ilvl="0" w:tplc="3CD41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5109D8"/>
    <w:multiLevelType w:val="hybridMultilevel"/>
    <w:tmpl w:val="75220F60"/>
    <w:lvl w:ilvl="0" w:tplc="4FE09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78EE"/>
    <w:multiLevelType w:val="hybridMultilevel"/>
    <w:tmpl w:val="FDA2D184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9351311"/>
    <w:multiLevelType w:val="hybridMultilevel"/>
    <w:tmpl w:val="2D0A4AFC"/>
    <w:lvl w:ilvl="0" w:tplc="4FE0969C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5EEE0B9E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D6A38"/>
    <w:multiLevelType w:val="hybridMultilevel"/>
    <w:tmpl w:val="A22A9810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E560B"/>
    <w:multiLevelType w:val="hybridMultilevel"/>
    <w:tmpl w:val="6FB8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5651B"/>
    <w:multiLevelType w:val="hybridMultilevel"/>
    <w:tmpl w:val="93886480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E15A4"/>
    <w:multiLevelType w:val="hybridMultilevel"/>
    <w:tmpl w:val="D4F09912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52309"/>
    <w:multiLevelType w:val="hybridMultilevel"/>
    <w:tmpl w:val="7B46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C7BB6"/>
    <w:multiLevelType w:val="hybridMultilevel"/>
    <w:tmpl w:val="7CF8BF8E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B21A97"/>
    <w:multiLevelType w:val="hybridMultilevel"/>
    <w:tmpl w:val="72047B50"/>
    <w:lvl w:ilvl="0" w:tplc="0126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A1257D3"/>
    <w:multiLevelType w:val="hybridMultilevel"/>
    <w:tmpl w:val="750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4BF6"/>
    <w:multiLevelType w:val="hybridMultilevel"/>
    <w:tmpl w:val="A0EC2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C2582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3"/>
  </w:num>
  <w:num w:numId="5">
    <w:abstractNumId w:val="6"/>
  </w:num>
  <w:num w:numId="6">
    <w:abstractNumId w:val="29"/>
  </w:num>
  <w:num w:numId="7">
    <w:abstractNumId w:val="15"/>
  </w:num>
  <w:num w:numId="8">
    <w:abstractNumId w:val="30"/>
  </w:num>
  <w:num w:numId="9">
    <w:abstractNumId w:val="28"/>
  </w:num>
  <w:num w:numId="10">
    <w:abstractNumId w:val="46"/>
  </w:num>
  <w:num w:numId="11">
    <w:abstractNumId w:val="2"/>
  </w:num>
  <w:num w:numId="12">
    <w:abstractNumId w:val="25"/>
  </w:num>
  <w:num w:numId="13">
    <w:abstractNumId w:val="48"/>
  </w:num>
  <w:num w:numId="14">
    <w:abstractNumId w:val="7"/>
  </w:num>
  <w:num w:numId="15">
    <w:abstractNumId w:val="36"/>
  </w:num>
  <w:num w:numId="16">
    <w:abstractNumId w:val="19"/>
  </w:num>
  <w:num w:numId="17">
    <w:abstractNumId w:val="38"/>
  </w:num>
  <w:num w:numId="18">
    <w:abstractNumId w:val="24"/>
  </w:num>
  <w:num w:numId="19">
    <w:abstractNumId w:val="43"/>
  </w:num>
  <w:num w:numId="20">
    <w:abstractNumId w:val="40"/>
  </w:num>
  <w:num w:numId="21">
    <w:abstractNumId w:val="21"/>
  </w:num>
  <w:num w:numId="22">
    <w:abstractNumId w:val="31"/>
  </w:num>
  <w:num w:numId="23">
    <w:abstractNumId w:val="37"/>
  </w:num>
  <w:num w:numId="24">
    <w:abstractNumId w:val="13"/>
  </w:num>
  <w:num w:numId="25">
    <w:abstractNumId w:val="16"/>
  </w:num>
  <w:num w:numId="26">
    <w:abstractNumId w:val="33"/>
  </w:num>
  <w:num w:numId="27">
    <w:abstractNumId w:val="35"/>
  </w:num>
  <w:num w:numId="28">
    <w:abstractNumId w:val="32"/>
  </w:num>
  <w:num w:numId="29">
    <w:abstractNumId w:val="39"/>
  </w:num>
  <w:num w:numId="30">
    <w:abstractNumId w:val="41"/>
  </w:num>
  <w:num w:numId="31">
    <w:abstractNumId w:val="27"/>
  </w:num>
  <w:num w:numId="32">
    <w:abstractNumId w:val="10"/>
  </w:num>
  <w:num w:numId="33">
    <w:abstractNumId w:val="8"/>
  </w:num>
  <w:num w:numId="34">
    <w:abstractNumId w:val="14"/>
  </w:num>
  <w:num w:numId="35">
    <w:abstractNumId w:val="12"/>
  </w:num>
  <w:num w:numId="36">
    <w:abstractNumId w:val="22"/>
  </w:num>
  <w:num w:numId="37">
    <w:abstractNumId w:val="17"/>
  </w:num>
  <w:num w:numId="38">
    <w:abstractNumId w:val="1"/>
  </w:num>
  <w:num w:numId="39">
    <w:abstractNumId w:val="34"/>
  </w:num>
  <w:num w:numId="40">
    <w:abstractNumId w:val="23"/>
  </w:num>
  <w:num w:numId="41">
    <w:abstractNumId w:val="26"/>
  </w:num>
  <w:num w:numId="42">
    <w:abstractNumId w:val="20"/>
  </w:num>
  <w:num w:numId="43">
    <w:abstractNumId w:val="42"/>
  </w:num>
  <w:num w:numId="44">
    <w:abstractNumId w:val="18"/>
  </w:num>
  <w:num w:numId="45">
    <w:abstractNumId w:val="9"/>
  </w:num>
  <w:num w:numId="46">
    <w:abstractNumId w:val="11"/>
  </w:num>
  <w:num w:numId="47">
    <w:abstractNumId w:val="45"/>
  </w:num>
  <w:num w:numId="48">
    <w:abstractNumId w:val="4"/>
  </w:num>
  <w:num w:numId="49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24E"/>
    <w:rsid w:val="00001DD7"/>
    <w:rsid w:val="00002F26"/>
    <w:rsid w:val="00010B1D"/>
    <w:rsid w:val="000110EF"/>
    <w:rsid w:val="00013ED1"/>
    <w:rsid w:val="0001467A"/>
    <w:rsid w:val="000147E9"/>
    <w:rsid w:val="000174A7"/>
    <w:rsid w:val="0001767D"/>
    <w:rsid w:val="0002011D"/>
    <w:rsid w:val="0002018C"/>
    <w:rsid w:val="000242E3"/>
    <w:rsid w:val="00025C8D"/>
    <w:rsid w:val="00030102"/>
    <w:rsid w:val="00035412"/>
    <w:rsid w:val="00037D91"/>
    <w:rsid w:val="00041C2A"/>
    <w:rsid w:val="00041CE4"/>
    <w:rsid w:val="00042CCE"/>
    <w:rsid w:val="00044A78"/>
    <w:rsid w:val="0004535D"/>
    <w:rsid w:val="000518DB"/>
    <w:rsid w:val="000530F7"/>
    <w:rsid w:val="00056E0E"/>
    <w:rsid w:val="00060370"/>
    <w:rsid w:val="000627B7"/>
    <w:rsid w:val="00063450"/>
    <w:rsid w:val="00067111"/>
    <w:rsid w:val="000671E2"/>
    <w:rsid w:val="00070863"/>
    <w:rsid w:val="000745A5"/>
    <w:rsid w:val="00077E6E"/>
    <w:rsid w:val="00081E51"/>
    <w:rsid w:val="00084CB0"/>
    <w:rsid w:val="000875A8"/>
    <w:rsid w:val="00090CC3"/>
    <w:rsid w:val="00093321"/>
    <w:rsid w:val="00095BC7"/>
    <w:rsid w:val="000968EB"/>
    <w:rsid w:val="00097195"/>
    <w:rsid w:val="000A017F"/>
    <w:rsid w:val="000A0EDE"/>
    <w:rsid w:val="000A2411"/>
    <w:rsid w:val="000A28F1"/>
    <w:rsid w:val="000A2B31"/>
    <w:rsid w:val="000A48FF"/>
    <w:rsid w:val="000A657E"/>
    <w:rsid w:val="000A7151"/>
    <w:rsid w:val="000A78F8"/>
    <w:rsid w:val="000B3A65"/>
    <w:rsid w:val="000B51E7"/>
    <w:rsid w:val="000B5C78"/>
    <w:rsid w:val="000B6E13"/>
    <w:rsid w:val="000B7FC6"/>
    <w:rsid w:val="000C0C3E"/>
    <w:rsid w:val="000C2BD9"/>
    <w:rsid w:val="000C63CD"/>
    <w:rsid w:val="000D4128"/>
    <w:rsid w:val="000D4275"/>
    <w:rsid w:val="000D7BD7"/>
    <w:rsid w:val="000E2554"/>
    <w:rsid w:val="000E2CBD"/>
    <w:rsid w:val="000E2E76"/>
    <w:rsid w:val="000E4D7A"/>
    <w:rsid w:val="000E6A73"/>
    <w:rsid w:val="000E6DDB"/>
    <w:rsid w:val="000F0167"/>
    <w:rsid w:val="000F1C3A"/>
    <w:rsid w:val="000F4856"/>
    <w:rsid w:val="0010002A"/>
    <w:rsid w:val="00100F77"/>
    <w:rsid w:val="00101AA2"/>
    <w:rsid w:val="00103090"/>
    <w:rsid w:val="001038CB"/>
    <w:rsid w:val="00104750"/>
    <w:rsid w:val="0010587A"/>
    <w:rsid w:val="001106A8"/>
    <w:rsid w:val="00110AE3"/>
    <w:rsid w:val="0011375E"/>
    <w:rsid w:val="00113FE9"/>
    <w:rsid w:val="001143E7"/>
    <w:rsid w:val="001144B8"/>
    <w:rsid w:val="00116E49"/>
    <w:rsid w:val="0012029C"/>
    <w:rsid w:val="001218E1"/>
    <w:rsid w:val="001231F1"/>
    <w:rsid w:val="00124DA0"/>
    <w:rsid w:val="00125960"/>
    <w:rsid w:val="00125E3C"/>
    <w:rsid w:val="00131F0D"/>
    <w:rsid w:val="001343B8"/>
    <w:rsid w:val="0013480D"/>
    <w:rsid w:val="001407DE"/>
    <w:rsid w:val="001414CC"/>
    <w:rsid w:val="001437DE"/>
    <w:rsid w:val="00143FD8"/>
    <w:rsid w:val="00157706"/>
    <w:rsid w:val="00157C1C"/>
    <w:rsid w:val="0016277E"/>
    <w:rsid w:val="0016280C"/>
    <w:rsid w:val="00162A77"/>
    <w:rsid w:val="00163AAF"/>
    <w:rsid w:val="00163F2D"/>
    <w:rsid w:val="00167DEA"/>
    <w:rsid w:val="00171D89"/>
    <w:rsid w:val="00172AB6"/>
    <w:rsid w:val="00172BC7"/>
    <w:rsid w:val="00174C1C"/>
    <w:rsid w:val="00192E6F"/>
    <w:rsid w:val="00193AAC"/>
    <w:rsid w:val="00194E4B"/>
    <w:rsid w:val="00194F4F"/>
    <w:rsid w:val="00196990"/>
    <w:rsid w:val="00196BC3"/>
    <w:rsid w:val="001A3346"/>
    <w:rsid w:val="001A4D0D"/>
    <w:rsid w:val="001A5D54"/>
    <w:rsid w:val="001A6113"/>
    <w:rsid w:val="001B0673"/>
    <w:rsid w:val="001B26F1"/>
    <w:rsid w:val="001B40C3"/>
    <w:rsid w:val="001B4C4D"/>
    <w:rsid w:val="001B5B67"/>
    <w:rsid w:val="001B6C7D"/>
    <w:rsid w:val="001C219D"/>
    <w:rsid w:val="001C36F9"/>
    <w:rsid w:val="001C404B"/>
    <w:rsid w:val="001C487D"/>
    <w:rsid w:val="001C56F6"/>
    <w:rsid w:val="001C5C66"/>
    <w:rsid w:val="001D39AA"/>
    <w:rsid w:val="001D537A"/>
    <w:rsid w:val="001D5B65"/>
    <w:rsid w:val="001D5FA9"/>
    <w:rsid w:val="001E1A3F"/>
    <w:rsid w:val="001E5F38"/>
    <w:rsid w:val="001F0CE5"/>
    <w:rsid w:val="001F1249"/>
    <w:rsid w:val="001F131D"/>
    <w:rsid w:val="00200592"/>
    <w:rsid w:val="00200950"/>
    <w:rsid w:val="00200A07"/>
    <w:rsid w:val="00200D1F"/>
    <w:rsid w:val="0020137F"/>
    <w:rsid w:val="00205EDD"/>
    <w:rsid w:val="00211712"/>
    <w:rsid w:val="00212852"/>
    <w:rsid w:val="002132F8"/>
    <w:rsid w:val="00217BB8"/>
    <w:rsid w:val="00222B5C"/>
    <w:rsid w:val="00222E94"/>
    <w:rsid w:val="0022389B"/>
    <w:rsid w:val="00224596"/>
    <w:rsid w:val="0022517C"/>
    <w:rsid w:val="00232A37"/>
    <w:rsid w:val="00237C51"/>
    <w:rsid w:val="002400CC"/>
    <w:rsid w:val="00240237"/>
    <w:rsid w:val="002429B9"/>
    <w:rsid w:val="002436CF"/>
    <w:rsid w:val="00250A92"/>
    <w:rsid w:val="00256D9A"/>
    <w:rsid w:val="00256F8E"/>
    <w:rsid w:val="002574C6"/>
    <w:rsid w:val="002620E7"/>
    <w:rsid w:val="00264457"/>
    <w:rsid w:val="00266BC7"/>
    <w:rsid w:val="002718EE"/>
    <w:rsid w:val="002757CA"/>
    <w:rsid w:val="00275BDD"/>
    <w:rsid w:val="0028067A"/>
    <w:rsid w:val="00286397"/>
    <w:rsid w:val="00291D8B"/>
    <w:rsid w:val="002931A3"/>
    <w:rsid w:val="00293AAD"/>
    <w:rsid w:val="002A39F4"/>
    <w:rsid w:val="002A4374"/>
    <w:rsid w:val="002B05C7"/>
    <w:rsid w:val="002B1403"/>
    <w:rsid w:val="002B4C5E"/>
    <w:rsid w:val="002B5D15"/>
    <w:rsid w:val="002B64B2"/>
    <w:rsid w:val="002B777C"/>
    <w:rsid w:val="002C14F5"/>
    <w:rsid w:val="002C16EF"/>
    <w:rsid w:val="002C6262"/>
    <w:rsid w:val="002C7908"/>
    <w:rsid w:val="002D33A9"/>
    <w:rsid w:val="002D4C3B"/>
    <w:rsid w:val="002D4D52"/>
    <w:rsid w:val="002E469E"/>
    <w:rsid w:val="002E5353"/>
    <w:rsid w:val="002E6017"/>
    <w:rsid w:val="002F499B"/>
    <w:rsid w:val="00300BF8"/>
    <w:rsid w:val="00300EE7"/>
    <w:rsid w:val="0030248E"/>
    <w:rsid w:val="0030442A"/>
    <w:rsid w:val="0030517C"/>
    <w:rsid w:val="0030527B"/>
    <w:rsid w:val="0031034E"/>
    <w:rsid w:val="00311BAD"/>
    <w:rsid w:val="00314402"/>
    <w:rsid w:val="003151D2"/>
    <w:rsid w:val="0032105B"/>
    <w:rsid w:val="003242DC"/>
    <w:rsid w:val="00327325"/>
    <w:rsid w:val="00330F09"/>
    <w:rsid w:val="00331065"/>
    <w:rsid w:val="00332EB0"/>
    <w:rsid w:val="00333F6D"/>
    <w:rsid w:val="003377D8"/>
    <w:rsid w:val="00341AD0"/>
    <w:rsid w:val="003451B8"/>
    <w:rsid w:val="0034533F"/>
    <w:rsid w:val="0034693B"/>
    <w:rsid w:val="00346B58"/>
    <w:rsid w:val="00347FB4"/>
    <w:rsid w:val="003523CA"/>
    <w:rsid w:val="003612DC"/>
    <w:rsid w:val="003616C1"/>
    <w:rsid w:val="0036286F"/>
    <w:rsid w:val="003639B3"/>
    <w:rsid w:val="003648A6"/>
    <w:rsid w:val="0037283E"/>
    <w:rsid w:val="00372DED"/>
    <w:rsid w:val="00374671"/>
    <w:rsid w:val="00375AC9"/>
    <w:rsid w:val="00377F09"/>
    <w:rsid w:val="00380C40"/>
    <w:rsid w:val="00382564"/>
    <w:rsid w:val="00383F8E"/>
    <w:rsid w:val="00384C03"/>
    <w:rsid w:val="00384DCE"/>
    <w:rsid w:val="0038724D"/>
    <w:rsid w:val="003936B5"/>
    <w:rsid w:val="003957F8"/>
    <w:rsid w:val="00397C05"/>
    <w:rsid w:val="003A257A"/>
    <w:rsid w:val="003A2DEE"/>
    <w:rsid w:val="003A50E7"/>
    <w:rsid w:val="003A5919"/>
    <w:rsid w:val="003A7DBC"/>
    <w:rsid w:val="003B09CE"/>
    <w:rsid w:val="003B3D9D"/>
    <w:rsid w:val="003B64E4"/>
    <w:rsid w:val="003B6EFC"/>
    <w:rsid w:val="003C0646"/>
    <w:rsid w:val="003C708F"/>
    <w:rsid w:val="003D036C"/>
    <w:rsid w:val="003D0F42"/>
    <w:rsid w:val="003D0F64"/>
    <w:rsid w:val="003D5242"/>
    <w:rsid w:val="003E2713"/>
    <w:rsid w:val="003E4E85"/>
    <w:rsid w:val="003F1BCF"/>
    <w:rsid w:val="003F4793"/>
    <w:rsid w:val="004000E6"/>
    <w:rsid w:val="004024FB"/>
    <w:rsid w:val="00406847"/>
    <w:rsid w:val="0041033D"/>
    <w:rsid w:val="00412EF5"/>
    <w:rsid w:val="00420EC6"/>
    <w:rsid w:val="0042381A"/>
    <w:rsid w:val="00430630"/>
    <w:rsid w:val="00432690"/>
    <w:rsid w:val="00432729"/>
    <w:rsid w:val="00432FC9"/>
    <w:rsid w:val="004426B5"/>
    <w:rsid w:val="004428C5"/>
    <w:rsid w:val="00443776"/>
    <w:rsid w:val="00444345"/>
    <w:rsid w:val="00447130"/>
    <w:rsid w:val="0045091E"/>
    <w:rsid w:val="0045310A"/>
    <w:rsid w:val="00453C41"/>
    <w:rsid w:val="00454AD4"/>
    <w:rsid w:val="00455052"/>
    <w:rsid w:val="004559CF"/>
    <w:rsid w:val="00457A8B"/>
    <w:rsid w:val="00460C58"/>
    <w:rsid w:val="004613FF"/>
    <w:rsid w:val="00462281"/>
    <w:rsid w:val="00462E70"/>
    <w:rsid w:val="0046392C"/>
    <w:rsid w:val="00466189"/>
    <w:rsid w:val="00470413"/>
    <w:rsid w:val="0047099C"/>
    <w:rsid w:val="00473524"/>
    <w:rsid w:val="004764A5"/>
    <w:rsid w:val="0048038A"/>
    <w:rsid w:val="0048073B"/>
    <w:rsid w:val="004822EA"/>
    <w:rsid w:val="00482935"/>
    <w:rsid w:val="004875A1"/>
    <w:rsid w:val="004910BA"/>
    <w:rsid w:val="00492935"/>
    <w:rsid w:val="00492E03"/>
    <w:rsid w:val="004A00E6"/>
    <w:rsid w:val="004A4294"/>
    <w:rsid w:val="004A612B"/>
    <w:rsid w:val="004A7B05"/>
    <w:rsid w:val="004B04A2"/>
    <w:rsid w:val="004B47E4"/>
    <w:rsid w:val="004B6D30"/>
    <w:rsid w:val="004B6D6C"/>
    <w:rsid w:val="004C1276"/>
    <w:rsid w:val="004C1523"/>
    <w:rsid w:val="004D0818"/>
    <w:rsid w:val="004D1C8D"/>
    <w:rsid w:val="004D317F"/>
    <w:rsid w:val="004E1283"/>
    <w:rsid w:val="004E1AAF"/>
    <w:rsid w:val="004E1BFE"/>
    <w:rsid w:val="004E64A5"/>
    <w:rsid w:val="004E6B1A"/>
    <w:rsid w:val="004F09D4"/>
    <w:rsid w:val="004F13DE"/>
    <w:rsid w:val="004F5A5D"/>
    <w:rsid w:val="004F5FB3"/>
    <w:rsid w:val="004F6430"/>
    <w:rsid w:val="004F69AC"/>
    <w:rsid w:val="004F6E53"/>
    <w:rsid w:val="005038D0"/>
    <w:rsid w:val="005062D1"/>
    <w:rsid w:val="00507B07"/>
    <w:rsid w:val="00512FB8"/>
    <w:rsid w:val="00514710"/>
    <w:rsid w:val="00516643"/>
    <w:rsid w:val="005220A4"/>
    <w:rsid w:val="005224D5"/>
    <w:rsid w:val="00527B30"/>
    <w:rsid w:val="005309A2"/>
    <w:rsid w:val="00531020"/>
    <w:rsid w:val="0053210F"/>
    <w:rsid w:val="00532E1D"/>
    <w:rsid w:val="00534024"/>
    <w:rsid w:val="00534624"/>
    <w:rsid w:val="00534690"/>
    <w:rsid w:val="00541564"/>
    <w:rsid w:val="00544491"/>
    <w:rsid w:val="005456FD"/>
    <w:rsid w:val="0054723F"/>
    <w:rsid w:val="0054742A"/>
    <w:rsid w:val="005514CA"/>
    <w:rsid w:val="00554441"/>
    <w:rsid w:val="005557EE"/>
    <w:rsid w:val="00565D23"/>
    <w:rsid w:val="005737E4"/>
    <w:rsid w:val="005772C0"/>
    <w:rsid w:val="00580517"/>
    <w:rsid w:val="00582DDB"/>
    <w:rsid w:val="0058449B"/>
    <w:rsid w:val="00585813"/>
    <w:rsid w:val="00590826"/>
    <w:rsid w:val="00594484"/>
    <w:rsid w:val="005953B0"/>
    <w:rsid w:val="00595D16"/>
    <w:rsid w:val="00597B44"/>
    <w:rsid w:val="00597E76"/>
    <w:rsid w:val="005A37D0"/>
    <w:rsid w:val="005A40A5"/>
    <w:rsid w:val="005A423C"/>
    <w:rsid w:val="005A4295"/>
    <w:rsid w:val="005A6D17"/>
    <w:rsid w:val="005B0BAA"/>
    <w:rsid w:val="005B1037"/>
    <w:rsid w:val="005B2AF5"/>
    <w:rsid w:val="005B70BC"/>
    <w:rsid w:val="005C0440"/>
    <w:rsid w:val="005C3D75"/>
    <w:rsid w:val="005C4EE4"/>
    <w:rsid w:val="005C6874"/>
    <w:rsid w:val="005D356E"/>
    <w:rsid w:val="005D3E4D"/>
    <w:rsid w:val="005D6144"/>
    <w:rsid w:val="005E2A5C"/>
    <w:rsid w:val="005E4460"/>
    <w:rsid w:val="005E5064"/>
    <w:rsid w:val="005E52F0"/>
    <w:rsid w:val="005E5F75"/>
    <w:rsid w:val="005E6C03"/>
    <w:rsid w:val="005F005E"/>
    <w:rsid w:val="005F32E3"/>
    <w:rsid w:val="005F72F1"/>
    <w:rsid w:val="0060022D"/>
    <w:rsid w:val="00602C73"/>
    <w:rsid w:val="0060334C"/>
    <w:rsid w:val="006061A4"/>
    <w:rsid w:val="00606CBF"/>
    <w:rsid w:val="006070B5"/>
    <w:rsid w:val="00612AEF"/>
    <w:rsid w:val="006202F7"/>
    <w:rsid w:val="00620D47"/>
    <w:rsid w:val="00624A1C"/>
    <w:rsid w:val="006254FB"/>
    <w:rsid w:val="00627E4F"/>
    <w:rsid w:val="00632A73"/>
    <w:rsid w:val="00634E76"/>
    <w:rsid w:val="00637538"/>
    <w:rsid w:val="00642D02"/>
    <w:rsid w:val="006439A4"/>
    <w:rsid w:val="00643C67"/>
    <w:rsid w:val="006445BD"/>
    <w:rsid w:val="00645C41"/>
    <w:rsid w:val="006476A0"/>
    <w:rsid w:val="006500F2"/>
    <w:rsid w:val="00653C5C"/>
    <w:rsid w:val="00654819"/>
    <w:rsid w:val="00654E11"/>
    <w:rsid w:val="0065669B"/>
    <w:rsid w:val="00660161"/>
    <w:rsid w:val="006765B5"/>
    <w:rsid w:val="006770A5"/>
    <w:rsid w:val="006815BC"/>
    <w:rsid w:val="006817C8"/>
    <w:rsid w:val="0068187C"/>
    <w:rsid w:val="00681A1A"/>
    <w:rsid w:val="00682C61"/>
    <w:rsid w:val="00685BC2"/>
    <w:rsid w:val="00696D77"/>
    <w:rsid w:val="00697973"/>
    <w:rsid w:val="006A1318"/>
    <w:rsid w:val="006A2B62"/>
    <w:rsid w:val="006A516B"/>
    <w:rsid w:val="006B0B3B"/>
    <w:rsid w:val="006B0B6C"/>
    <w:rsid w:val="006B255A"/>
    <w:rsid w:val="006C267D"/>
    <w:rsid w:val="006C3A7A"/>
    <w:rsid w:val="006D20A2"/>
    <w:rsid w:val="006D2AA8"/>
    <w:rsid w:val="006D4756"/>
    <w:rsid w:val="006D49E4"/>
    <w:rsid w:val="006E0980"/>
    <w:rsid w:val="006E7E4A"/>
    <w:rsid w:val="006F3771"/>
    <w:rsid w:val="006F7607"/>
    <w:rsid w:val="0070024A"/>
    <w:rsid w:val="00702F6C"/>
    <w:rsid w:val="00704D9A"/>
    <w:rsid w:val="007051DA"/>
    <w:rsid w:val="00705502"/>
    <w:rsid w:val="00710FE6"/>
    <w:rsid w:val="00712C02"/>
    <w:rsid w:val="00716BC1"/>
    <w:rsid w:val="007211F2"/>
    <w:rsid w:val="00722577"/>
    <w:rsid w:val="007246E5"/>
    <w:rsid w:val="00726290"/>
    <w:rsid w:val="00727D5A"/>
    <w:rsid w:val="007301A4"/>
    <w:rsid w:val="007311CB"/>
    <w:rsid w:val="0073226B"/>
    <w:rsid w:val="00733708"/>
    <w:rsid w:val="00742F63"/>
    <w:rsid w:val="00747CE7"/>
    <w:rsid w:val="0075224B"/>
    <w:rsid w:val="00756948"/>
    <w:rsid w:val="007578EB"/>
    <w:rsid w:val="00757B8D"/>
    <w:rsid w:val="0076180F"/>
    <w:rsid w:val="00764F4A"/>
    <w:rsid w:val="007659E2"/>
    <w:rsid w:val="00765E08"/>
    <w:rsid w:val="007662A1"/>
    <w:rsid w:val="00767B40"/>
    <w:rsid w:val="00771534"/>
    <w:rsid w:val="00771FF5"/>
    <w:rsid w:val="007731D7"/>
    <w:rsid w:val="00773321"/>
    <w:rsid w:val="007768ED"/>
    <w:rsid w:val="00780509"/>
    <w:rsid w:val="0078250A"/>
    <w:rsid w:val="00786B85"/>
    <w:rsid w:val="0078723C"/>
    <w:rsid w:val="00787B29"/>
    <w:rsid w:val="00790BC9"/>
    <w:rsid w:val="00790C94"/>
    <w:rsid w:val="00793870"/>
    <w:rsid w:val="007954AA"/>
    <w:rsid w:val="00795AFA"/>
    <w:rsid w:val="00797922"/>
    <w:rsid w:val="007A37B8"/>
    <w:rsid w:val="007A3A77"/>
    <w:rsid w:val="007A5219"/>
    <w:rsid w:val="007B2817"/>
    <w:rsid w:val="007B36A9"/>
    <w:rsid w:val="007B646D"/>
    <w:rsid w:val="007C194B"/>
    <w:rsid w:val="007C42A3"/>
    <w:rsid w:val="007C6460"/>
    <w:rsid w:val="007D0F79"/>
    <w:rsid w:val="007D287F"/>
    <w:rsid w:val="007D61D1"/>
    <w:rsid w:val="007D7CB2"/>
    <w:rsid w:val="007E2272"/>
    <w:rsid w:val="007E3252"/>
    <w:rsid w:val="007F41E5"/>
    <w:rsid w:val="007F7202"/>
    <w:rsid w:val="007F7798"/>
    <w:rsid w:val="008027DC"/>
    <w:rsid w:val="008027F4"/>
    <w:rsid w:val="0080426B"/>
    <w:rsid w:val="008049AC"/>
    <w:rsid w:val="00804B21"/>
    <w:rsid w:val="00805167"/>
    <w:rsid w:val="008057CA"/>
    <w:rsid w:val="00811FF9"/>
    <w:rsid w:val="00812228"/>
    <w:rsid w:val="00813A0B"/>
    <w:rsid w:val="00814701"/>
    <w:rsid w:val="00817520"/>
    <w:rsid w:val="00820E02"/>
    <w:rsid w:val="008219AF"/>
    <w:rsid w:val="00822407"/>
    <w:rsid w:val="00823190"/>
    <w:rsid w:val="008232EF"/>
    <w:rsid w:val="008247D0"/>
    <w:rsid w:val="00825982"/>
    <w:rsid w:val="00825FF8"/>
    <w:rsid w:val="0082644C"/>
    <w:rsid w:val="0083365E"/>
    <w:rsid w:val="00833AC7"/>
    <w:rsid w:val="008342D5"/>
    <w:rsid w:val="00835F6B"/>
    <w:rsid w:val="0083757B"/>
    <w:rsid w:val="008400AD"/>
    <w:rsid w:val="00842A07"/>
    <w:rsid w:val="00843A5A"/>
    <w:rsid w:val="00844CB9"/>
    <w:rsid w:val="0084541A"/>
    <w:rsid w:val="00846965"/>
    <w:rsid w:val="008527D8"/>
    <w:rsid w:val="00855114"/>
    <w:rsid w:val="00856095"/>
    <w:rsid w:val="00863589"/>
    <w:rsid w:val="008663DC"/>
    <w:rsid w:val="00866D7E"/>
    <w:rsid w:val="0087060E"/>
    <w:rsid w:val="00874E13"/>
    <w:rsid w:val="0088208F"/>
    <w:rsid w:val="00882D9B"/>
    <w:rsid w:val="008832D8"/>
    <w:rsid w:val="0088561D"/>
    <w:rsid w:val="00887B16"/>
    <w:rsid w:val="00890626"/>
    <w:rsid w:val="00893E75"/>
    <w:rsid w:val="00895628"/>
    <w:rsid w:val="008A1638"/>
    <w:rsid w:val="008A1CE1"/>
    <w:rsid w:val="008A388C"/>
    <w:rsid w:val="008A6816"/>
    <w:rsid w:val="008A7817"/>
    <w:rsid w:val="008B1216"/>
    <w:rsid w:val="008B1B73"/>
    <w:rsid w:val="008B23A7"/>
    <w:rsid w:val="008B5AE8"/>
    <w:rsid w:val="008B6271"/>
    <w:rsid w:val="008C1090"/>
    <w:rsid w:val="008C111C"/>
    <w:rsid w:val="008C3D7B"/>
    <w:rsid w:val="008C3F10"/>
    <w:rsid w:val="008C4FF8"/>
    <w:rsid w:val="008C717D"/>
    <w:rsid w:val="008C71C9"/>
    <w:rsid w:val="008D166A"/>
    <w:rsid w:val="008D379A"/>
    <w:rsid w:val="008D6FD5"/>
    <w:rsid w:val="008D7D80"/>
    <w:rsid w:val="008E2FC3"/>
    <w:rsid w:val="008E33DA"/>
    <w:rsid w:val="008E34EC"/>
    <w:rsid w:val="008E3929"/>
    <w:rsid w:val="008E702B"/>
    <w:rsid w:val="008F0A8B"/>
    <w:rsid w:val="008F0B77"/>
    <w:rsid w:val="008F2FAC"/>
    <w:rsid w:val="008F31F1"/>
    <w:rsid w:val="008F4B26"/>
    <w:rsid w:val="008F4E48"/>
    <w:rsid w:val="008F54CF"/>
    <w:rsid w:val="008F5F3E"/>
    <w:rsid w:val="008F7303"/>
    <w:rsid w:val="008F73C6"/>
    <w:rsid w:val="008F7672"/>
    <w:rsid w:val="008F78FE"/>
    <w:rsid w:val="009045C4"/>
    <w:rsid w:val="0090785D"/>
    <w:rsid w:val="0091275F"/>
    <w:rsid w:val="009138EC"/>
    <w:rsid w:val="009272DF"/>
    <w:rsid w:val="00927EB2"/>
    <w:rsid w:val="00930521"/>
    <w:rsid w:val="00931B21"/>
    <w:rsid w:val="00931DCB"/>
    <w:rsid w:val="00932526"/>
    <w:rsid w:val="00932B8C"/>
    <w:rsid w:val="0093348C"/>
    <w:rsid w:val="00933B1F"/>
    <w:rsid w:val="00941273"/>
    <w:rsid w:val="00942F1E"/>
    <w:rsid w:val="00943000"/>
    <w:rsid w:val="00946CE2"/>
    <w:rsid w:val="009479D2"/>
    <w:rsid w:val="00952C05"/>
    <w:rsid w:val="009530EA"/>
    <w:rsid w:val="009539E1"/>
    <w:rsid w:val="00955526"/>
    <w:rsid w:val="00956128"/>
    <w:rsid w:val="009564D0"/>
    <w:rsid w:val="00956525"/>
    <w:rsid w:val="00956D72"/>
    <w:rsid w:val="00962EFA"/>
    <w:rsid w:val="00963DC1"/>
    <w:rsid w:val="00964095"/>
    <w:rsid w:val="0096697F"/>
    <w:rsid w:val="0097012E"/>
    <w:rsid w:val="009706CF"/>
    <w:rsid w:val="00971449"/>
    <w:rsid w:val="009717BE"/>
    <w:rsid w:val="00973FC5"/>
    <w:rsid w:val="009757C2"/>
    <w:rsid w:val="00976679"/>
    <w:rsid w:val="00976FAF"/>
    <w:rsid w:val="009775E9"/>
    <w:rsid w:val="009852AE"/>
    <w:rsid w:val="00986242"/>
    <w:rsid w:val="00987D9D"/>
    <w:rsid w:val="00992385"/>
    <w:rsid w:val="009925CB"/>
    <w:rsid w:val="009939C2"/>
    <w:rsid w:val="00995219"/>
    <w:rsid w:val="009B042F"/>
    <w:rsid w:val="009B4558"/>
    <w:rsid w:val="009B660A"/>
    <w:rsid w:val="009C08D7"/>
    <w:rsid w:val="009C1600"/>
    <w:rsid w:val="009C5021"/>
    <w:rsid w:val="009C5384"/>
    <w:rsid w:val="009C7471"/>
    <w:rsid w:val="009D08E6"/>
    <w:rsid w:val="009D27D3"/>
    <w:rsid w:val="009D3510"/>
    <w:rsid w:val="009D38B2"/>
    <w:rsid w:val="009D42EA"/>
    <w:rsid w:val="009E099B"/>
    <w:rsid w:val="009E1DD3"/>
    <w:rsid w:val="009E5046"/>
    <w:rsid w:val="009E622A"/>
    <w:rsid w:val="009E6851"/>
    <w:rsid w:val="009E703D"/>
    <w:rsid w:val="009F0076"/>
    <w:rsid w:val="009F0104"/>
    <w:rsid w:val="009F15E6"/>
    <w:rsid w:val="009F22AE"/>
    <w:rsid w:val="009F7C8D"/>
    <w:rsid w:val="00A019CF"/>
    <w:rsid w:val="00A01D81"/>
    <w:rsid w:val="00A03FB6"/>
    <w:rsid w:val="00A065A1"/>
    <w:rsid w:val="00A06B70"/>
    <w:rsid w:val="00A10180"/>
    <w:rsid w:val="00A103F4"/>
    <w:rsid w:val="00A115D2"/>
    <w:rsid w:val="00A11B9B"/>
    <w:rsid w:val="00A12702"/>
    <w:rsid w:val="00A1441D"/>
    <w:rsid w:val="00A15039"/>
    <w:rsid w:val="00A21249"/>
    <w:rsid w:val="00A304D5"/>
    <w:rsid w:val="00A30638"/>
    <w:rsid w:val="00A31319"/>
    <w:rsid w:val="00A3388A"/>
    <w:rsid w:val="00A33EC2"/>
    <w:rsid w:val="00A35B32"/>
    <w:rsid w:val="00A362BF"/>
    <w:rsid w:val="00A3712B"/>
    <w:rsid w:val="00A37B07"/>
    <w:rsid w:val="00A37CA4"/>
    <w:rsid w:val="00A4048F"/>
    <w:rsid w:val="00A4260B"/>
    <w:rsid w:val="00A438FC"/>
    <w:rsid w:val="00A43906"/>
    <w:rsid w:val="00A43AE1"/>
    <w:rsid w:val="00A50E70"/>
    <w:rsid w:val="00A5184D"/>
    <w:rsid w:val="00A54B83"/>
    <w:rsid w:val="00A55148"/>
    <w:rsid w:val="00A55453"/>
    <w:rsid w:val="00A55894"/>
    <w:rsid w:val="00A57130"/>
    <w:rsid w:val="00A65C1E"/>
    <w:rsid w:val="00A67E42"/>
    <w:rsid w:val="00A7044C"/>
    <w:rsid w:val="00A709DE"/>
    <w:rsid w:val="00A72DFB"/>
    <w:rsid w:val="00A75445"/>
    <w:rsid w:val="00A827AF"/>
    <w:rsid w:val="00A862D5"/>
    <w:rsid w:val="00A92252"/>
    <w:rsid w:val="00A93C2A"/>
    <w:rsid w:val="00A94B3C"/>
    <w:rsid w:val="00A97FA1"/>
    <w:rsid w:val="00AA1AA6"/>
    <w:rsid w:val="00AA23E0"/>
    <w:rsid w:val="00AA2E3B"/>
    <w:rsid w:val="00AA30B9"/>
    <w:rsid w:val="00AA3876"/>
    <w:rsid w:val="00AA482B"/>
    <w:rsid w:val="00AA6B7E"/>
    <w:rsid w:val="00AB04E2"/>
    <w:rsid w:val="00AB2BD1"/>
    <w:rsid w:val="00AB2E9D"/>
    <w:rsid w:val="00AB4553"/>
    <w:rsid w:val="00AB5618"/>
    <w:rsid w:val="00AB704C"/>
    <w:rsid w:val="00AB78B7"/>
    <w:rsid w:val="00AC0973"/>
    <w:rsid w:val="00AC0BE4"/>
    <w:rsid w:val="00AC40FD"/>
    <w:rsid w:val="00AC4A42"/>
    <w:rsid w:val="00AC5DB2"/>
    <w:rsid w:val="00AC61BF"/>
    <w:rsid w:val="00AD0063"/>
    <w:rsid w:val="00AD2563"/>
    <w:rsid w:val="00AD283C"/>
    <w:rsid w:val="00AD297E"/>
    <w:rsid w:val="00AD3CEA"/>
    <w:rsid w:val="00AD788B"/>
    <w:rsid w:val="00AE05FC"/>
    <w:rsid w:val="00AE21A2"/>
    <w:rsid w:val="00AE3019"/>
    <w:rsid w:val="00AE5EAB"/>
    <w:rsid w:val="00AF0D0D"/>
    <w:rsid w:val="00AF1264"/>
    <w:rsid w:val="00AF5034"/>
    <w:rsid w:val="00AF548D"/>
    <w:rsid w:val="00AF5678"/>
    <w:rsid w:val="00AF669F"/>
    <w:rsid w:val="00AF7A2B"/>
    <w:rsid w:val="00AF7B05"/>
    <w:rsid w:val="00B02487"/>
    <w:rsid w:val="00B04C48"/>
    <w:rsid w:val="00B06FD5"/>
    <w:rsid w:val="00B12724"/>
    <w:rsid w:val="00B12A4B"/>
    <w:rsid w:val="00B12D1A"/>
    <w:rsid w:val="00B13360"/>
    <w:rsid w:val="00B202D3"/>
    <w:rsid w:val="00B21285"/>
    <w:rsid w:val="00B22971"/>
    <w:rsid w:val="00B233F2"/>
    <w:rsid w:val="00B237EE"/>
    <w:rsid w:val="00B23D67"/>
    <w:rsid w:val="00B2420E"/>
    <w:rsid w:val="00B24455"/>
    <w:rsid w:val="00B25AA0"/>
    <w:rsid w:val="00B40627"/>
    <w:rsid w:val="00B40ABB"/>
    <w:rsid w:val="00B45703"/>
    <w:rsid w:val="00B465B1"/>
    <w:rsid w:val="00B466ED"/>
    <w:rsid w:val="00B57F4F"/>
    <w:rsid w:val="00B60E37"/>
    <w:rsid w:val="00B622DC"/>
    <w:rsid w:val="00B62B55"/>
    <w:rsid w:val="00B632BF"/>
    <w:rsid w:val="00B64B0C"/>
    <w:rsid w:val="00B64E42"/>
    <w:rsid w:val="00B67805"/>
    <w:rsid w:val="00B70239"/>
    <w:rsid w:val="00B7079E"/>
    <w:rsid w:val="00B70A9B"/>
    <w:rsid w:val="00B730E8"/>
    <w:rsid w:val="00B74A78"/>
    <w:rsid w:val="00B74FE0"/>
    <w:rsid w:val="00B770C1"/>
    <w:rsid w:val="00B8485A"/>
    <w:rsid w:val="00B87CFE"/>
    <w:rsid w:val="00B87FAE"/>
    <w:rsid w:val="00B903C7"/>
    <w:rsid w:val="00B91E99"/>
    <w:rsid w:val="00B92F5B"/>
    <w:rsid w:val="00B93D09"/>
    <w:rsid w:val="00B94E74"/>
    <w:rsid w:val="00BA522B"/>
    <w:rsid w:val="00BB1724"/>
    <w:rsid w:val="00BB62F3"/>
    <w:rsid w:val="00BC3575"/>
    <w:rsid w:val="00BC3CF2"/>
    <w:rsid w:val="00BC5A71"/>
    <w:rsid w:val="00BD04FB"/>
    <w:rsid w:val="00BD4709"/>
    <w:rsid w:val="00BE0B8E"/>
    <w:rsid w:val="00BE2175"/>
    <w:rsid w:val="00BE28CE"/>
    <w:rsid w:val="00BE3D40"/>
    <w:rsid w:val="00BE785C"/>
    <w:rsid w:val="00BE7D70"/>
    <w:rsid w:val="00BF1B8A"/>
    <w:rsid w:val="00BF27DB"/>
    <w:rsid w:val="00BF29A0"/>
    <w:rsid w:val="00BF3334"/>
    <w:rsid w:val="00BF49AB"/>
    <w:rsid w:val="00BF5B27"/>
    <w:rsid w:val="00BF6BDD"/>
    <w:rsid w:val="00BF797A"/>
    <w:rsid w:val="00BF7A11"/>
    <w:rsid w:val="00BF7CA5"/>
    <w:rsid w:val="00C01D7B"/>
    <w:rsid w:val="00C03C48"/>
    <w:rsid w:val="00C0600B"/>
    <w:rsid w:val="00C061AC"/>
    <w:rsid w:val="00C12972"/>
    <w:rsid w:val="00C1500E"/>
    <w:rsid w:val="00C16F86"/>
    <w:rsid w:val="00C17053"/>
    <w:rsid w:val="00C17E03"/>
    <w:rsid w:val="00C23E59"/>
    <w:rsid w:val="00C268CA"/>
    <w:rsid w:val="00C3199A"/>
    <w:rsid w:val="00C330D3"/>
    <w:rsid w:val="00C33720"/>
    <w:rsid w:val="00C34BB5"/>
    <w:rsid w:val="00C378A0"/>
    <w:rsid w:val="00C42935"/>
    <w:rsid w:val="00C46071"/>
    <w:rsid w:val="00C46BC6"/>
    <w:rsid w:val="00C4788D"/>
    <w:rsid w:val="00C5226A"/>
    <w:rsid w:val="00C52589"/>
    <w:rsid w:val="00C534C4"/>
    <w:rsid w:val="00C57AE8"/>
    <w:rsid w:val="00C6017E"/>
    <w:rsid w:val="00C6617B"/>
    <w:rsid w:val="00C66678"/>
    <w:rsid w:val="00C6770E"/>
    <w:rsid w:val="00C73A47"/>
    <w:rsid w:val="00C74A1C"/>
    <w:rsid w:val="00C802B5"/>
    <w:rsid w:val="00C813AF"/>
    <w:rsid w:val="00C81F79"/>
    <w:rsid w:val="00C832E6"/>
    <w:rsid w:val="00C834B9"/>
    <w:rsid w:val="00C844E5"/>
    <w:rsid w:val="00C8453D"/>
    <w:rsid w:val="00C85B3A"/>
    <w:rsid w:val="00C90931"/>
    <w:rsid w:val="00C9291E"/>
    <w:rsid w:val="00C94FAB"/>
    <w:rsid w:val="00C95173"/>
    <w:rsid w:val="00C97844"/>
    <w:rsid w:val="00CA2552"/>
    <w:rsid w:val="00CA29D5"/>
    <w:rsid w:val="00CA2FA0"/>
    <w:rsid w:val="00CA43BD"/>
    <w:rsid w:val="00CB2A87"/>
    <w:rsid w:val="00CB2AE0"/>
    <w:rsid w:val="00CB36A3"/>
    <w:rsid w:val="00CC03A1"/>
    <w:rsid w:val="00CC1CCC"/>
    <w:rsid w:val="00CC5623"/>
    <w:rsid w:val="00CD1014"/>
    <w:rsid w:val="00CD66CD"/>
    <w:rsid w:val="00CE7337"/>
    <w:rsid w:val="00CE7604"/>
    <w:rsid w:val="00CF1C50"/>
    <w:rsid w:val="00CF3DD2"/>
    <w:rsid w:val="00CF44EC"/>
    <w:rsid w:val="00CF7D0B"/>
    <w:rsid w:val="00D02764"/>
    <w:rsid w:val="00D027B3"/>
    <w:rsid w:val="00D04456"/>
    <w:rsid w:val="00D11B90"/>
    <w:rsid w:val="00D1607A"/>
    <w:rsid w:val="00D164B9"/>
    <w:rsid w:val="00D16E6E"/>
    <w:rsid w:val="00D27078"/>
    <w:rsid w:val="00D27AB0"/>
    <w:rsid w:val="00D41E1A"/>
    <w:rsid w:val="00D44E6A"/>
    <w:rsid w:val="00D45094"/>
    <w:rsid w:val="00D46DCD"/>
    <w:rsid w:val="00D47C5A"/>
    <w:rsid w:val="00D50C91"/>
    <w:rsid w:val="00D52097"/>
    <w:rsid w:val="00D5514A"/>
    <w:rsid w:val="00D568D5"/>
    <w:rsid w:val="00D60A77"/>
    <w:rsid w:val="00D61261"/>
    <w:rsid w:val="00D61C72"/>
    <w:rsid w:val="00D651D0"/>
    <w:rsid w:val="00D73DA2"/>
    <w:rsid w:val="00D756EF"/>
    <w:rsid w:val="00D769F0"/>
    <w:rsid w:val="00D82F95"/>
    <w:rsid w:val="00D92367"/>
    <w:rsid w:val="00D968B3"/>
    <w:rsid w:val="00DA0DC2"/>
    <w:rsid w:val="00DA1B11"/>
    <w:rsid w:val="00DA45EF"/>
    <w:rsid w:val="00DA4BDF"/>
    <w:rsid w:val="00DA7404"/>
    <w:rsid w:val="00DB201A"/>
    <w:rsid w:val="00DB4810"/>
    <w:rsid w:val="00DC4753"/>
    <w:rsid w:val="00DC7320"/>
    <w:rsid w:val="00DD4E58"/>
    <w:rsid w:val="00DD58B9"/>
    <w:rsid w:val="00DE1F15"/>
    <w:rsid w:val="00DE29B5"/>
    <w:rsid w:val="00DE3E2A"/>
    <w:rsid w:val="00DF1F22"/>
    <w:rsid w:val="00DF37E9"/>
    <w:rsid w:val="00E007B5"/>
    <w:rsid w:val="00E02E5B"/>
    <w:rsid w:val="00E039EC"/>
    <w:rsid w:val="00E05679"/>
    <w:rsid w:val="00E06E5F"/>
    <w:rsid w:val="00E10A04"/>
    <w:rsid w:val="00E1260E"/>
    <w:rsid w:val="00E15CF4"/>
    <w:rsid w:val="00E1619A"/>
    <w:rsid w:val="00E16E95"/>
    <w:rsid w:val="00E225E4"/>
    <w:rsid w:val="00E22E4A"/>
    <w:rsid w:val="00E26BE8"/>
    <w:rsid w:val="00E26CCF"/>
    <w:rsid w:val="00E347A5"/>
    <w:rsid w:val="00E37605"/>
    <w:rsid w:val="00E40A70"/>
    <w:rsid w:val="00E40FDD"/>
    <w:rsid w:val="00E41E05"/>
    <w:rsid w:val="00E42319"/>
    <w:rsid w:val="00E43C43"/>
    <w:rsid w:val="00E44467"/>
    <w:rsid w:val="00E46277"/>
    <w:rsid w:val="00E46A0A"/>
    <w:rsid w:val="00E471D5"/>
    <w:rsid w:val="00E4782B"/>
    <w:rsid w:val="00E47849"/>
    <w:rsid w:val="00E53EFF"/>
    <w:rsid w:val="00E604B9"/>
    <w:rsid w:val="00E6069F"/>
    <w:rsid w:val="00E65781"/>
    <w:rsid w:val="00E6659C"/>
    <w:rsid w:val="00E6770C"/>
    <w:rsid w:val="00E71835"/>
    <w:rsid w:val="00E73D83"/>
    <w:rsid w:val="00E75918"/>
    <w:rsid w:val="00E81391"/>
    <w:rsid w:val="00E82A82"/>
    <w:rsid w:val="00E83893"/>
    <w:rsid w:val="00E849EE"/>
    <w:rsid w:val="00E84A90"/>
    <w:rsid w:val="00E86A06"/>
    <w:rsid w:val="00E8764B"/>
    <w:rsid w:val="00E939D0"/>
    <w:rsid w:val="00E94F0C"/>
    <w:rsid w:val="00E962ED"/>
    <w:rsid w:val="00E97D61"/>
    <w:rsid w:val="00EA008E"/>
    <w:rsid w:val="00EA462F"/>
    <w:rsid w:val="00EB1290"/>
    <w:rsid w:val="00EB1E31"/>
    <w:rsid w:val="00EB202E"/>
    <w:rsid w:val="00EB21CE"/>
    <w:rsid w:val="00EB3ACD"/>
    <w:rsid w:val="00EB4301"/>
    <w:rsid w:val="00EB5233"/>
    <w:rsid w:val="00EB79AD"/>
    <w:rsid w:val="00EC0516"/>
    <w:rsid w:val="00EC2245"/>
    <w:rsid w:val="00EC5E9B"/>
    <w:rsid w:val="00EC5EA2"/>
    <w:rsid w:val="00EC62B8"/>
    <w:rsid w:val="00EC6520"/>
    <w:rsid w:val="00EC7FA6"/>
    <w:rsid w:val="00ED054E"/>
    <w:rsid w:val="00ED1609"/>
    <w:rsid w:val="00ED3D09"/>
    <w:rsid w:val="00ED4F95"/>
    <w:rsid w:val="00ED5C68"/>
    <w:rsid w:val="00ED678C"/>
    <w:rsid w:val="00EE1FEC"/>
    <w:rsid w:val="00EE4CAF"/>
    <w:rsid w:val="00EE5EE9"/>
    <w:rsid w:val="00EE66F1"/>
    <w:rsid w:val="00EF2257"/>
    <w:rsid w:val="00EF2E81"/>
    <w:rsid w:val="00EF44B5"/>
    <w:rsid w:val="00EF58C9"/>
    <w:rsid w:val="00EF6BA4"/>
    <w:rsid w:val="00EF6CA5"/>
    <w:rsid w:val="00EF7AE6"/>
    <w:rsid w:val="00EF7E56"/>
    <w:rsid w:val="00F0542B"/>
    <w:rsid w:val="00F05E7A"/>
    <w:rsid w:val="00F10026"/>
    <w:rsid w:val="00F12901"/>
    <w:rsid w:val="00F15738"/>
    <w:rsid w:val="00F15838"/>
    <w:rsid w:val="00F215CA"/>
    <w:rsid w:val="00F23F65"/>
    <w:rsid w:val="00F278E5"/>
    <w:rsid w:val="00F3304F"/>
    <w:rsid w:val="00F345ED"/>
    <w:rsid w:val="00F34F88"/>
    <w:rsid w:val="00F34FB3"/>
    <w:rsid w:val="00F358E1"/>
    <w:rsid w:val="00F409CE"/>
    <w:rsid w:val="00F4312C"/>
    <w:rsid w:val="00F4370F"/>
    <w:rsid w:val="00F43B68"/>
    <w:rsid w:val="00F4553D"/>
    <w:rsid w:val="00F50206"/>
    <w:rsid w:val="00F50BB6"/>
    <w:rsid w:val="00F517DE"/>
    <w:rsid w:val="00F52AD8"/>
    <w:rsid w:val="00F52BAA"/>
    <w:rsid w:val="00F54363"/>
    <w:rsid w:val="00F54390"/>
    <w:rsid w:val="00F54D9E"/>
    <w:rsid w:val="00F607C6"/>
    <w:rsid w:val="00F60B46"/>
    <w:rsid w:val="00F60F5D"/>
    <w:rsid w:val="00F62137"/>
    <w:rsid w:val="00F62935"/>
    <w:rsid w:val="00F62C70"/>
    <w:rsid w:val="00F634BF"/>
    <w:rsid w:val="00F63621"/>
    <w:rsid w:val="00F63861"/>
    <w:rsid w:val="00F63D76"/>
    <w:rsid w:val="00F741F9"/>
    <w:rsid w:val="00F7571E"/>
    <w:rsid w:val="00F7675B"/>
    <w:rsid w:val="00F80A0A"/>
    <w:rsid w:val="00F83175"/>
    <w:rsid w:val="00F83C89"/>
    <w:rsid w:val="00F87EFF"/>
    <w:rsid w:val="00F91824"/>
    <w:rsid w:val="00F95F19"/>
    <w:rsid w:val="00F9638E"/>
    <w:rsid w:val="00F96CA9"/>
    <w:rsid w:val="00FA1054"/>
    <w:rsid w:val="00FA2A9F"/>
    <w:rsid w:val="00FA2D57"/>
    <w:rsid w:val="00FA4E5C"/>
    <w:rsid w:val="00FA57D5"/>
    <w:rsid w:val="00FA7AD9"/>
    <w:rsid w:val="00FB4D68"/>
    <w:rsid w:val="00FB6E93"/>
    <w:rsid w:val="00FB729A"/>
    <w:rsid w:val="00FC2BE8"/>
    <w:rsid w:val="00FD00D5"/>
    <w:rsid w:val="00FD26F8"/>
    <w:rsid w:val="00FD284F"/>
    <w:rsid w:val="00FD2F25"/>
    <w:rsid w:val="00FD42E8"/>
    <w:rsid w:val="00FD5192"/>
    <w:rsid w:val="00FD7F63"/>
    <w:rsid w:val="00FE09C5"/>
    <w:rsid w:val="00FE2BE2"/>
    <w:rsid w:val="00FE300D"/>
    <w:rsid w:val="00FE6F64"/>
    <w:rsid w:val="00FE7C49"/>
    <w:rsid w:val="00FF28D4"/>
    <w:rsid w:val="00FF390D"/>
    <w:rsid w:val="00FF59C2"/>
    <w:rsid w:val="00FF611D"/>
    <w:rsid w:val="00FF6AC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8027D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027DC"/>
  </w:style>
  <w:style w:type="paragraph" w:customStyle="1" w:styleId="ae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1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37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44CB9"/>
    <w:pPr>
      <w:suppressAutoHyphens/>
      <w:ind w:left="720"/>
      <w:contextualSpacing/>
    </w:pPr>
    <w:rPr>
      <w:lang w:eastAsia="ar-SA"/>
    </w:rPr>
  </w:style>
  <w:style w:type="paragraph" w:styleId="af4">
    <w:name w:val="header"/>
    <w:basedOn w:val="a"/>
    <w:link w:val="af5"/>
    <w:uiPriority w:val="99"/>
    <w:rsid w:val="00A94B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94B3C"/>
    <w:rPr>
      <w:sz w:val="24"/>
      <w:szCs w:val="24"/>
    </w:rPr>
  </w:style>
  <w:style w:type="character" w:customStyle="1" w:styleId="a6">
    <w:name w:val="Текст сноски Знак"/>
    <w:link w:val="a5"/>
    <w:semiHidden/>
    <w:rsid w:val="00ED1609"/>
  </w:style>
  <w:style w:type="character" w:styleId="af6">
    <w:name w:val="Emphasis"/>
    <w:qFormat/>
    <w:rsid w:val="0047099C"/>
    <w:rPr>
      <w:i/>
      <w:iCs/>
    </w:rPr>
  </w:style>
  <w:style w:type="paragraph" w:styleId="af7">
    <w:name w:val="No Spacing"/>
    <w:qFormat/>
    <w:rsid w:val="004E64A5"/>
    <w:rPr>
      <w:rFonts w:ascii="Calibri" w:hAnsi="Calibri"/>
      <w:sz w:val="22"/>
      <w:szCs w:val="22"/>
    </w:rPr>
  </w:style>
  <w:style w:type="character" w:styleId="af8">
    <w:name w:val="Hyperlink"/>
    <w:rsid w:val="004E64A5"/>
    <w:rPr>
      <w:color w:val="5F1C01"/>
      <w:sz w:val="17"/>
      <w:szCs w:val="17"/>
      <w:u w:val="single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5E2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6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Title"/>
    <w:basedOn w:val="a"/>
    <w:link w:val="afb"/>
    <w:qFormat/>
    <w:rsid w:val="008663DC"/>
    <w:pPr>
      <w:jc w:val="center"/>
    </w:pPr>
    <w:rPr>
      <w:b/>
      <w:bCs/>
    </w:rPr>
  </w:style>
  <w:style w:type="character" w:customStyle="1" w:styleId="afb">
    <w:name w:val="Название Знак"/>
    <w:link w:val="afa"/>
    <w:rsid w:val="008663DC"/>
    <w:rPr>
      <w:b/>
      <w:bCs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B1216"/>
    <w:rPr>
      <w:sz w:val="24"/>
      <w:szCs w:val="24"/>
    </w:rPr>
  </w:style>
  <w:style w:type="paragraph" w:customStyle="1" w:styleId="Default">
    <w:name w:val="Default"/>
    <w:rsid w:val="005F72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517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FollowedHyperlink"/>
    <w:rsid w:val="00B24455"/>
    <w:rPr>
      <w:color w:val="800080"/>
      <w:u w:val="single"/>
    </w:rPr>
  </w:style>
  <w:style w:type="character" w:customStyle="1" w:styleId="markedcontent">
    <w:name w:val="markedcontent"/>
    <w:basedOn w:val="a0"/>
    <w:rsid w:val="00430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8027D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027DC"/>
  </w:style>
  <w:style w:type="paragraph" w:customStyle="1" w:styleId="ae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1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37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44CB9"/>
    <w:pPr>
      <w:suppressAutoHyphens/>
      <w:ind w:left="720"/>
      <w:contextualSpacing/>
    </w:pPr>
    <w:rPr>
      <w:lang w:eastAsia="ar-SA"/>
    </w:rPr>
  </w:style>
  <w:style w:type="paragraph" w:styleId="af4">
    <w:name w:val="header"/>
    <w:basedOn w:val="a"/>
    <w:link w:val="af5"/>
    <w:uiPriority w:val="99"/>
    <w:rsid w:val="00A94B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94B3C"/>
    <w:rPr>
      <w:sz w:val="24"/>
      <w:szCs w:val="24"/>
    </w:rPr>
  </w:style>
  <w:style w:type="character" w:customStyle="1" w:styleId="a6">
    <w:name w:val="Текст сноски Знак"/>
    <w:link w:val="a5"/>
    <w:semiHidden/>
    <w:rsid w:val="00ED1609"/>
  </w:style>
  <w:style w:type="character" w:styleId="af6">
    <w:name w:val="Emphasis"/>
    <w:qFormat/>
    <w:rsid w:val="0047099C"/>
    <w:rPr>
      <w:i/>
      <w:iCs/>
    </w:rPr>
  </w:style>
  <w:style w:type="paragraph" w:styleId="af7">
    <w:name w:val="No Spacing"/>
    <w:qFormat/>
    <w:rsid w:val="004E64A5"/>
    <w:rPr>
      <w:rFonts w:ascii="Calibri" w:hAnsi="Calibri"/>
      <w:sz w:val="22"/>
      <w:szCs w:val="22"/>
    </w:rPr>
  </w:style>
  <w:style w:type="character" w:styleId="af8">
    <w:name w:val="Hyperlink"/>
    <w:rsid w:val="004E64A5"/>
    <w:rPr>
      <w:color w:val="5F1C01"/>
      <w:sz w:val="17"/>
      <w:szCs w:val="17"/>
      <w:u w:val="single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5E2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6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Title"/>
    <w:basedOn w:val="a"/>
    <w:link w:val="afb"/>
    <w:qFormat/>
    <w:rsid w:val="008663DC"/>
    <w:pPr>
      <w:jc w:val="center"/>
    </w:pPr>
    <w:rPr>
      <w:b/>
      <w:bCs/>
    </w:rPr>
  </w:style>
  <w:style w:type="character" w:customStyle="1" w:styleId="afb">
    <w:name w:val="Название Знак"/>
    <w:link w:val="afa"/>
    <w:rsid w:val="008663DC"/>
    <w:rPr>
      <w:b/>
      <w:bCs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B1216"/>
    <w:rPr>
      <w:sz w:val="24"/>
      <w:szCs w:val="24"/>
    </w:rPr>
  </w:style>
  <w:style w:type="paragraph" w:customStyle="1" w:styleId="Default">
    <w:name w:val="Default"/>
    <w:rsid w:val="005F72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517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FollowedHyperlink"/>
    <w:rsid w:val="00B24455"/>
    <w:rPr>
      <w:color w:val="800080"/>
      <w:u w:val="single"/>
    </w:rPr>
  </w:style>
  <w:style w:type="character" w:customStyle="1" w:styleId="markedcontent">
    <w:name w:val="markedcontent"/>
    <w:basedOn w:val="a0"/>
    <w:rsid w:val="0043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dhsh.irk.muzkult.ru/media/2020/01/14/1251998934/O._Golubeva_Osnovy_kompozici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ghpa.ru:8087/jirbis2/images/Kirsanova.%20Komp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inlib.ru/kulturologija/osnovy_kompozicii_uchebnik_dlja_uch_5_8_kl/p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F1FC-140E-4D85-9F4D-3F4A7BCE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15</cp:revision>
  <cp:lastPrinted>2022-12-13T08:05:00Z</cp:lastPrinted>
  <dcterms:created xsi:type="dcterms:W3CDTF">2021-10-13T10:04:00Z</dcterms:created>
  <dcterms:modified xsi:type="dcterms:W3CDTF">2022-12-26T06:44:00Z</dcterms:modified>
</cp:coreProperties>
</file>