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D15A2D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-729615</wp:posOffset>
            </wp:positionV>
            <wp:extent cx="7496175" cy="10693400"/>
            <wp:effectExtent l="0" t="0" r="9525" b="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4" name="Рисунок 4" descr="D:\Мои документы\ФГОС_общая\РабПр_2022\1. Специальность_43.02.03_СтИВ_2022\СканТитулСтИВ_2022\УП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B34AC9" w:rsidRPr="0071745C" w:rsidRDefault="0034492A" w:rsidP="00B34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B34AC9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45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45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hAnsi="Times New Roman" w:cs="Times New Roman"/>
          <w:sz w:val="28"/>
          <w:szCs w:val="28"/>
        </w:rPr>
        <w:t>Выполнение причесок с моделирующими элементами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B3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4AC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67287" w:rsidRPr="007B4AA2" w:rsidRDefault="00167287" w:rsidP="001672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/о ВКК</w:t>
      </w:r>
    </w:p>
    <w:p w:rsidR="00167287" w:rsidRDefault="00167287" w:rsidP="001672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Ларина О.А.,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/о 1КК,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7287" w:rsidRDefault="00167287" w:rsidP="00167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0C" w:rsidRPr="00373F18" w:rsidRDefault="0072250C" w:rsidP="0072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2250C" w:rsidRPr="00373F18" w:rsidRDefault="001B577B" w:rsidP="0072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2250C" w:rsidRPr="00373F18">
        <w:rPr>
          <w:rFonts w:ascii="Times New Roman" w:hAnsi="Times New Roman" w:cs="Times New Roman"/>
          <w:sz w:val="28"/>
          <w:szCs w:val="28"/>
        </w:rPr>
        <w:t>.0</w:t>
      </w:r>
      <w:r w:rsidR="003A0FB7">
        <w:rPr>
          <w:rFonts w:ascii="Times New Roman" w:hAnsi="Times New Roman" w:cs="Times New Roman"/>
          <w:sz w:val="28"/>
          <w:szCs w:val="28"/>
        </w:rPr>
        <w:t>8</w:t>
      </w:r>
      <w:r w:rsidR="0072250C" w:rsidRPr="00373F18">
        <w:rPr>
          <w:rFonts w:ascii="Times New Roman" w:hAnsi="Times New Roman" w:cs="Times New Roman"/>
          <w:sz w:val="28"/>
          <w:szCs w:val="28"/>
        </w:rPr>
        <w:t>.20</w:t>
      </w:r>
      <w:r w:rsidR="00621E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50C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3A0FB7">
        <w:rPr>
          <w:rFonts w:ascii="Times New Roman" w:hAnsi="Times New Roman" w:cs="Times New Roman"/>
          <w:sz w:val="28"/>
          <w:szCs w:val="28"/>
        </w:rPr>
        <w:t>1</w:t>
      </w:r>
      <w:r w:rsidR="0072250C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72250C" w:rsidRDefault="0072250C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B133E" w:rsidRDefault="001B133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3658B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B577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1B133E">
              <w:rPr>
                <w:caps/>
                <w:sz w:val="28"/>
                <w:szCs w:val="28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1B133E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1B133E">
              <w:rPr>
                <w:cap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CA7AB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E6CA7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D45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D45F3D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E489C" w:rsidRPr="007C2357" w:rsidRDefault="007C2357" w:rsidP="007E489C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Выполнение причесок с моделирующими элементами</w:t>
      </w:r>
    </w:p>
    <w:p w:rsidR="00E96C91" w:rsidRDefault="00E96C91" w:rsidP="005E6C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6.1. Анализировать индивидуальные пластические особенности п</w:t>
      </w:r>
      <w:r w:rsidRPr="007C2357">
        <w:rPr>
          <w:sz w:val="28"/>
          <w:szCs w:val="28"/>
        </w:rPr>
        <w:t>о</w:t>
      </w:r>
      <w:r w:rsidRPr="007C2357">
        <w:rPr>
          <w:sz w:val="28"/>
          <w:szCs w:val="28"/>
        </w:rPr>
        <w:t>требителя;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6.2. Разрабатывать форму прически с учетом индивидуальных ос</w:t>
      </w:r>
      <w:r w:rsidRPr="007C2357">
        <w:rPr>
          <w:sz w:val="28"/>
          <w:szCs w:val="28"/>
        </w:rPr>
        <w:t>о</w:t>
      </w:r>
      <w:r w:rsidRPr="007C2357">
        <w:rPr>
          <w:sz w:val="28"/>
          <w:szCs w:val="28"/>
        </w:rPr>
        <w:t>бенностей потребителя;</w:t>
      </w:r>
    </w:p>
    <w:p w:rsidR="007C2357" w:rsidRPr="007C2357" w:rsidRDefault="007C2357" w:rsidP="007C2357">
      <w:pPr>
        <w:pStyle w:val="Default"/>
        <w:ind w:firstLine="709"/>
        <w:jc w:val="both"/>
        <w:rPr>
          <w:sz w:val="28"/>
          <w:szCs w:val="28"/>
        </w:rPr>
      </w:pPr>
      <w:r w:rsidRPr="007C2357">
        <w:rPr>
          <w:sz w:val="28"/>
          <w:szCs w:val="28"/>
        </w:rPr>
        <w:t>ПК 6.3. Выполнять прически различного назначения (повседневные, в</w:t>
      </w:r>
      <w:r w:rsidRPr="007C2357">
        <w:rPr>
          <w:sz w:val="28"/>
          <w:szCs w:val="28"/>
        </w:rPr>
        <w:t>е</w:t>
      </w:r>
      <w:r w:rsidRPr="007C2357">
        <w:rPr>
          <w:sz w:val="28"/>
          <w:szCs w:val="28"/>
        </w:rPr>
        <w:t>черние, для торжественных случаев) с учетом моды.</w:t>
      </w:r>
    </w:p>
    <w:p w:rsidR="007B4AA2" w:rsidRPr="00AA41E2" w:rsidRDefault="00D27159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7C2357">
        <w:rPr>
          <w:sz w:val="28"/>
          <w:szCs w:val="28"/>
        </w:rPr>
        <w:t>6Выполнение причесок с моделирующими элементами</w:t>
      </w:r>
      <w:r w:rsidR="0086022F">
        <w:rPr>
          <w:sz w:val="28"/>
          <w:szCs w:val="28"/>
        </w:rPr>
        <w:t>.</w:t>
      </w:r>
    </w:p>
    <w:p w:rsidR="00E96C91" w:rsidRDefault="00E96C91" w:rsidP="0086022F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D45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0964A7">
      <w:pPr>
        <w:pStyle w:val="Default"/>
        <w:numPr>
          <w:ilvl w:val="1"/>
          <w:numId w:val="2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D45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70794F">
      <w:pPr>
        <w:pStyle w:val="Default"/>
        <w:numPr>
          <w:ilvl w:val="0"/>
          <w:numId w:val="2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D45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D45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определять тип лица клиента и обсуждать пожелания клиентов;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определять назначение прически;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 xml:space="preserve">- разрабатывать форму прически (стиль, силуэт, </w:t>
      </w:r>
      <w:proofErr w:type="spellStart"/>
      <w:r w:rsidRPr="007C2357">
        <w:rPr>
          <w:rFonts w:ascii="Times New Roman" w:hAnsi="Times New Roman" w:cs="Times New Roman"/>
          <w:bCs/>
          <w:sz w:val="28"/>
          <w:szCs w:val="28"/>
        </w:rPr>
        <w:t>колористику</w:t>
      </w:r>
      <w:proofErr w:type="spellEnd"/>
      <w:r w:rsidRPr="007C2357">
        <w:rPr>
          <w:rFonts w:ascii="Times New Roman" w:hAnsi="Times New Roman" w:cs="Times New Roman"/>
          <w:bCs/>
          <w:sz w:val="28"/>
          <w:szCs w:val="28"/>
        </w:rPr>
        <w:t>, конструкти</w:t>
      </w:r>
      <w:r w:rsidRPr="007C2357">
        <w:rPr>
          <w:rFonts w:ascii="Times New Roman" w:hAnsi="Times New Roman" w:cs="Times New Roman"/>
          <w:bCs/>
          <w:sz w:val="28"/>
          <w:szCs w:val="28"/>
        </w:rPr>
        <w:t>в</w:t>
      </w:r>
      <w:r w:rsidRPr="007C2357">
        <w:rPr>
          <w:rFonts w:ascii="Times New Roman" w:hAnsi="Times New Roman" w:cs="Times New Roman"/>
          <w:bCs/>
          <w:sz w:val="28"/>
          <w:szCs w:val="28"/>
        </w:rPr>
        <w:t>но-декоративные линии);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выполнять рабочие эскизы причесок;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 xml:space="preserve">- оформлять технологические </w:t>
      </w:r>
      <w:r w:rsidRPr="008B3CE0">
        <w:rPr>
          <w:rFonts w:ascii="Times New Roman" w:hAnsi="Times New Roman" w:cs="Times New Roman"/>
          <w:bCs/>
          <w:sz w:val="28"/>
          <w:szCs w:val="28"/>
        </w:rPr>
        <w:t xml:space="preserve">карты оформления </w:t>
      </w:r>
      <w:r w:rsidR="008B3CE0" w:rsidRPr="008B3CE0">
        <w:rPr>
          <w:rFonts w:ascii="Times New Roman" w:hAnsi="Times New Roman" w:cs="Times New Roman"/>
          <w:bCs/>
          <w:sz w:val="28"/>
          <w:szCs w:val="28"/>
        </w:rPr>
        <w:t xml:space="preserve">волос </w:t>
      </w:r>
      <w:r w:rsidRPr="008B3CE0">
        <w:rPr>
          <w:rFonts w:ascii="Times New Roman" w:hAnsi="Times New Roman" w:cs="Times New Roman"/>
          <w:bCs/>
          <w:sz w:val="28"/>
          <w:szCs w:val="28"/>
        </w:rPr>
        <w:t>в прическу;</w:t>
      </w:r>
    </w:p>
    <w:p w:rsidR="007C2357" w:rsidRPr="007C2357" w:rsidRDefault="007C2357" w:rsidP="007C2357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t>- выполнять современные прически различного назначения с учетом моды;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.1.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 xml:space="preserve">Анализировать индивидуальные </w:t>
            </w:r>
            <w:r>
              <w:rPr>
                <w:sz w:val="28"/>
              </w:rPr>
              <w:t xml:space="preserve">пластические </w:t>
            </w:r>
            <w:r w:rsidRPr="00BC57F9">
              <w:rPr>
                <w:sz w:val="28"/>
              </w:rPr>
              <w:t>особенности п</w:t>
            </w:r>
            <w:r w:rsidRPr="00BC57F9">
              <w:rPr>
                <w:sz w:val="28"/>
              </w:rPr>
              <w:t>о</w:t>
            </w:r>
            <w:r w:rsidRPr="00BC57F9">
              <w:rPr>
                <w:sz w:val="28"/>
              </w:rPr>
              <w:t>требите</w:t>
            </w:r>
            <w:r>
              <w:rPr>
                <w:sz w:val="28"/>
              </w:rPr>
              <w:t>ля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.2.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>Разрабатывать форму прич</w:t>
            </w:r>
            <w:r>
              <w:rPr>
                <w:sz w:val="28"/>
              </w:rPr>
              <w:t>е</w:t>
            </w:r>
            <w:r w:rsidRPr="00BC57F9">
              <w:rPr>
                <w:sz w:val="28"/>
              </w:rPr>
              <w:t>ски с учетом индивидуальных ос</w:t>
            </w:r>
            <w:r w:rsidRPr="00BC57F9">
              <w:rPr>
                <w:sz w:val="28"/>
              </w:rPr>
              <w:t>о</w:t>
            </w:r>
            <w:r w:rsidRPr="00BC57F9">
              <w:rPr>
                <w:sz w:val="28"/>
              </w:rPr>
              <w:t>бенностей</w:t>
            </w:r>
            <w:r>
              <w:rPr>
                <w:sz w:val="28"/>
              </w:rPr>
              <w:t xml:space="preserve"> потребителя</w:t>
            </w:r>
          </w:p>
        </w:tc>
      </w:tr>
      <w:tr w:rsidR="00566F22" w:rsidRPr="00566F22" w:rsidTr="001E4D38">
        <w:tc>
          <w:tcPr>
            <w:tcW w:w="1276" w:type="dxa"/>
          </w:tcPr>
          <w:p w:rsidR="00566F22" w:rsidRPr="00566F22" w:rsidRDefault="00566F22" w:rsidP="007C2357">
            <w:pPr>
              <w:pStyle w:val="Default"/>
              <w:jc w:val="both"/>
              <w:rPr>
                <w:sz w:val="28"/>
                <w:szCs w:val="28"/>
              </w:rPr>
            </w:pPr>
            <w:r w:rsidRPr="00566F22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566F22">
              <w:rPr>
                <w:sz w:val="28"/>
                <w:szCs w:val="28"/>
              </w:rPr>
              <w:t>.3.</w:t>
            </w:r>
          </w:p>
        </w:tc>
        <w:tc>
          <w:tcPr>
            <w:tcW w:w="8187" w:type="dxa"/>
          </w:tcPr>
          <w:p w:rsidR="00566F22" w:rsidRPr="00566F22" w:rsidRDefault="007C2357" w:rsidP="00027455">
            <w:pPr>
              <w:pStyle w:val="Default"/>
              <w:jc w:val="both"/>
              <w:rPr>
                <w:sz w:val="28"/>
                <w:szCs w:val="28"/>
              </w:rPr>
            </w:pPr>
            <w:r w:rsidRPr="00BC57F9">
              <w:rPr>
                <w:sz w:val="28"/>
              </w:rPr>
              <w:t xml:space="preserve">Выполнять прически различного назначения </w:t>
            </w:r>
            <w:r>
              <w:rPr>
                <w:sz w:val="28"/>
              </w:rPr>
              <w:t>(повседневные,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черние</w:t>
            </w:r>
            <w:r w:rsidRPr="00255756">
              <w:rPr>
                <w:sz w:val="28"/>
              </w:rPr>
              <w:t>, для торжественных случаев)</w:t>
            </w:r>
            <w:r>
              <w:rPr>
                <w:sz w:val="28"/>
              </w:rPr>
              <w:t xml:space="preserve"> с </w:t>
            </w:r>
            <w:r w:rsidRPr="00BC57F9">
              <w:rPr>
                <w:sz w:val="28"/>
              </w:rPr>
              <w:t>учетом моды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7C2357">
              <w:rPr>
                <w:sz w:val="28"/>
              </w:rPr>
              <w:t>решения</w:t>
            </w:r>
            <w:proofErr w:type="gramEnd"/>
            <w:r w:rsidRPr="007C2357">
              <w:rPr>
                <w:sz w:val="28"/>
              </w:rPr>
              <w:t xml:space="preserve">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</w:t>
            </w:r>
            <w:r w:rsidRPr="007C2357">
              <w:rPr>
                <w:sz w:val="28"/>
              </w:rPr>
              <w:t>и</w:t>
            </w:r>
            <w:r w:rsidRPr="007C2357">
              <w:rPr>
                <w:sz w:val="28"/>
              </w:rPr>
              <w:t>зовывать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</w:t>
            </w:r>
            <w:r w:rsidRPr="007C2357">
              <w:rPr>
                <w:sz w:val="28"/>
              </w:rPr>
              <w:t>ч</w:t>
            </w:r>
            <w:r w:rsidRPr="007C2357">
              <w:rPr>
                <w:sz w:val="28"/>
              </w:rPr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</w:t>
            </w:r>
            <w:r w:rsidRPr="007C2357">
              <w:rPr>
                <w:sz w:val="28"/>
              </w:rPr>
              <w:t>ь</w:t>
            </w:r>
            <w:r w:rsidRPr="007C2357">
              <w:rPr>
                <w:sz w:val="28"/>
              </w:rPr>
              <w:t>ности</w:t>
            </w:r>
          </w:p>
        </w:tc>
      </w:tr>
    </w:tbl>
    <w:p w:rsidR="00027455" w:rsidRPr="000964A7" w:rsidRDefault="00EF052B" w:rsidP="00EF052B">
      <w:pPr>
        <w:pStyle w:val="Default"/>
        <w:numPr>
          <w:ilvl w:val="0"/>
          <w:numId w:val="2"/>
        </w:numPr>
        <w:tabs>
          <w:tab w:val="left" w:pos="351"/>
        </w:tabs>
        <w:spacing w:line="276" w:lineRule="auto"/>
        <w:ind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="00D51B44" w:rsidRPr="000964A7">
        <w:rPr>
          <w:sz w:val="28"/>
          <w:szCs w:val="28"/>
        </w:rPr>
        <w:tab/>
      </w:r>
      <w:r w:rsidR="00D51B44" w:rsidRPr="000964A7">
        <w:rPr>
          <w:sz w:val="28"/>
          <w:szCs w:val="28"/>
        </w:rPr>
        <w:tab/>
      </w:r>
    </w:p>
    <w:p w:rsidR="00474F21" w:rsidRDefault="00EF052B" w:rsidP="00EF052B">
      <w:pPr>
        <w:pStyle w:val="2"/>
        <w:numPr>
          <w:ilvl w:val="1"/>
          <w:numId w:val="2"/>
        </w:numPr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387"/>
        <w:gridCol w:w="1134"/>
        <w:gridCol w:w="850"/>
      </w:tblGrid>
      <w:tr w:rsidR="00F71585" w:rsidRPr="00064284" w:rsidTr="00797285">
        <w:tc>
          <w:tcPr>
            <w:tcW w:w="1242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387" w:type="dxa"/>
            <w:vAlign w:val="center"/>
          </w:tcPr>
          <w:p w:rsidR="00F71585" w:rsidRPr="00064284" w:rsidRDefault="00F71585" w:rsidP="00797285">
            <w:pPr>
              <w:pStyle w:val="22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850BB6">
              <w:rPr>
                <w:b/>
              </w:rPr>
              <w:t xml:space="preserve"> </w:t>
            </w:r>
            <w:proofErr w:type="spellStart"/>
            <w:r w:rsidRPr="00064284">
              <w:rPr>
                <w:b/>
                <w:lang w:val="en-US"/>
              </w:rPr>
              <w:t>практика</w:t>
            </w:r>
            <w:proofErr w:type="spellEnd"/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F71585" w:rsidRPr="00EF052B" w:rsidTr="00797285">
        <w:tc>
          <w:tcPr>
            <w:tcW w:w="1242" w:type="dxa"/>
          </w:tcPr>
          <w:p w:rsidR="00F71585" w:rsidRPr="00EF052B" w:rsidRDefault="00F71585" w:rsidP="007C2357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</w:t>
            </w:r>
            <w:r w:rsidRPr="00EF052B">
              <w:rPr>
                <w:sz w:val="28"/>
                <w:szCs w:val="28"/>
              </w:rPr>
              <w:t>.1.-</w:t>
            </w:r>
            <w:r w:rsidR="007C2357">
              <w:rPr>
                <w:sz w:val="28"/>
                <w:szCs w:val="28"/>
              </w:rPr>
              <w:t>6</w:t>
            </w:r>
            <w:r w:rsidRPr="00EF052B">
              <w:rPr>
                <w:sz w:val="28"/>
                <w:szCs w:val="28"/>
              </w:rPr>
              <w:t>.</w:t>
            </w:r>
            <w:r w:rsidR="007C235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71585" w:rsidRPr="00EF052B" w:rsidRDefault="00F71585" w:rsidP="007C23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Разработка образа буд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щей прически потребителя с учетом инд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видуальных пластических особенностей, пожеланий и типаж</w:t>
            </w:r>
            <w:r w:rsidR="007C2357" w:rsidRPr="0090323E">
              <w:rPr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пределение типажа клиента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бсуждение пожеланий клиентов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пределение назначения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азработка формы прически (определ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ние стиля, силуэта,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колористики</w:t>
            </w:r>
            <w:proofErr w:type="spellEnd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рабочих эскизов причесок </w:t>
            </w:r>
          </w:p>
          <w:p w:rsidR="00F71585" w:rsidRPr="00F71585" w:rsidRDefault="00F71585" w:rsidP="007C2357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585" w:rsidRPr="00064284" w:rsidRDefault="007C2357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71585" w:rsidRPr="00B35316" w:rsidRDefault="007C2357" w:rsidP="00FA2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FA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местр, </w:t>
            </w:r>
            <w:r w:rsidR="00B35316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71585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F71585" w:rsidRPr="00EF052B" w:rsidTr="00797285">
        <w:tc>
          <w:tcPr>
            <w:tcW w:w="1242" w:type="dxa"/>
          </w:tcPr>
          <w:p w:rsidR="00F71585" w:rsidRPr="00EF052B" w:rsidRDefault="00F71585" w:rsidP="007C235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 w:rsidR="007C2357">
              <w:rPr>
                <w:sz w:val="28"/>
                <w:szCs w:val="28"/>
              </w:rPr>
              <w:t>6.3</w:t>
            </w:r>
          </w:p>
        </w:tc>
        <w:tc>
          <w:tcPr>
            <w:tcW w:w="1843" w:type="dxa"/>
          </w:tcPr>
          <w:p w:rsidR="00F71585" w:rsidRPr="00EF052B" w:rsidRDefault="00F71585" w:rsidP="007C23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Выполнение  причесок ра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личного назначения (повседне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ные, вече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ние, для то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жественных случаев) с учетом м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357" w:rsidRPr="007C235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5387" w:type="dxa"/>
          </w:tcPr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 современных повседневных деловых причесок  с учетом моды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 современных вечерних причесок  с учетом моды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 современных причесок  с применением специальных приспособл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ний, декоративных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 современных свадебных причесок  с учетом моды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57" w:rsidRPr="007C2357" w:rsidRDefault="007C2357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подиумных</w:t>
            </w:r>
            <w:proofErr w:type="spellEnd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 причесок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585" w:rsidRPr="007C2357" w:rsidRDefault="007C2357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 технологических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формления</w:t>
            </w:r>
            <w:proofErr w:type="spellEnd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 волос в прическу</w:t>
            </w:r>
          </w:p>
        </w:tc>
        <w:tc>
          <w:tcPr>
            <w:tcW w:w="1134" w:type="dxa"/>
          </w:tcPr>
          <w:p w:rsidR="00F71585" w:rsidRPr="00064284" w:rsidRDefault="007C2357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71585" w:rsidRPr="00B35316" w:rsidRDefault="007C2357" w:rsidP="00FA2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FA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7D2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местр, </w:t>
            </w:r>
            <w:r w:rsidR="00B35316" w:rsidRPr="00B3531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F71585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71585"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1585" w:rsidRPr="00B35316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</w:tr>
      <w:tr w:rsidR="00F71585" w:rsidRPr="00064284" w:rsidTr="00797285">
        <w:tc>
          <w:tcPr>
            <w:tcW w:w="1242" w:type="dxa"/>
          </w:tcPr>
          <w:p w:rsidR="00F71585" w:rsidRPr="00064284" w:rsidRDefault="00F71585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71585" w:rsidRDefault="00F71585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85" w:rsidRPr="00CB54FC" w:rsidRDefault="00F71585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1585" w:rsidRDefault="00F71585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585" w:rsidRPr="00064284" w:rsidRDefault="00AE6CDD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71585" w:rsidRPr="00B35316" w:rsidRDefault="00B35316" w:rsidP="00FA2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FA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местр, 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1B0F"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</w:tc>
      </w:tr>
    </w:tbl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Default="009F0F6E" w:rsidP="00131A69">
      <w:pPr>
        <w:pStyle w:val="2"/>
        <w:numPr>
          <w:ilvl w:val="1"/>
          <w:numId w:val="2"/>
        </w:numPr>
        <w:spacing w:line="240" w:lineRule="auto"/>
        <w:ind w:left="0" w:right="-314" w:firstLine="0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="007C317C" w:rsidRPr="00131A69">
        <w:rPr>
          <w:rFonts w:ascii="Times New Roman" w:hAnsi="Times New Roman"/>
          <w:b/>
          <w:szCs w:val="28"/>
        </w:rPr>
        <w:t>ПРАКТИКИ</w:t>
      </w:r>
      <w:r w:rsidR="007C317C">
        <w:rPr>
          <w:rFonts w:ascii="Times New Roman" w:hAnsi="Times New Roman"/>
          <w:b/>
          <w:szCs w:val="28"/>
        </w:rPr>
        <w:t xml:space="preserve"> УП</w:t>
      </w:r>
      <w:r w:rsidR="00045575">
        <w:rPr>
          <w:rFonts w:ascii="Times New Roman" w:hAnsi="Times New Roman"/>
          <w:b/>
          <w:szCs w:val="28"/>
        </w:rPr>
        <w:t>.</w:t>
      </w:r>
      <w:r w:rsidR="007C317C" w:rsidRPr="00131A69">
        <w:rPr>
          <w:rFonts w:ascii="Times New Roman" w:hAnsi="Times New Roman"/>
          <w:b/>
          <w:szCs w:val="28"/>
        </w:rPr>
        <w:t>0</w:t>
      </w:r>
      <w:r w:rsidR="007C317C">
        <w:rPr>
          <w:rFonts w:ascii="Times New Roman" w:hAnsi="Times New Roman"/>
          <w:b/>
          <w:szCs w:val="28"/>
        </w:rPr>
        <w:t>6</w:t>
      </w:r>
      <w:r w:rsidR="007C317C" w:rsidRPr="00131A69">
        <w:rPr>
          <w:rFonts w:ascii="Times New Roman" w:hAnsi="Times New Roman"/>
          <w:b/>
          <w:szCs w:val="28"/>
        </w:rPr>
        <w:t xml:space="preserve"> ПРОФЕССИОНАЛЬНОГО  МОДУЛЯ </w:t>
      </w:r>
    </w:p>
    <w:p w:rsidR="0088696F" w:rsidRPr="00131A69" w:rsidRDefault="007C317C" w:rsidP="007C317C">
      <w:pPr>
        <w:pStyle w:val="Default"/>
        <w:ind w:firstLine="709"/>
        <w:jc w:val="both"/>
        <w:rPr>
          <w:b/>
          <w:szCs w:val="28"/>
        </w:rPr>
      </w:pPr>
      <w:r w:rsidRPr="00AE6CDD">
        <w:rPr>
          <w:b/>
          <w:sz w:val="28"/>
          <w:szCs w:val="28"/>
        </w:rPr>
        <w:t>ПМ.06ВЫПОЛНЕНИЕ ПРИЧЕСОК С МОДЕЛИРУЮЩИМИ ЭЛЕМЕНТАМИ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9214"/>
        <w:gridCol w:w="1134"/>
      </w:tblGrid>
      <w:tr w:rsidR="00131A69" w:rsidRPr="00131A69" w:rsidTr="005F1C1A">
        <w:tc>
          <w:tcPr>
            <w:tcW w:w="4077" w:type="dxa"/>
            <w:vAlign w:val="center"/>
          </w:tcPr>
          <w:p w:rsidR="00131A69" w:rsidRPr="00131A69" w:rsidRDefault="00131A69" w:rsidP="005F1C1A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131A69" w:rsidRPr="00131A69" w:rsidRDefault="00131A69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5F1C1A">
        <w:tc>
          <w:tcPr>
            <w:tcW w:w="4077" w:type="dxa"/>
          </w:tcPr>
          <w:p w:rsidR="00131A69" w:rsidRPr="00131A69" w:rsidRDefault="00131A69" w:rsidP="005F1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5F1C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5F1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131A69" w:rsidTr="005F1C1A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Pr="00AE6CD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образа будущей прически потребителя с учетом индивидуальных пластических особенностей, пожеланий и типаж</w:t>
            </w:r>
            <w:r w:rsidRPr="00AE6CDD">
              <w:rPr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ПК.6.1 – ПК.6.2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CC15C8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B3CE0" w:rsidRPr="00131A69" w:rsidTr="005F1C1A">
        <w:trPr>
          <w:trHeight w:val="33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8B3CE0" w:rsidRPr="00826F22" w:rsidRDefault="002D3BAD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 Выявление типажа и индивидуальных пластических особенностей клиента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5F1C1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8B3CE0" w:rsidRPr="00131A69" w:rsidRDefault="002D3BAD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анализ лица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B3CE0" w:rsidRPr="00131A69" w:rsidRDefault="008B3CE0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3CE0" w:rsidRPr="00131A69" w:rsidTr="005F1C1A">
        <w:trPr>
          <w:trHeight w:val="344"/>
        </w:trPr>
        <w:tc>
          <w:tcPr>
            <w:tcW w:w="4077" w:type="dxa"/>
            <w:vMerge/>
          </w:tcPr>
          <w:p w:rsidR="008B3CE0" w:rsidRPr="00131A69" w:rsidRDefault="008B3CE0" w:rsidP="005F1C1A">
            <w:pPr>
              <w:spacing w:after="0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5F1C1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E0" w:rsidRPr="00131A69" w:rsidRDefault="002D3BAD" w:rsidP="005F1C1A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типа лица клиента</w:t>
            </w:r>
          </w:p>
        </w:tc>
        <w:tc>
          <w:tcPr>
            <w:tcW w:w="1134" w:type="dxa"/>
            <w:vMerge/>
          </w:tcPr>
          <w:p w:rsidR="008B3CE0" w:rsidRPr="00131A69" w:rsidRDefault="008B3CE0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E0" w:rsidRPr="00131A69" w:rsidTr="005F1C1A">
        <w:trPr>
          <w:trHeight w:val="332"/>
        </w:trPr>
        <w:tc>
          <w:tcPr>
            <w:tcW w:w="4077" w:type="dxa"/>
            <w:vMerge/>
          </w:tcPr>
          <w:p w:rsidR="008B3CE0" w:rsidRPr="00131A69" w:rsidRDefault="008B3CE0" w:rsidP="005F1C1A">
            <w:pPr>
              <w:spacing w:after="0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131A69" w:rsidRDefault="008B3CE0" w:rsidP="005F1C1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E0" w:rsidRPr="00131A69" w:rsidRDefault="002D3BAD" w:rsidP="005F1C1A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особенностей клиента</w:t>
            </w:r>
          </w:p>
        </w:tc>
        <w:tc>
          <w:tcPr>
            <w:tcW w:w="1134" w:type="dxa"/>
            <w:vMerge/>
          </w:tcPr>
          <w:p w:rsidR="008B3CE0" w:rsidRPr="00131A69" w:rsidRDefault="008B3CE0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F1C1A">
        <w:trPr>
          <w:trHeight w:val="34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Беседа с клиентом и определение назначения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88696F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Default="00CC15C8" w:rsidP="005F1C1A">
            <w:pPr>
              <w:spacing w:after="0"/>
              <w:ind w:left="33"/>
            </w:pPr>
            <w:r w:rsidRPr="00305C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r w:rsidRPr="00305CDD">
              <w:rPr>
                <w:rFonts w:ascii="Times New Roman" w:hAnsi="Times New Roman" w:cs="Times New Roman"/>
                <w:sz w:val="28"/>
                <w:szCs w:val="28"/>
              </w:rPr>
              <w:t>с клиентом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C8" w:rsidRPr="00131A69" w:rsidTr="005F1C1A">
        <w:trPr>
          <w:trHeight w:val="239"/>
        </w:trPr>
        <w:tc>
          <w:tcPr>
            <w:tcW w:w="4077" w:type="dxa"/>
            <w:vMerge/>
          </w:tcPr>
          <w:p w:rsidR="00CC15C8" w:rsidRPr="00131A69" w:rsidRDefault="00CC15C8" w:rsidP="005F1C1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88696F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F22">
              <w:rPr>
                <w:rFonts w:ascii="Times New Roman" w:hAnsi="Times New Roman" w:cs="Times New Roman"/>
                <w:sz w:val="28"/>
                <w:szCs w:val="28"/>
              </w:rPr>
              <w:t>бсуждение пожеланий клиент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Определение стиля будущей прически</w:t>
            </w:r>
          </w:p>
        </w:tc>
        <w:tc>
          <w:tcPr>
            <w:tcW w:w="1134" w:type="dxa"/>
            <w:vMerge/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F1C1A">
        <w:trPr>
          <w:trHeight w:val="20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C15C8" w:rsidRPr="00131A69" w:rsidRDefault="00CC15C8" w:rsidP="005F1C1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C8" w:rsidRPr="000966E8" w:rsidRDefault="00CC15C8" w:rsidP="005F1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F22">
              <w:rPr>
                <w:rFonts w:ascii="Times New Roman" w:hAnsi="Times New Roman" w:cs="Times New Roman"/>
                <w:sz w:val="28"/>
                <w:szCs w:val="28"/>
              </w:rPr>
              <w:t>пределение назначения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Согласование комплекса услуг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F1C1A">
        <w:trPr>
          <w:trHeight w:val="453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Моделирование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чесок</w:t>
            </w:r>
          </w:p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CC15C8" w:rsidRPr="00131A69" w:rsidRDefault="00CC15C8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F22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 прически в зависимости от назначения  –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формы, силуэта, симметрии/асимметрии,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колористики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C8" w:rsidRPr="00131A69" w:rsidTr="005F1C1A">
        <w:trPr>
          <w:trHeight w:val="363"/>
        </w:trPr>
        <w:tc>
          <w:tcPr>
            <w:tcW w:w="4077" w:type="dxa"/>
            <w:vMerge/>
          </w:tcPr>
          <w:p w:rsidR="00CC15C8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CC15C8" w:rsidRDefault="00CC15C8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деталей прически, декоративных украшений</w:t>
            </w:r>
          </w:p>
        </w:tc>
        <w:tc>
          <w:tcPr>
            <w:tcW w:w="1134" w:type="dxa"/>
            <w:vMerge/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F1C1A">
        <w:trPr>
          <w:trHeight w:val="42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1.4. 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рабочих эскизов причесок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CC15C8" w:rsidRPr="00736BF8" w:rsidRDefault="00CC15C8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эскизов причесок в зависимости от типажа клиентов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5C8" w:rsidRPr="00131A69" w:rsidTr="005F1C1A">
        <w:trPr>
          <w:trHeight w:val="416"/>
        </w:trPr>
        <w:tc>
          <w:tcPr>
            <w:tcW w:w="4077" w:type="dxa"/>
            <w:vMerge/>
          </w:tcPr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5C8" w:rsidRPr="00131A69" w:rsidRDefault="00CC15C8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CC15C8" w:rsidRPr="00736BF8" w:rsidRDefault="00CC15C8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эскизов причесок в зависимости от назначения причесок</w:t>
            </w:r>
          </w:p>
        </w:tc>
        <w:tc>
          <w:tcPr>
            <w:tcW w:w="1134" w:type="dxa"/>
            <w:vMerge/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C8" w:rsidRPr="00131A69" w:rsidTr="005F1C1A">
        <w:trPr>
          <w:trHeight w:val="422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C15C8" w:rsidRPr="00826F22" w:rsidRDefault="00CC15C8" w:rsidP="005F1C1A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15C8" w:rsidRDefault="007C317C" w:rsidP="005F1C1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CC15C8" w:rsidRDefault="00CC15C8" w:rsidP="005F1C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эскизов причесок различных стилей </w:t>
            </w:r>
          </w:p>
        </w:tc>
        <w:tc>
          <w:tcPr>
            <w:tcW w:w="1134" w:type="dxa"/>
            <w:vMerge/>
          </w:tcPr>
          <w:p w:rsidR="00CC15C8" w:rsidRPr="00131A69" w:rsidRDefault="00CC15C8" w:rsidP="005F1C1A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BF9" w:rsidRPr="00131A69" w:rsidTr="005F1C1A">
        <w:trPr>
          <w:trHeight w:val="312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7C317C" w:rsidRPr="00131A69" w:rsidRDefault="007E7BF9" w:rsidP="007C31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CD75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ПМ 2. </w:t>
            </w:r>
            <w:r w:rsidRPr="007E7BF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 причесок различного назначения (повседневные, вечерние, для торжественных случаев) с учетом моды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ПК.6.3.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BF9" w:rsidRPr="00131A69" w:rsidRDefault="007E7BF9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C317C" w:rsidRPr="00131A69" w:rsidTr="005F1C1A">
        <w:trPr>
          <w:trHeight w:val="3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7C" w:rsidRPr="00973D20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2.1. Выполнение подгот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вительных работ </w:t>
            </w:r>
            <w:r w:rsidRPr="00CF225A">
              <w:rPr>
                <w:rFonts w:ascii="Times New Roman" w:hAnsi="Times New Roman"/>
                <w:sz w:val="28"/>
                <w:szCs w:val="28"/>
              </w:rPr>
              <w:t xml:space="preserve"> при оформл</w:t>
            </w:r>
            <w:r w:rsidRPr="00CF225A">
              <w:rPr>
                <w:rFonts w:ascii="Times New Roman" w:hAnsi="Times New Roman"/>
                <w:sz w:val="28"/>
                <w:szCs w:val="28"/>
              </w:rPr>
              <w:t>е</w:t>
            </w:r>
            <w:r w:rsidRPr="00CF225A">
              <w:rPr>
                <w:rFonts w:ascii="Times New Roman" w:hAnsi="Times New Roman"/>
                <w:sz w:val="28"/>
                <w:szCs w:val="28"/>
              </w:rPr>
              <w:t>нии волос в прическу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C" w:rsidRPr="00131A69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Default="007C317C" w:rsidP="005F1C1A">
            <w:pPr>
              <w:spacing w:after="0"/>
            </w:pP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выполнения парикмахерских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C317C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17C" w:rsidRPr="00131A69" w:rsidTr="00B35316">
        <w:trPr>
          <w:trHeight w:val="35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7C" w:rsidRPr="00973D20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C" w:rsidRPr="00131A69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Default="007C317C" w:rsidP="005F1C1A">
            <w:pPr>
              <w:spacing w:after="0"/>
            </w:pP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>Соблюдение правил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техники безопасности профессиональной деятельности </w:t>
            </w:r>
          </w:p>
        </w:tc>
        <w:tc>
          <w:tcPr>
            <w:tcW w:w="1134" w:type="dxa"/>
            <w:vMerge/>
          </w:tcPr>
          <w:p w:rsidR="007C317C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7C" w:rsidRPr="00131A69" w:rsidTr="00B35316">
        <w:trPr>
          <w:trHeight w:val="35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7C" w:rsidRPr="00973D20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C" w:rsidRPr="00131A69" w:rsidRDefault="007C317C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Pr="000966E8" w:rsidRDefault="007C317C" w:rsidP="005F1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кожи головы и волос клиента. Заполнение </w:t>
            </w: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гностической карты клиента</w:t>
            </w:r>
          </w:p>
        </w:tc>
        <w:tc>
          <w:tcPr>
            <w:tcW w:w="1134" w:type="dxa"/>
            <w:vMerge/>
          </w:tcPr>
          <w:p w:rsidR="007C317C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3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A6" w:rsidRPr="00973D20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 w:rsidRPr="00973D2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973D20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ыполнение  совр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менных повседневных деловых причесок  с учетом моды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повседневной деловой прически на коротких волосах  с 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различных инструментов  и укладочных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616A6" w:rsidRPr="00131A69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16A6" w:rsidRPr="00131A69" w:rsidTr="005F1C1A">
        <w:trPr>
          <w:trHeight w:val="55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A6" w:rsidRPr="00921501" w:rsidRDefault="00E616A6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повседневной деловой прически на волосах  средней длины с использованием различных инструментов  и укладочных средств</w:t>
            </w:r>
          </w:p>
        </w:tc>
        <w:tc>
          <w:tcPr>
            <w:tcW w:w="1134" w:type="dxa"/>
            <w:vMerge/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55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A6" w:rsidRPr="00921501" w:rsidRDefault="00E616A6" w:rsidP="005F1C1A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6A6" w:rsidRPr="00E616A6" w:rsidRDefault="00E616A6" w:rsidP="005F1C1A">
            <w:pPr>
              <w:tabs>
                <w:tab w:val="num" w:pos="-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Выполнение повседневной деловой прически на длинных волосах  с 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инструментов  и укладочных средств</w:t>
            </w:r>
          </w:p>
        </w:tc>
        <w:tc>
          <w:tcPr>
            <w:tcW w:w="1134" w:type="dxa"/>
            <w:vMerge/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49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6A6" w:rsidRPr="00921501" w:rsidRDefault="00E616A6" w:rsidP="007C317C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21501">
              <w:rPr>
                <w:rFonts w:ascii="Times New Roman" w:hAnsi="Times New Roman"/>
                <w:szCs w:val="28"/>
              </w:rPr>
              <w:t xml:space="preserve">Тема </w:t>
            </w:r>
            <w:r w:rsidRPr="00921501">
              <w:rPr>
                <w:rFonts w:ascii="Times New Roman" w:eastAsia="Calibri" w:hAnsi="Times New Roman"/>
                <w:bCs/>
              </w:rPr>
              <w:t xml:space="preserve">2. </w:t>
            </w:r>
            <w:r w:rsidR="007C317C">
              <w:rPr>
                <w:rFonts w:ascii="Times New Roman" w:eastAsia="Calibri" w:hAnsi="Times New Roman"/>
                <w:bCs/>
              </w:rPr>
              <w:t>3</w:t>
            </w:r>
            <w:r w:rsidRPr="00921501">
              <w:rPr>
                <w:rFonts w:ascii="Times New Roman" w:eastAsia="Calibri" w:hAnsi="Times New Roman"/>
                <w:bCs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В</w:t>
            </w:r>
            <w:r w:rsidRPr="007C2357">
              <w:rPr>
                <w:rFonts w:ascii="Times New Roman" w:hAnsi="Times New Roman"/>
                <w:szCs w:val="28"/>
              </w:rPr>
              <w:t>ыполнение  совр</w:t>
            </w:r>
            <w:r w:rsidRPr="007C2357">
              <w:rPr>
                <w:rFonts w:ascii="Times New Roman" w:hAnsi="Times New Roman"/>
                <w:szCs w:val="28"/>
              </w:rPr>
              <w:t>е</w:t>
            </w:r>
            <w:r w:rsidRPr="007C2357">
              <w:rPr>
                <w:rFonts w:ascii="Times New Roman" w:hAnsi="Times New Roman"/>
                <w:szCs w:val="28"/>
              </w:rPr>
              <w:t>менных вечерних причесок  с учетом моды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вечерне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прически на коротких волосах  с 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различных инструментов  и укладочных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616A6" w:rsidRPr="00131A69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16A6" w:rsidRPr="00131A69" w:rsidTr="005F1C1A">
        <w:trPr>
          <w:trHeight w:val="548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E616A6" w:rsidRPr="00921501" w:rsidRDefault="00E616A6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вечерне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прически на волосах  средней длины с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60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E616A6" w:rsidRPr="00921501" w:rsidRDefault="00E616A6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6A6" w:rsidRPr="00E616A6" w:rsidRDefault="00E616A6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вечерне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прически на длинных волосах   с ра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3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6A6" w:rsidRPr="00921501" w:rsidRDefault="00E616A6" w:rsidP="007C317C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21501">
              <w:rPr>
                <w:rFonts w:ascii="Times New Roman" w:hAnsi="Times New Roman"/>
                <w:szCs w:val="28"/>
              </w:rPr>
              <w:t xml:space="preserve">Тема </w:t>
            </w:r>
            <w:r w:rsidRPr="00921501">
              <w:rPr>
                <w:rFonts w:ascii="Times New Roman" w:eastAsia="Calibri" w:hAnsi="Times New Roman"/>
                <w:bCs/>
              </w:rPr>
              <w:t xml:space="preserve">2. </w:t>
            </w:r>
            <w:r w:rsidR="007C317C">
              <w:rPr>
                <w:rFonts w:ascii="Times New Roman" w:eastAsia="Calibri" w:hAnsi="Times New Roman"/>
                <w:bCs/>
              </w:rPr>
              <w:t>4</w:t>
            </w:r>
            <w:r w:rsidRPr="00921501">
              <w:rPr>
                <w:rFonts w:ascii="Times New Roman" w:eastAsia="Calibri" w:hAnsi="Times New Roman"/>
                <w:bCs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В</w:t>
            </w:r>
            <w:r w:rsidRPr="007C2357">
              <w:rPr>
                <w:rFonts w:ascii="Times New Roman" w:hAnsi="Times New Roman"/>
                <w:szCs w:val="28"/>
              </w:rPr>
              <w:t>ыполнение  совр</w:t>
            </w:r>
            <w:r w:rsidRPr="007C2357">
              <w:rPr>
                <w:rFonts w:ascii="Times New Roman" w:hAnsi="Times New Roman"/>
                <w:szCs w:val="28"/>
              </w:rPr>
              <w:t>е</w:t>
            </w:r>
            <w:r w:rsidRPr="007C2357">
              <w:rPr>
                <w:rFonts w:ascii="Times New Roman" w:hAnsi="Times New Roman"/>
                <w:szCs w:val="28"/>
              </w:rPr>
              <w:t>менных причесок  с примен</w:t>
            </w:r>
            <w:r w:rsidRPr="007C2357">
              <w:rPr>
                <w:rFonts w:ascii="Times New Roman" w:hAnsi="Times New Roman"/>
                <w:szCs w:val="28"/>
              </w:rPr>
              <w:t>е</w:t>
            </w:r>
            <w:r w:rsidRPr="007C2357">
              <w:rPr>
                <w:rFonts w:ascii="Times New Roman" w:hAnsi="Times New Roman"/>
                <w:szCs w:val="28"/>
              </w:rPr>
              <w:t>нием специальных приспосо</w:t>
            </w:r>
            <w:r w:rsidRPr="007C2357">
              <w:rPr>
                <w:rFonts w:ascii="Times New Roman" w:hAnsi="Times New Roman"/>
                <w:szCs w:val="28"/>
              </w:rPr>
              <w:t>б</w:t>
            </w:r>
            <w:r w:rsidRPr="007C2357">
              <w:rPr>
                <w:rFonts w:ascii="Times New Roman" w:hAnsi="Times New Roman"/>
                <w:szCs w:val="28"/>
              </w:rPr>
              <w:t>лений, декоративных элементов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616A6" w:rsidRPr="00131A69" w:rsidRDefault="00E616A6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современной прически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 применением постижерных изделий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616A6" w:rsidRPr="00131A69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16A6" w:rsidRPr="00131A69" w:rsidTr="005F1C1A">
        <w:trPr>
          <w:trHeight w:val="70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E616A6" w:rsidRPr="00921501" w:rsidRDefault="00E616A6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5F1C1A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современной вечерней прически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 применением специальных приспособлений</w:t>
            </w:r>
          </w:p>
        </w:tc>
        <w:tc>
          <w:tcPr>
            <w:tcW w:w="1134" w:type="dxa"/>
            <w:vMerge/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A6" w:rsidRPr="00131A69" w:rsidTr="005F1C1A">
        <w:trPr>
          <w:trHeight w:val="1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616A6" w:rsidRPr="00921501" w:rsidRDefault="00E616A6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6" w:rsidRPr="00131A69" w:rsidRDefault="005F1C1A" w:rsidP="005F1C1A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6" w:rsidRPr="00E616A6" w:rsidRDefault="00E616A6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современной вечерней прически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 применением декорати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ных элементов и украшений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16A6" w:rsidRDefault="00E616A6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A" w:rsidRPr="00131A69" w:rsidTr="005F1C1A">
        <w:trPr>
          <w:trHeight w:val="60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1C1A" w:rsidRPr="00921501" w:rsidRDefault="005F1C1A" w:rsidP="007C317C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21501">
              <w:rPr>
                <w:rFonts w:ascii="Times New Roman" w:hAnsi="Times New Roman"/>
                <w:szCs w:val="28"/>
              </w:rPr>
              <w:t xml:space="preserve">Тема </w:t>
            </w:r>
            <w:r w:rsidRPr="00921501">
              <w:rPr>
                <w:rFonts w:ascii="Times New Roman" w:eastAsia="Calibri" w:hAnsi="Times New Roman"/>
                <w:bCs/>
              </w:rPr>
              <w:t xml:space="preserve">2. </w:t>
            </w:r>
            <w:r w:rsidR="007C317C">
              <w:rPr>
                <w:rFonts w:ascii="Times New Roman" w:eastAsia="Calibri" w:hAnsi="Times New Roman"/>
                <w:bCs/>
              </w:rPr>
              <w:t>5</w:t>
            </w:r>
            <w:r w:rsidRPr="00921501">
              <w:rPr>
                <w:rFonts w:ascii="Times New Roman" w:eastAsia="Calibri" w:hAnsi="Times New Roman"/>
                <w:bCs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В</w:t>
            </w:r>
            <w:r w:rsidRPr="007C2357">
              <w:rPr>
                <w:rFonts w:ascii="Times New Roman" w:hAnsi="Times New Roman"/>
                <w:szCs w:val="28"/>
              </w:rPr>
              <w:t>ыполнение  совр</w:t>
            </w:r>
            <w:r w:rsidRPr="007C2357">
              <w:rPr>
                <w:rFonts w:ascii="Times New Roman" w:hAnsi="Times New Roman"/>
                <w:szCs w:val="28"/>
              </w:rPr>
              <w:t>е</w:t>
            </w:r>
            <w:r w:rsidRPr="007C2357">
              <w:rPr>
                <w:rFonts w:ascii="Times New Roman" w:hAnsi="Times New Roman"/>
                <w:szCs w:val="28"/>
              </w:rPr>
              <w:t>менных свадебных причесок  с учетом моды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E616A6" w:rsidRDefault="005F1C1A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свадебно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прически на коротких волосах  с 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различных инструментов  и укладочных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1C1A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C1A" w:rsidRPr="00131A69" w:rsidTr="005F1C1A">
        <w:trPr>
          <w:trHeight w:val="65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F1C1A" w:rsidRPr="00921501" w:rsidRDefault="005F1C1A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E616A6" w:rsidRDefault="005F1C1A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свадебно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 прически на волосах  средней дл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ны с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</w:tcPr>
          <w:p w:rsidR="005F1C1A" w:rsidRDefault="005F1C1A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A" w:rsidRPr="00131A69" w:rsidTr="005F1C1A">
        <w:trPr>
          <w:trHeight w:val="55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F1C1A" w:rsidRPr="00921501" w:rsidRDefault="005F1C1A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1A" w:rsidRPr="00E616A6" w:rsidRDefault="005F1C1A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свадебно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й  прически на длинных волосах   с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C1A" w:rsidRDefault="005F1C1A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A" w:rsidRPr="00131A69" w:rsidTr="005F1C1A">
        <w:trPr>
          <w:trHeight w:val="70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1C1A" w:rsidRPr="007C2357" w:rsidRDefault="005F1C1A" w:rsidP="005F1C1A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21501">
              <w:rPr>
                <w:rFonts w:ascii="Times New Roman" w:hAnsi="Times New Roman"/>
                <w:szCs w:val="28"/>
              </w:rPr>
              <w:t xml:space="preserve">Тема </w:t>
            </w:r>
            <w:r w:rsidRPr="00935D65">
              <w:rPr>
                <w:rFonts w:ascii="Times New Roman" w:hAnsi="Times New Roman"/>
                <w:szCs w:val="28"/>
              </w:rPr>
              <w:t xml:space="preserve">2. </w:t>
            </w:r>
            <w:r w:rsidR="007C317C">
              <w:rPr>
                <w:rFonts w:ascii="Times New Roman" w:hAnsi="Times New Roman"/>
                <w:szCs w:val="28"/>
              </w:rPr>
              <w:t>6</w:t>
            </w:r>
            <w:r w:rsidRPr="00935D65">
              <w:rPr>
                <w:rFonts w:ascii="Times New Roman" w:hAnsi="Times New Roman"/>
                <w:szCs w:val="28"/>
              </w:rPr>
              <w:t xml:space="preserve">.   </w:t>
            </w:r>
            <w:r>
              <w:rPr>
                <w:rFonts w:ascii="Times New Roman" w:hAnsi="Times New Roman"/>
                <w:szCs w:val="28"/>
              </w:rPr>
              <w:t xml:space="preserve"> Вы</w:t>
            </w:r>
            <w:r w:rsidRPr="007C2357">
              <w:rPr>
                <w:rFonts w:ascii="Times New Roman" w:hAnsi="Times New Roman"/>
                <w:szCs w:val="28"/>
              </w:rPr>
              <w:t xml:space="preserve">полнение  </w:t>
            </w:r>
            <w:r>
              <w:rPr>
                <w:rFonts w:ascii="Times New Roman" w:hAnsi="Times New Roman"/>
                <w:szCs w:val="28"/>
              </w:rPr>
              <w:t>зр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лищных </w:t>
            </w:r>
            <w:proofErr w:type="spellStart"/>
            <w:r w:rsidRPr="007C2357">
              <w:rPr>
                <w:rFonts w:ascii="Times New Roman" w:hAnsi="Times New Roman"/>
                <w:szCs w:val="28"/>
              </w:rPr>
              <w:t>подиумных</w:t>
            </w:r>
            <w:proofErr w:type="spellEnd"/>
            <w:r w:rsidRPr="007C2357">
              <w:rPr>
                <w:rFonts w:ascii="Times New Roman" w:hAnsi="Times New Roman"/>
                <w:szCs w:val="28"/>
              </w:rPr>
              <w:t xml:space="preserve"> причесок  </w:t>
            </w:r>
          </w:p>
          <w:p w:rsidR="005F1C1A" w:rsidRPr="00921501" w:rsidRDefault="005F1C1A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E616A6" w:rsidRDefault="005F1C1A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1C1A">
              <w:rPr>
                <w:rFonts w:ascii="Times New Roman" w:hAnsi="Times New Roman" w:cs="Times New Roman"/>
                <w:sz w:val="28"/>
                <w:szCs w:val="28"/>
              </w:rPr>
              <w:t xml:space="preserve">релищной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подиумн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D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прически на коротких волосах  с и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различных инструментов  и укладочных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1C1A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C1A" w:rsidRPr="00131A69" w:rsidTr="005F1C1A">
        <w:trPr>
          <w:trHeight w:val="70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F1C1A" w:rsidRPr="00921501" w:rsidRDefault="005F1C1A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E616A6" w:rsidRDefault="005F1C1A" w:rsidP="005F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5F1C1A">
              <w:rPr>
                <w:rFonts w:ascii="Times New Roman" w:hAnsi="Times New Roman" w:cs="Times New Roman"/>
                <w:sz w:val="28"/>
                <w:szCs w:val="28"/>
              </w:rPr>
              <w:t xml:space="preserve">релищной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подиумн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D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прически на волосах  средней длины с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</w:tcPr>
          <w:p w:rsidR="005F1C1A" w:rsidRPr="00131A69" w:rsidRDefault="005F1C1A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C1A" w:rsidRPr="00131A69" w:rsidTr="005F1C1A">
        <w:trPr>
          <w:trHeight w:val="69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5F1C1A" w:rsidRPr="00921501" w:rsidRDefault="005F1C1A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1A" w:rsidRPr="00131A69" w:rsidRDefault="005F1C1A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C1A" w:rsidRPr="00E616A6" w:rsidRDefault="005F1C1A" w:rsidP="005F1C1A">
            <w:pPr>
              <w:tabs>
                <w:tab w:val="num" w:pos="-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5F1C1A">
              <w:rPr>
                <w:rFonts w:ascii="Times New Roman" w:hAnsi="Times New Roman" w:cs="Times New Roman"/>
                <w:sz w:val="28"/>
                <w:szCs w:val="28"/>
              </w:rPr>
              <w:t xml:space="preserve">релищной </w:t>
            </w:r>
            <w:proofErr w:type="spellStart"/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подиумн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D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6A6">
              <w:rPr>
                <w:rFonts w:ascii="Times New Roman" w:hAnsi="Times New Roman" w:cs="Times New Roman"/>
                <w:sz w:val="28"/>
                <w:szCs w:val="28"/>
              </w:rPr>
              <w:t>прически на длинных волосах   с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элементами</w:t>
            </w:r>
          </w:p>
        </w:tc>
        <w:tc>
          <w:tcPr>
            <w:tcW w:w="1134" w:type="dxa"/>
            <w:vMerge/>
          </w:tcPr>
          <w:p w:rsidR="005F1C1A" w:rsidRPr="00131A69" w:rsidRDefault="005F1C1A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ADC" w:rsidRPr="00131A69" w:rsidTr="007C317C">
        <w:trPr>
          <w:trHeight w:val="694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ADC" w:rsidRPr="00921501" w:rsidRDefault="00FF0ADC" w:rsidP="007C317C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921501">
              <w:rPr>
                <w:rFonts w:ascii="Times New Roman" w:hAnsi="Times New Roman"/>
                <w:szCs w:val="28"/>
              </w:rPr>
              <w:t>Тема 2.</w:t>
            </w:r>
            <w:r w:rsidR="007C317C">
              <w:rPr>
                <w:rFonts w:ascii="Times New Roman" w:hAnsi="Times New Roman"/>
                <w:szCs w:val="28"/>
              </w:rPr>
              <w:t>7</w:t>
            </w:r>
            <w:r w:rsidRPr="00921501">
              <w:rPr>
                <w:rFonts w:ascii="Times New Roman" w:hAnsi="Times New Roman"/>
                <w:szCs w:val="28"/>
              </w:rPr>
              <w:t xml:space="preserve">. </w:t>
            </w:r>
            <w:r w:rsidR="005F1C1A">
              <w:rPr>
                <w:rFonts w:ascii="Times New Roman" w:hAnsi="Times New Roman"/>
                <w:szCs w:val="28"/>
              </w:rPr>
              <w:t>О</w:t>
            </w:r>
            <w:r w:rsidR="00935D65" w:rsidRPr="007C2357">
              <w:rPr>
                <w:rFonts w:ascii="Times New Roman" w:hAnsi="Times New Roman"/>
                <w:szCs w:val="28"/>
              </w:rPr>
              <w:t>формление  техн</w:t>
            </w:r>
            <w:r w:rsidR="00935D65" w:rsidRPr="007C2357">
              <w:rPr>
                <w:rFonts w:ascii="Times New Roman" w:hAnsi="Times New Roman"/>
                <w:szCs w:val="28"/>
              </w:rPr>
              <w:t>о</w:t>
            </w:r>
            <w:r w:rsidR="00935D65" w:rsidRPr="007C2357">
              <w:rPr>
                <w:rFonts w:ascii="Times New Roman" w:hAnsi="Times New Roman"/>
                <w:szCs w:val="28"/>
              </w:rPr>
              <w:t>логических карт</w:t>
            </w:r>
            <w:r w:rsidR="00935D65">
              <w:rPr>
                <w:rFonts w:ascii="Times New Roman" w:hAnsi="Times New Roman"/>
                <w:szCs w:val="28"/>
              </w:rPr>
              <w:t xml:space="preserve"> о</w:t>
            </w:r>
            <w:r w:rsidR="00935D65" w:rsidRPr="007C2357">
              <w:rPr>
                <w:rFonts w:ascii="Times New Roman" w:hAnsi="Times New Roman"/>
                <w:szCs w:val="28"/>
              </w:rPr>
              <w:t>формления волос в прическу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DC" w:rsidRPr="00131A69" w:rsidRDefault="00FF0ADC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ADC" w:rsidRPr="00131A69" w:rsidRDefault="005F1C1A" w:rsidP="007C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>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  <w:r w:rsidR="007C317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7C317C" w:rsidRPr="007C2357">
              <w:rPr>
                <w:rFonts w:ascii="Times New Roman" w:hAnsi="Times New Roman" w:cs="Times New Roman"/>
                <w:sz w:val="28"/>
                <w:szCs w:val="28"/>
              </w:rPr>
              <w:t>повседневн</w:t>
            </w:r>
            <w:r w:rsidR="007C31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C317C"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 делов</w:t>
            </w:r>
            <w:r w:rsidR="007C31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C317C" w:rsidRPr="007C2357">
              <w:rPr>
                <w:rFonts w:ascii="Times New Roman" w:hAnsi="Times New Roman" w:cs="Times New Roman"/>
                <w:sz w:val="28"/>
                <w:szCs w:val="28"/>
              </w:rPr>
              <w:t xml:space="preserve"> причес</w:t>
            </w:r>
            <w:r w:rsidR="007C317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F0ADC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17C" w:rsidRPr="00131A69" w:rsidTr="007C317C">
        <w:trPr>
          <w:trHeight w:val="278"/>
        </w:trPr>
        <w:tc>
          <w:tcPr>
            <w:tcW w:w="40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317C" w:rsidRPr="00921501" w:rsidRDefault="007C317C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Pr="00131A69" w:rsidRDefault="007C317C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Default="007C317C" w:rsidP="007C317C">
            <w:pPr>
              <w:spacing w:after="0" w:line="240" w:lineRule="auto"/>
            </w:pP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технологической карты  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вечерней</w:t>
            </w: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 прически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C317C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7C" w:rsidRPr="00131A69" w:rsidTr="007C317C">
        <w:trPr>
          <w:trHeight w:val="34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7C317C" w:rsidRPr="00921501" w:rsidRDefault="007C317C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Pr="00131A69" w:rsidRDefault="007C317C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Default="007C317C" w:rsidP="007C317C">
            <w:pPr>
              <w:spacing w:after="0" w:line="240" w:lineRule="auto"/>
            </w:pP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технологической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свадебной </w:t>
            </w: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 прически </w:t>
            </w:r>
          </w:p>
        </w:tc>
        <w:tc>
          <w:tcPr>
            <w:tcW w:w="1134" w:type="dxa"/>
            <w:vMerge/>
          </w:tcPr>
          <w:p w:rsidR="007C317C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7C" w:rsidRPr="00131A69" w:rsidTr="007C317C">
        <w:trPr>
          <w:trHeight w:val="27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17C" w:rsidRPr="00921501" w:rsidRDefault="007C317C" w:rsidP="005F1C1A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Pr="00131A69" w:rsidRDefault="007C317C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7C" w:rsidRDefault="007C317C" w:rsidP="007C317C">
            <w:pPr>
              <w:spacing w:after="0" w:line="240" w:lineRule="auto"/>
            </w:pP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технологической карты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зрелищной</w:t>
            </w:r>
            <w:r w:rsidRPr="00A32386">
              <w:rPr>
                <w:rFonts w:ascii="Times New Roman" w:hAnsi="Times New Roman" w:cs="Times New Roman"/>
                <w:sz w:val="28"/>
                <w:szCs w:val="28"/>
              </w:rPr>
              <w:t xml:space="preserve"> прически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17C" w:rsidRPr="00131A69" w:rsidRDefault="007C317C" w:rsidP="005F1C1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69" w:rsidRPr="00131A69" w:rsidTr="005F1C1A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131A69" w:rsidRPr="00131A69" w:rsidRDefault="00131A69" w:rsidP="005F1C1A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31A69" w:rsidRPr="00131A69" w:rsidRDefault="00131A69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131A69" w:rsidRPr="007C317C" w:rsidRDefault="007C317C" w:rsidP="005F1C1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17C">
              <w:rPr>
                <w:rFonts w:ascii="Times New Roman" w:hAnsi="Times New Roman" w:cs="Times New Roman"/>
                <w:sz w:val="28"/>
                <w:szCs w:val="28"/>
              </w:rPr>
              <w:t>Выполнение причесок с моделирующими элементами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A69" w:rsidRPr="00131A69" w:rsidRDefault="00131A69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1A69" w:rsidRPr="00131A69" w:rsidTr="005F1C1A">
        <w:trPr>
          <w:trHeight w:val="318"/>
        </w:trPr>
        <w:tc>
          <w:tcPr>
            <w:tcW w:w="13858" w:type="dxa"/>
            <w:gridSpan w:val="3"/>
          </w:tcPr>
          <w:p w:rsidR="00131A69" w:rsidRPr="00131A69" w:rsidRDefault="00131A69" w:rsidP="005F1C1A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A69" w:rsidRPr="00131A69" w:rsidRDefault="007C317C" w:rsidP="005F1C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D089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030810">
      <w:pPr>
        <w:pStyle w:val="Default"/>
        <w:numPr>
          <w:ilvl w:val="1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B26BFC" w:rsidRPr="00EE3AAC" w:rsidRDefault="00B26BFC" w:rsidP="00B26BFC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 xml:space="preserve">раковина для мытья рук, </w:t>
      </w:r>
      <w:proofErr w:type="spellStart"/>
      <w:r>
        <w:rPr>
          <w:sz w:val="28"/>
          <w:szCs w:val="28"/>
        </w:rPr>
        <w:t>сушуар</w:t>
      </w:r>
      <w:proofErr w:type="spellEnd"/>
      <w:r>
        <w:rPr>
          <w:sz w:val="28"/>
          <w:szCs w:val="28"/>
        </w:rPr>
        <w:t>, стерилизатор.</w:t>
      </w:r>
    </w:p>
    <w:p w:rsidR="00B26BFC" w:rsidRDefault="00B26BFC" w:rsidP="00B26BFC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B26BFC" w:rsidRPr="00EE3AAC" w:rsidRDefault="00B26BFC" w:rsidP="00B26B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расчески для укладки волос (расческа - хвостик, - вилка), мисочки, бигуди</w:t>
      </w:r>
      <w:r>
        <w:rPr>
          <w:sz w:val="28"/>
          <w:szCs w:val="28"/>
        </w:rPr>
        <w:t xml:space="preserve"> различных модификаций</w:t>
      </w:r>
      <w:r w:rsidRPr="00EE3AAC">
        <w:rPr>
          <w:sz w:val="28"/>
          <w:szCs w:val="28"/>
        </w:rPr>
        <w:t xml:space="preserve">, 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</w:t>
      </w:r>
      <w:r w:rsidRPr="00EE3AAC">
        <w:rPr>
          <w:sz w:val="28"/>
          <w:szCs w:val="28"/>
        </w:rPr>
        <w:t>к</w:t>
      </w:r>
      <w:r w:rsidRPr="00EE3AAC">
        <w:rPr>
          <w:sz w:val="28"/>
          <w:szCs w:val="28"/>
        </w:rPr>
        <w:t>трощипцы</w:t>
      </w:r>
      <w:proofErr w:type="spellEnd"/>
      <w:r w:rsidRPr="00EE3AAC">
        <w:rPr>
          <w:sz w:val="28"/>
          <w:szCs w:val="28"/>
        </w:rPr>
        <w:t>, щипцы «гофре», уточки–зажимы для волос, шпильки, невидимки, пульверизаторы, пеньюары, полотенца, салфетки;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8D260D" w:rsidRPr="001F6735" w:rsidRDefault="008D260D" w:rsidP="00605B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B133E" w:rsidRPr="00F945FC" w:rsidRDefault="001B133E" w:rsidP="001B133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5FC">
        <w:rPr>
          <w:rFonts w:ascii="Times New Roman" w:hAnsi="Times New Roman"/>
          <w:sz w:val="28"/>
          <w:szCs w:val="28"/>
        </w:rPr>
        <w:t xml:space="preserve">Беспалова Т.И., </w:t>
      </w:r>
      <w:proofErr w:type="spellStart"/>
      <w:r w:rsidRPr="00F945FC">
        <w:rPr>
          <w:rFonts w:ascii="Times New Roman" w:hAnsi="Times New Roman"/>
          <w:sz w:val="28"/>
          <w:szCs w:val="28"/>
        </w:rPr>
        <w:t>Гузь</w:t>
      </w:r>
      <w:proofErr w:type="spellEnd"/>
      <w:r w:rsidRPr="00F945FC">
        <w:rPr>
          <w:rFonts w:ascii="Times New Roman" w:hAnsi="Times New Roman"/>
          <w:sz w:val="28"/>
          <w:szCs w:val="28"/>
        </w:rPr>
        <w:t xml:space="preserve"> А.В. Основы художественного проектирования прически. Специальный рисунок./Т.И. Беспалова, </w:t>
      </w:r>
      <w:proofErr w:type="spellStart"/>
      <w:r w:rsidRPr="00F945FC">
        <w:rPr>
          <w:rFonts w:ascii="Times New Roman" w:hAnsi="Times New Roman"/>
          <w:sz w:val="28"/>
          <w:szCs w:val="28"/>
        </w:rPr>
        <w:t>А.В.Гузь</w:t>
      </w:r>
      <w:proofErr w:type="spellEnd"/>
      <w:r w:rsidRPr="00F945FC">
        <w:rPr>
          <w:rFonts w:ascii="Times New Roman" w:hAnsi="Times New Roman"/>
          <w:sz w:val="28"/>
          <w:szCs w:val="28"/>
        </w:rPr>
        <w:t>. – 4-е изд. стер.-  М.: ИЦ «Академия», 2017. -176 с.</w:t>
      </w:r>
    </w:p>
    <w:p w:rsidR="001B133E" w:rsidRPr="00EB1D85" w:rsidRDefault="001B133E" w:rsidP="001B133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Королева С.И. Моделирование причесок различного назначения с уч</w:t>
      </w:r>
      <w:r w:rsidRPr="00EB1D85">
        <w:rPr>
          <w:rFonts w:ascii="Times New Roman" w:hAnsi="Times New Roman"/>
          <w:sz w:val="28"/>
          <w:szCs w:val="28"/>
        </w:rPr>
        <w:t>е</w:t>
      </w:r>
      <w:r w:rsidRPr="00EB1D85">
        <w:rPr>
          <w:rFonts w:ascii="Times New Roman" w:hAnsi="Times New Roman"/>
          <w:sz w:val="28"/>
          <w:szCs w:val="28"/>
        </w:rPr>
        <w:t xml:space="preserve">том актуальных тенденций моды: учебник для студ. </w:t>
      </w:r>
      <w:proofErr w:type="spellStart"/>
      <w:r w:rsidRPr="00EB1D85">
        <w:rPr>
          <w:rFonts w:ascii="Times New Roman" w:hAnsi="Times New Roman"/>
          <w:sz w:val="28"/>
          <w:szCs w:val="28"/>
        </w:rPr>
        <w:t>учр</w:t>
      </w:r>
      <w:proofErr w:type="spellEnd"/>
      <w:r w:rsidRPr="00EB1D85">
        <w:rPr>
          <w:rFonts w:ascii="Times New Roman" w:hAnsi="Times New Roman"/>
          <w:sz w:val="28"/>
          <w:szCs w:val="28"/>
        </w:rPr>
        <w:t xml:space="preserve">. СПО/ </w:t>
      </w:r>
      <w:proofErr w:type="spellStart"/>
      <w:r w:rsidRPr="00EB1D85">
        <w:rPr>
          <w:rFonts w:ascii="Times New Roman" w:hAnsi="Times New Roman"/>
          <w:sz w:val="28"/>
          <w:szCs w:val="28"/>
        </w:rPr>
        <w:t>С.И.Королева</w:t>
      </w:r>
      <w:proofErr w:type="spellEnd"/>
      <w:r w:rsidRPr="00EB1D85">
        <w:rPr>
          <w:rFonts w:ascii="Times New Roman" w:hAnsi="Times New Roman"/>
          <w:sz w:val="28"/>
          <w:szCs w:val="28"/>
        </w:rPr>
        <w:t xml:space="preserve">. – М.: Изд. центр «Академия», 2017. – 160с. </w:t>
      </w:r>
    </w:p>
    <w:p w:rsidR="001B133E" w:rsidRPr="00EB1D85" w:rsidRDefault="001B133E" w:rsidP="001B133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 xml:space="preserve">Плотникова И.Ю., Черниченко Т.А. </w:t>
      </w:r>
      <w:r w:rsidRPr="00EB1D85">
        <w:rPr>
          <w:rFonts w:ascii="Times New Roman" w:hAnsi="Times New Roman"/>
          <w:sz w:val="28"/>
          <w:szCs w:val="28"/>
          <w:shd w:val="clear" w:color="auto" w:fill="FFFFFF"/>
        </w:rPr>
        <w:t>Технология парикмахерских работ [Текст]: учебник / И. Ю. Плотникова, Т. А. Черниченко. - 12-е изд., стер. - Москва: Академия, 2018. - 188 с.</w:t>
      </w:r>
    </w:p>
    <w:p w:rsidR="001B133E" w:rsidRPr="001B133E" w:rsidRDefault="001B133E" w:rsidP="001B133E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3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658B1" w:rsidRPr="00A11CF5" w:rsidRDefault="003658B1" w:rsidP="003658B1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58B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65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8B1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3658B1">
        <w:rPr>
          <w:rFonts w:ascii="Times New Roman" w:hAnsi="Times New Roman" w:cs="Times New Roman"/>
          <w:sz w:val="28"/>
          <w:szCs w:val="28"/>
        </w:rPr>
        <w:t>о</w:t>
      </w:r>
      <w:r w:rsidRPr="003658B1">
        <w:rPr>
          <w:rFonts w:ascii="Times New Roman" w:hAnsi="Times New Roman" w:cs="Times New Roman"/>
          <w:sz w:val="28"/>
          <w:szCs w:val="28"/>
        </w:rPr>
        <w:t>нов красоты. Общие технические условия». –</w:t>
      </w:r>
      <w:r w:rsidRPr="00A11CF5">
        <w:rPr>
          <w:rFonts w:ascii="Times New Roman" w:hAnsi="Times New Roman"/>
          <w:sz w:val="28"/>
          <w:szCs w:val="28"/>
        </w:rPr>
        <w:t xml:space="preserve"> URL: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918C2">
          <w:rPr>
            <w:rStyle w:val="a7"/>
            <w:rFonts w:ascii="Times New Roman" w:hAnsi="Times New Roman"/>
            <w:sz w:val="28"/>
            <w:szCs w:val="28"/>
          </w:rPr>
          <w:t>https://docs.cntd.ru/document/1200164123</w:t>
        </w:r>
      </w:hyperlink>
      <w:r w:rsidRPr="00A11CF5">
        <w:rPr>
          <w:rFonts w:ascii="Times New Roman" w:hAnsi="Times New Roman"/>
          <w:sz w:val="28"/>
          <w:szCs w:val="28"/>
        </w:rPr>
        <w:t xml:space="preserve"> </w:t>
      </w:r>
    </w:p>
    <w:p w:rsidR="008E6CA7" w:rsidRPr="00DA34CA" w:rsidRDefault="008E6CA7" w:rsidP="008E6CA7">
      <w:pPr>
        <w:pStyle w:val="a3"/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4CA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</w:t>
      </w:r>
      <w:r w:rsidRPr="00DA34CA">
        <w:rPr>
          <w:rFonts w:ascii="Times New Roman" w:hAnsi="Times New Roman"/>
          <w:sz w:val="28"/>
          <w:szCs w:val="28"/>
        </w:rPr>
        <w:t>у</w:t>
      </w:r>
      <w:r w:rsidRPr="00DA34CA">
        <w:rPr>
          <w:rFonts w:ascii="Times New Roman" w:hAnsi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DA34CA">
        <w:rPr>
          <w:rFonts w:ascii="Times New Roman" w:hAnsi="Times New Roman"/>
          <w:sz w:val="28"/>
          <w:szCs w:val="28"/>
        </w:rPr>
        <w:t>в</w:t>
      </w:r>
      <w:r w:rsidRPr="00DA34CA">
        <w:rPr>
          <w:rFonts w:ascii="Times New Roman" w:hAnsi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DA34CA">
        <w:rPr>
          <w:rFonts w:ascii="Times New Roman" w:hAnsi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/>
          <w:sz w:val="28"/>
          <w:szCs w:val="28"/>
        </w:rPr>
        <w:t>:</w:t>
      </w:r>
      <w:r w:rsidRPr="00DA34CA">
        <w:rPr>
          <w:sz w:val="28"/>
          <w:szCs w:val="28"/>
        </w:rPr>
        <w:t xml:space="preserve"> </w:t>
      </w:r>
      <w:hyperlink r:id="rId12" w:history="1">
        <w:r w:rsidRPr="00DA34CA">
          <w:rPr>
            <w:rStyle w:val="a7"/>
            <w:rFonts w:ascii="Times New Roman" w:hAnsi="Times New Roman"/>
            <w:sz w:val="28"/>
            <w:szCs w:val="28"/>
          </w:rPr>
          <w:t>https://docs.cntd.ru/document/573275590</w:t>
        </w:r>
      </w:hyperlink>
      <w:r w:rsidRPr="00DA34CA">
        <w:rPr>
          <w:rFonts w:ascii="Times New Roman" w:hAnsi="Times New Roman"/>
          <w:sz w:val="28"/>
          <w:szCs w:val="28"/>
        </w:rPr>
        <w:t xml:space="preserve"> </w:t>
      </w:r>
    </w:p>
    <w:p w:rsidR="001B133E" w:rsidRPr="001B133E" w:rsidRDefault="001B133E" w:rsidP="001B133E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lastRenderedPageBreak/>
        <w:t xml:space="preserve">Парикмахерское искусство. Материаловедение: учебник для студ. 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о</w:t>
      </w:r>
      <w:r w:rsidRPr="001B133E">
        <w:rPr>
          <w:rFonts w:ascii="Times New Roman" w:hAnsi="Times New Roman" w:cs="Times New Roman"/>
          <w:sz w:val="28"/>
          <w:szCs w:val="28"/>
        </w:rPr>
        <w:t>б</w:t>
      </w:r>
      <w:r w:rsidRPr="001B133E"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>роф. образования [Текст] / (Кузнецова А.В. и др.). – М.: ИЦ «Академия», 2017. – 208 с.</w:t>
      </w:r>
    </w:p>
    <w:p w:rsidR="001B133E" w:rsidRPr="001B133E" w:rsidRDefault="001B133E" w:rsidP="001B133E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8E6CA7">
        <w:rPr>
          <w:rFonts w:ascii="Times New Roman" w:hAnsi="Times New Roman" w:cs="Times New Roman"/>
          <w:sz w:val="28"/>
          <w:szCs w:val="28"/>
        </w:rPr>
        <w:t>20</w:t>
      </w:r>
      <w:r w:rsidRPr="001B133E">
        <w:rPr>
          <w:rFonts w:ascii="Times New Roman" w:hAnsi="Times New Roman" w:cs="Times New Roman"/>
          <w:sz w:val="28"/>
          <w:szCs w:val="28"/>
        </w:rPr>
        <w:t>_TD29_EN. – Москва, 20</w:t>
      </w:r>
      <w:r w:rsidR="008E6CA7">
        <w:rPr>
          <w:rFonts w:ascii="Times New Roman" w:hAnsi="Times New Roman" w:cs="Times New Roman"/>
          <w:sz w:val="28"/>
          <w:szCs w:val="28"/>
        </w:rPr>
        <w:t>20</w:t>
      </w:r>
      <w:r w:rsidRPr="001B133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B133E" w:rsidRPr="001B133E" w:rsidRDefault="001B133E" w:rsidP="001B133E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1B13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133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33E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1B133E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2017. </w:t>
      </w:r>
    </w:p>
    <w:p w:rsidR="001B133E" w:rsidRPr="001B133E" w:rsidRDefault="001B133E" w:rsidP="001B133E">
      <w:pPr>
        <w:tabs>
          <w:tab w:val="left" w:pos="0"/>
          <w:tab w:val="left" w:pos="709"/>
        </w:tabs>
        <w:suppressAutoHyphens/>
        <w:spacing w:before="120" w:after="120" w:line="276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33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1B133E" w:rsidRPr="001B133E" w:rsidRDefault="001B133E" w:rsidP="001B133E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</w:t>
      </w:r>
      <w:r w:rsidRPr="001B133E">
        <w:rPr>
          <w:rFonts w:ascii="Times New Roman" w:hAnsi="Times New Roman" w:cs="Times New Roman"/>
          <w:bCs/>
          <w:sz w:val="28"/>
          <w:szCs w:val="28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1B133E">
        <w:rPr>
          <w:rFonts w:ascii="Times New Roman" w:hAnsi="Times New Roman" w:cs="Times New Roman"/>
          <w:bCs/>
          <w:sz w:val="28"/>
          <w:szCs w:val="28"/>
        </w:rPr>
        <w:t>а</w:t>
      </w:r>
      <w:r w:rsidRPr="001B133E">
        <w:rPr>
          <w:rFonts w:ascii="Times New Roman" w:hAnsi="Times New Roman" w:cs="Times New Roman"/>
          <w:bCs/>
          <w:sz w:val="28"/>
          <w:szCs w:val="28"/>
        </w:rPr>
        <w:t>тельский дом «Долорес»». -  201</w:t>
      </w:r>
      <w:r w:rsidR="001F3285">
        <w:rPr>
          <w:rFonts w:ascii="Times New Roman" w:hAnsi="Times New Roman" w:cs="Times New Roman"/>
          <w:bCs/>
          <w:sz w:val="28"/>
          <w:szCs w:val="28"/>
        </w:rPr>
        <w:t>8</w:t>
      </w:r>
      <w:r w:rsidRPr="001B133E">
        <w:rPr>
          <w:rFonts w:ascii="Times New Roman" w:hAnsi="Times New Roman" w:cs="Times New Roman"/>
          <w:bCs/>
          <w:sz w:val="28"/>
          <w:szCs w:val="28"/>
        </w:rPr>
        <w:t>-20</w:t>
      </w:r>
      <w:r w:rsidR="003658B1">
        <w:rPr>
          <w:rFonts w:ascii="Times New Roman" w:hAnsi="Times New Roman" w:cs="Times New Roman"/>
          <w:bCs/>
          <w:sz w:val="28"/>
          <w:szCs w:val="28"/>
        </w:rPr>
        <w:t>2</w:t>
      </w:r>
      <w:r w:rsidR="001F3285">
        <w:rPr>
          <w:rFonts w:ascii="Times New Roman" w:hAnsi="Times New Roman" w:cs="Times New Roman"/>
          <w:bCs/>
          <w:sz w:val="28"/>
          <w:szCs w:val="28"/>
        </w:rPr>
        <w:t>2</w:t>
      </w:r>
      <w:r w:rsidRPr="001B1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33E" w:rsidRPr="001B133E" w:rsidRDefault="001B133E" w:rsidP="001B133E">
      <w:pPr>
        <w:pStyle w:val="a3"/>
        <w:numPr>
          <w:ilvl w:val="0"/>
          <w:numId w:val="3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 «Парикмахер-стилист-визажист».- М.: ИД «Панорама», 201</w:t>
      </w:r>
      <w:r w:rsidR="001F3285">
        <w:rPr>
          <w:rFonts w:ascii="Times New Roman" w:hAnsi="Times New Roman" w:cs="Times New Roman"/>
          <w:sz w:val="28"/>
          <w:szCs w:val="28"/>
        </w:rPr>
        <w:t>8</w:t>
      </w:r>
      <w:r w:rsidRPr="001B133E">
        <w:rPr>
          <w:rFonts w:ascii="Times New Roman" w:hAnsi="Times New Roman" w:cs="Times New Roman"/>
          <w:sz w:val="28"/>
          <w:szCs w:val="28"/>
        </w:rPr>
        <w:t>-</w:t>
      </w:r>
      <w:r w:rsidR="002C2547">
        <w:rPr>
          <w:rFonts w:ascii="Times New Roman" w:hAnsi="Times New Roman" w:cs="Times New Roman"/>
          <w:sz w:val="28"/>
          <w:szCs w:val="28"/>
        </w:rPr>
        <w:t>20</w:t>
      </w:r>
      <w:r w:rsidR="003658B1">
        <w:rPr>
          <w:rFonts w:ascii="Times New Roman" w:hAnsi="Times New Roman" w:cs="Times New Roman"/>
          <w:sz w:val="28"/>
          <w:szCs w:val="28"/>
        </w:rPr>
        <w:t>2</w:t>
      </w:r>
      <w:r w:rsidR="001F3285">
        <w:rPr>
          <w:rFonts w:ascii="Times New Roman" w:hAnsi="Times New Roman" w:cs="Times New Roman"/>
          <w:sz w:val="28"/>
          <w:szCs w:val="28"/>
        </w:rPr>
        <w:t>2</w:t>
      </w:r>
      <w:r w:rsidRPr="001B1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33E" w:rsidRPr="001B133E" w:rsidRDefault="001B133E" w:rsidP="001B133E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Журнал</w:t>
      </w:r>
      <w:r w:rsidRPr="001B133E">
        <w:rPr>
          <w:rFonts w:ascii="Times New Roman" w:hAnsi="Times New Roman" w:cs="Times New Roman"/>
          <w:bCs/>
          <w:sz w:val="28"/>
          <w:szCs w:val="28"/>
        </w:rPr>
        <w:t xml:space="preserve"> HAIR’S HOW [Текст] / учредитель и издатель ООО «БЬЮТИ ПРЕСС». – 201</w:t>
      </w:r>
      <w:r w:rsidR="001F3285">
        <w:rPr>
          <w:rFonts w:ascii="Times New Roman" w:hAnsi="Times New Roman" w:cs="Times New Roman"/>
          <w:bCs/>
          <w:sz w:val="28"/>
          <w:szCs w:val="28"/>
        </w:rPr>
        <w:t>8</w:t>
      </w:r>
      <w:r w:rsidRPr="001B133E">
        <w:rPr>
          <w:rFonts w:ascii="Times New Roman" w:hAnsi="Times New Roman" w:cs="Times New Roman"/>
          <w:bCs/>
          <w:sz w:val="28"/>
          <w:szCs w:val="28"/>
        </w:rPr>
        <w:t>-20</w:t>
      </w:r>
      <w:r w:rsidR="003658B1">
        <w:rPr>
          <w:rFonts w:ascii="Times New Roman" w:hAnsi="Times New Roman" w:cs="Times New Roman"/>
          <w:bCs/>
          <w:sz w:val="28"/>
          <w:szCs w:val="28"/>
        </w:rPr>
        <w:t>2</w:t>
      </w:r>
      <w:r w:rsidR="001F3285">
        <w:rPr>
          <w:rFonts w:ascii="Times New Roman" w:hAnsi="Times New Roman" w:cs="Times New Roman"/>
          <w:bCs/>
          <w:sz w:val="28"/>
          <w:szCs w:val="28"/>
        </w:rPr>
        <w:t>2</w:t>
      </w:r>
      <w:r w:rsidRPr="001B1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33E" w:rsidRPr="001B133E" w:rsidRDefault="001B133E" w:rsidP="002C25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3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B133E" w:rsidRPr="001B133E" w:rsidRDefault="001B133E" w:rsidP="001B133E">
      <w:pPr>
        <w:pStyle w:val="a3"/>
        <w:numPr>
          <w:ilvl w:val="0"/>
          <w:numId w:val="38"/>
        </w:numPr>
        <w:tabs>
          <w:tab w:val="clear" w:pos="720"/>
          <w:tab w:val="num" w:pos="0"/>
        </w:tabs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>Форум парикмахеров</w:t>
      </w:r>
      <w:r w:rsidR="008E6CA7">
        <w:rPr>
          <w:rFonts w:ascii="Times New Roman" w:hAnsi="Times New Roman" w:cs="Times New Roman"/>
          <w:sz w:val="28"/>
          <w:szCs w:val="28"/>
        </w:rPr>
        <w:t>.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r w:rsidR="008E6CA7" w:rsidRPr="00DA34CA">
        <w:rPr>
          <w:rFonts w:ascii="Times New Roman" w:hAnsi="Times New Roman"/>
          <w:sz w:val="28"/>
          <w:szCs w:val="28"/>
        </w:rPr>
        <w:t xml:space="preserve">– </w:t>
      </w:r>
      <w:r w:rsidR="008E6CA7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8E6CA7" w:rsidRPr="00DA34CA">
        <w:rPr>
          <w:rFonts w:ascii="Times New Roman" w:hAnsi="Times New Roman"/>
          <w:sz w:val="28"/>
          <w:szCs w:val="28"/>
        </w:rPr>
        <w:t>:</w:t>
      </w:r>
      <w:r w:rsidR="008E6CA7" w:rsidRPr="00DA34CA">
        <w:rPr>
          <w:sz w:val="28"/>
          <w:szCs w:val="28"/>
        </w:rPr>
        <w:t xml:space="preserve"> 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1B133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1B1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33E" w:rsidRPr="001B133E" w:rsidRDefault="001B133E" w:rsidP="001B133E">
      <w:pPr>
        <w:pStyle w:val="a3"/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1B133E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Парикмахерская Газета </w:t>
      </w:r>
      <w:r w:rsidR="008E6CA7" w:rsidRPr="00DA34CA">
        <w:rPr>
          <w:rFonts w:ascii="Times New Roman" w:hAnsi="Times New Roman"/>
          <w:sz w:val="28"/>
          <w:szCs w:val="28"/>
        </w:rPr>
        <w:t xml:space="preserve">– </w:t>
      </w:r>
      <w:r w:rsidR="008E6CA7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8E6CA7" w:rsidRPr="00DA34CA">
        <w:rPr>
          <w:rFonts w:ascii="Times New Roman" w:hAnsi="Times New Roman"/>
          <w:sz w:val="28"/>
          <w:szCs w:val="28"/>
        </w:rPr>
        <w:t>:</w:t>
      </w:r>
      <w:r w:rsidR="008E6CA7" w:rsidRPr="00DA34CA">
        <w:rPr>
          <w:sz w:val="28"/>
          <w:szCs w:val="28"/>
        </w:rPr>
        <w:t xml:space="preserve"> </w:t>
      </w:r>
      <w:r w:rsidRPr="001B133E">
        <w:rPr>
          <w:rFonts w:ascii="Times New Roman" w:hAnsi="Times New Roman" w:cs="Times New Roman"/>
          <w:sz w:val="28"/>
          <w:szCs w:val="28"/>
        </w:rPr>
        <w:t xml:space="preserve"> </w:t>
      </w:r>
      <w:r w:rsidR="00605BC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05BC4" w:rsidRPr="00A115DA">
          <w:rPr>
            <w:rStyle w:val="a7"/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1B133E">
        <w:rPr>
          <w:rFonts w:ascii="Times New Roman" w:hAnsi="Times New Roman" w:cs="Times New Roman"/>
          <w:sz w:val="28"/>
          <w:szCs w:val="28"/>
        </w:rPr>
        <w:t>;</w:t>
      </w:r>
    </w:p>
    <w:p w:rsidR="001B133E" w:rsidRPr="001B133E" w:rsidRDefault="001B133E" w:rsidP="001B133E">
      <w:pPr>
        <w:pStyle w:val="a3"/>
        <w:numPr>
          <w:ilvl w:val="0"/>
          <w:numId w:val="38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3E">
        <w:rPr>
          <w:rFonts w:ascii="Times New Roman" w:hAnsi="Times New Roman" w:cs="Times New Roman"/>
          <w:sz w:val="28"/>
          <w:szCs w:val="28"/>
        </w:rPr>
        <w:t xml:space="preserve">Форум парикмахеров </w:t>
      </w:r>
      <w:r w:rsidR="008E6CA7" w:rsidRPr="00DA34CA">
        <w:rPr>
          <w:rFonts w:ascii="Times New Roman" w:hAnsi="Times New Roman"/>
          <w:sz w:val="28"/>
          <w:szCs w:val="28"/>
        </w:rPr>
        <w:t xml:space="preserve">– </w:t>
      </w:r>
      <w:r w:rsidR="008E6CA7" w:rsidRPr="00DA34CA">
        <w:rPr>
          <w:rFonts w:ascii="Times New Roman" w:hAnsi="Times New Roman"/>
          <w:sz w:val="28"/>
          <w:szCs w:val="28"/>
          <w:lang w:val="en-US"/>
        </w:rPr>
        <w:t>URL</w:t>
      </w:r>
      <w:r w:rsidR="008E6CA7" w:rsidRPr="00DA34CA">
        <w:rPr>
          <w:rFonts w:ascii="Times New Roman" w:hAnsi="Times New Roman"/>
          <w:sz w:val="28"/>
          <w:szCs w:val="28"/>
        </w:rPr>
        <w:t>:</w:t>
      </w:r>
      <w:r w:rsidR="008E6CA7" w:rsidRPr="00DA34CA">
        <w:rPr>
          <w:sz w:val="28"/>
          <w:szCs w:val="28"/>
        </w:rPr>
        <w:t xml:space="preserve"> </w:t>
      </w:r>
      <w:hyperlink r:id="rId15" w:history="1">
        <w:r w:rsidR="00605BC4" w:rsidRPr="00A115DA">
          <w:rPr>
            <w:rStyle w:val="a7"/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="0060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0D" w:rsidRPr="002C2547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16"/>
          <w:szCs w:val="16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A74C14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>а МДК 0</w:t>
      </w:r>
      <w:r w:rsidR="00B35316">
        <w:rPr>
          <w:sz w:val="28"/>
          <w:szCs w:val="28"/>
        </w:rPr>
        <w:t>6</w:t>
      </w:r>
      <w:r>
        <w:rPr>
          <w:sz w:val="28"/>
          <w:szCs w:val="28"/>
        </w:rPr>
        <w:t xml:space="preserve">.01. </w:t>
      </w:r>
      <w:r w:rsidR="00B35316" w:rsidRPr="00B35316">
        <w:rPr>
          <w:sz w:val="28"/>
          <w:szCs w:val="28"/>
        </w:rPr>
        <w:t>Искусство  оформления прически</w:t>
      </w:r>
      <w:r>
        <w:rPr>
          <w:sz w:val="28"/>
          <w:szCs w:val="28"/>
        </w:rPr>
        <w:t>.</w:t>
      </w:r>
      <w:r w:rsidR="00D4453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 xml:space="preserve">, должны иметь </w:t>
      </w:r>
      <w:r w:rsidR="00E96C91">
        <w:rPr>
          <w:sz w:val="28"/>
          <w:szCs w:val="28"/>
        </w:rPr>
        <w:lastRenderedPageBreak/>
        <w:t>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9F0F6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</w:t>
      </w:r>
      <w:r w:rsidRPr="009F0F6E">
        <w:rPr>
          <w:color w:val="auto"/>
          <w:sz w:val="28"/>
          <w:szCs w:val="28"/>
        </w:rPr>
        <w:t>з</w:t>
      </w:r>
      <w:r w:rsidRPr="009F0F6E">
        <w:rPr>
          <w:color w:val="auto"/>
          <w:sz w:val="28"/>
          <w:szCs w:val="28"/>
        </w:rPr>
        <w:t xml:space="preserve">рабатываемой колледжем. Текущий контроль результатов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обучения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 w:rsidR="00D45F3D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учебной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780"/>
      </w:tblGrid>
      <w:tr w:rsidR="00E95B2C" w:rsidRPr="000964A7" w:rsidTr="00D35A7A">
        <w:tc>
          <w:tcPr>
            <w:tcW w:w="2235" w:type="dxa"/>
          </w:tcPr>
          <w:p w:rsidR="00E95B2C" w:rsidRPr="000964A7" w:rsidRDefault="00E95B2C" w:rsidP="000455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E95B2C" w:rsidRPr="000964A7" w:rsidRDefault="00E95B2C" w:rsidP="000455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4252" w:type="dxa"/>
          </w:tcPr>
          <w:p w:rsidR="00E95B2C" w:rsidRPr="000964A7" w:rsidRDefault="00E95B2C" w:rsidP="00045575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780" w:type="dxa"/>
          </w:tcPr>
          <w:p w:rsidR="00E95B2C" w:rsidRPr="000964A7" w:rsidRDefault="00E95B2C" w:rsidP="00045575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ко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н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троля и </w:t>
            </w:r>
            <w:r w:rsidRPr="000964A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E95B2C" w:rsidRPr="000964A7" w:rsidTr="00D35A7A">
        <w:trPr>
          <w:trHeight w:val="1961"/>
        </w:trPr>
        <w:tc>
          <w:tcPr>
            <w:tcW w:w="2235" w:type="dxa"/>
          </w:tcPr>
          <w:p w:rsidR="00E95B2C" w:rsidRPr="000964A7" w:rsidRDefault="00E95B2C" w:rsidP="00045575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</w:rPr>
              <w:t>ПК 6.1. Анализировать индивидуальные пластические особенности потребителя</w:t>
            </w:r>
          </w:p>
        </w:tc>
        <w:tc>
          <w:tcPr>
            <w:tcW w:w="4252" w:type="dxa"/>
          </w:tcPr>
          <w:p w:rsidR="00E95B2C" w:rsidRPr="000964A7" w:rsidRDefault="00E95B2C" w:rsidP="00045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Точность 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основных </w:t>
            </w:r>
            <w:r w:rsidRPr="000964A7">
              <w:rPr>
                <w:rFonts w:ascii="Times New Roman" w:hAnsi="Times New Roman" w:cs="Times New Roman"/>
                <w:sz w:val="28"/>
              </w:rPr>
              <w:t>индивидуальных пластических особенностей потребителя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осмотре</w:t>
            </w:r>
          </w:p>
        </w:tc>
        <w:tc>
          <w:tcPr>
            <w:tcW w:w="3780" w:type="dxa"/>
          </w:tcPr>
          <w:p w:rsidR="00E95B2C" w:rsidRPr="000964A7" w:rsidRDefault="00E95B2C" w:rsidP="00E95B2C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оценка во время выполнения   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учебной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E95B2C" w:rsidRPr="000964A7" w:rsidRDefault="00E95B2C" w:rsidP="00E95B2C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троля по индивидуальным з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даниям</w:t>
            </w:r>
          </w:p>
        </w:tc>
      </w:tr>
      <w:tr w:rsidR="00E95B2C" w:rsidRPr="000964A7" w:rsidTr="00D35A7A">
        <w:trPr>
          <w:trHeight w:val="3236"/>
        </w:trPr>
        <w:tc>
          <w:tcPr>
            <w:tcW w:w="2235" w:type="dxa"/>
          </w:tcPr>
          <w:p w:rsidR="00E95B2C" w:rsidRPr="000964A7" w:rsidRDefault="00E95B2C" w:rsidP="0004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  <w:szCs w:val="28"/>
              </w:rPr>
              <w:t xml:space="preserve">ПК 6.2.  </w:t>
            </w:r>
            <w:r w:rsidRPr="000964A7">
              <w:rPr>
                <w:rFonts w:ascii="Times New Roman" w:hAnsi="Times New Roman" w:cs="Times New Roman"/>
                <w:sz w:val="28"/>
              </w:rPr>
              <w:t>Разр</w:t>
            </w:r>
            <w:r w:rsidRPr="000964A7">
              <w:rPr>
                <w:rFonts w:ascii="Times New Roman" w:hAnsi="Times New Roman" w:cs="Times New Roman"/>
                <w:sz w:val="28"/>
              </w:rPr>
              <w:t>а</w:t>
            </w:r>
            <w:r w:rsidRPr="000964A7">
              <w:rPr>
                <w:rFonts w:ascii="Times New Roman" w:hAnsi="Times New Roman" w:cs="Times New Roman"/>
                <w:sz w:val="28"/>
              </w:rPr>
              <w:t>батывать форму прически с уч</w:t>
            </w:r>
            <w:r w:rsidRPr="000964A7">
              <w:rPr>
                <w:rFonts w:ascii="Times New Roman" w:hAnsi="Times New Roman" w:cs="Times New Roman"/>
                <w:sz w:val="28"/>
              </w:rPr>
              <w:t>е</w:t>
            </w:r>
            <w:r w:rsidRPr="000964A7">
              <w:rPr>
                <w:rFonts w:ascii="Times New Roman" w:hAnsi="Times New Roman" w:cs="Times New Roman"/>
                <w:sz w:val="28"/>
              </w:rPr>
              <w:t>том индивид</w:t>
            </w:r>
            <w:r w:rsidRPr="000964A7">
              <w:rPr>
                <w:rFonts w:ascii="Times New Roman" w:hAnsi="Times New Roman" w:cs="Times New Roman"/>
                <w:sz w:val="28"/>
              </w:rPr>
              <w:t>у</w:t>
            </w:r>
            <w:r w:rsidRPr="000964A7">
              <w:rPr>
                <w:rFonts w:ascii="Times New Roman" w:hAnsi="Times New Roman" w:cs="Times New Roman"/>
                <w:sz w:val="28"/>
              </w:rPr>
              <w:t>альных особе</w:t>
            </w:r>
            <w:r w:rsidRPr="000964A7">
              <w:rPr>
                <w:rFonts w:ascii="Times New Roman" w:hAnsi="Times New Roman" w:cs="Times New Roman"/>
                <w:sz w:val="28"/>
              </w:rPr>
              <w:t>н</w:t>
            </w:r>
            <w:r w:rsidRPr="000964A7">
              <w:rPr>
                <w:rFonts w:ascii="Times New Roman" w:hAnsi="Times New Roman" w:cs="Times New Roman"/>
                <w:sz w:val="28"/>
              </w:rPr>
              <w:t>ностей потреб</w:t>
            </w:r>
            <w:r w:rsidRPr="000964A7">
              <w:rPr>
                <w:rFonts w:ascii="Times New Roman" w:hAnsi="Times New Roman" w:cs="Times New Roman"/>
                <w:sz w:val="28"/>
              </w:rPr>
              <w:t>и</w:t>
            </w:r>
            <w:r w:rsidRPr="000964A7">
              <w:rPr>
                <w:rFonts w:ascii="Times New Roman" w:hAnsi="Times New Roman" w:cs="Times New Roman"/>
                <w:sz w:val="28"/>
              </w:rPr>
              <w:t>теля</w:t>
            </w:r>
          </w:p>
        </w:tc>
        <w:tc>
          <w:tcPr>
            <w:tcW w:w="4252" w:type="dxa"/>
          </w:tcPr>
          <w:p w:rsidR="00E95B2C" w:rsidRPr="00424A84" w:rsidRDefault="00E95B2C" w:rsidP="00045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A84">
              <w:rPr>
                <w:rFonts w:ascii="Times New Roman" w:hAnsi="Times New Roman" w:cs="Times New Roman"/>
                <w:sz w:val="28"/>
                <w:szCs w:val="28"/>
              </w:rPr>
              <w:t xml:space="preserve">Быстрота и точность </w:t>
            </w:r>
            <w:r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24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необходимых способов и средств выполнения прически</w:t>
            </w:r>
          </w:p>
          <w:p w:rsidR="00E95B2C" w:rsidRPr="000964A7" w:rsidRDefault="00E95B2C" w:rsidP="00045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Ясность и 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аргументированность</w:t>
            </w:r>
            <w:r w:rsidR="00E0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доказательств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правильности выбора формы прически</w:t>
            </w:r>
          </w:p>
          <w:p w:rsidR="00E95B2C" w:rsidRPr="000964A7" w:rsidRDefault="00E95B2C" w:rsidP="00045575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сть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быстро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выполн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эскиза прически</w:t>
            </w:r>
            <w:r w:rsidRPr="000964A7">
              <w:rPr>
                <w:rFonts w:ascii="Times New Roman" w:hAnsi="Times New Roman" w:cs="Times New Roman"/>
                <w:sz w:val="28"/>
              </w:rPr>
              <w:t xml:space="preserve"> с учетом индивидуальных особенностей потребителя</w:t>
            </w:r>
          </w:p>
        </w:tc>
        <w:tc>
          <w:tcPr>
            <w:tcW w:w="3780" w:type="dxa"/>
          </w:tcPr>
          <w:p w:rsidR="00E95B2C" w:rsidRPr="000964A7" w:rsidRDefault="00E95B2C" w:rsidP="00E95B2C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 оценка во время  выполнения  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работ на учебной</w:t>
            </w:r>
            <w:r w:rsidR="0043510F"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="0043510F"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E95B2C" w:rsidRPr="000964A7" w:rsidRDefault="00E95B2C" w:rsidP="00E95B2C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 выпо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л</w:t>
            </w: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нения творческой задачи</w:t>
            </w:r>
          </w:p>
        </w:tc>
      </w:tr>
      <w:tr w:rsidR="00E95B2C" w:rsidRPr="000964A7" w:rsidTr="00D35A7A">
        <w:trPr>
          <w:trHeight w:val="281"/>
        </w:trPr>
        <w:tc>
          <w:tcPr>
            <w:tcW w:w="2235" w:type="dxa"/>
          </w:tcPr>
          <w:p w:rsidR="00E95B2C" w:rsidRPr="000964A7" w:rsidRDefault="00E95B2C" w:rsidP="006B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A7">
              <w:rPr>
                <w:rFonts w:ascii="Times New Roman" w:hAnsi="Times New Roman" w:cs="Times New Roman"/>
                <w:sz w:val="28"/>
                <w:szCs w:val="28"/>
              </w:rPr>
              <w:t>ПК 6.3. </w:t>
            </w:r>
            <w:r w:rsidRPr="000964A7">
              <w:rPr>
                <w:rFonts w:ascii="Times New Roman" w:hAnsi="Times New Roman" w:cs="Times New Roman"/>
                <w:sz w:val="28"/>
              </w:rPr>
              <w:t>Выполн</w:t>
            </w:r>
            <w:r w:rsidR="006B2CA2">
              <w:rPr>
                <w:rFonts w:ascii="Times New Roman" w:hAnsi="Times New Roman" w:cs="Times New Roman"/>
                <w:sz w:val="28"/>
              </w:rPr>
              <w:t>я</w:t>
            </w:r>
            <w:r w:rsidRPr="000964A7">
              <w:rPr>
                <w:rFonts w:ascii="Times New Roman" w:hAnsi="Times New Roman" w:cs="Times New Roman"/>
                <w:sz w:val="28"/>
              </w:rPr>
              <w:t>ть прически различного назначения (п</w:t>
            </w:r>
            <w:r w:rsidRPr="000964A7">
              <w:rPr>
                <w:rFonts w:ascii="Times New Roman" w:hAnsi="Times New Roman" w:cs="Times New Roman"/>
                <w:sz w:val="28"/>
              </w:rPr>
              <w:t>о</w:t>
            </w:r>
            <w:r w:rsidRPr="000964A7">
              <w:rPr>
                <w:rFonts w:ascii="Times New Roman" w:hAnsi="Times New Roman" w:cs="Times New Roman"/>
                <w:sz w:val="28"/>
              </w:rPr>
              <w:t>вседневные, в</w:t>
            </w:r>
            <w:r w:rsidRPr="000964A7">
              <w:rPr>
                <w:rFonts w:ascii="Times New Roman" w:hAnsi="Times New Roman" w:cs="Times New Roman"/>
                <w:sz w:val="28"/>
              </w:rPr>
              <w:t>е</w:t>
            </w:r>
            <w:r w:rsidRPr="000964A7">
              <w:rPr>
                <w:rFonts w:ascii="Times New Roman" w:hAnsi="Times New Roman" w:cs="Times New Roman"/>
                <w:sz w:val="28"/>
              </w:rPr>
              <w:t xml:space="preserve">черние, для торжественных </w:t>
            </w:r>
            <w:r w:rsidRPr="000964A7">
              <w:rPr>
                <w:rFonts w:ascii="Times New Roman" w:hAnsi="Times New Roman" w:cs="Times New Roman"/>
                <w:sz w:val="28"/>
              </w:rPr>
              <w:lastRenderedPageBreak/>
              <w:t>случаев) с учетом моды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5B2C" w:rsidRDefault="00E95B2C" w:rsidP="0004557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Точность соблюдения правил техники безопасности 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причесок</w:t>
            </w:r>
          </w:p>
          <w:p w:rsidR="00E95B2C" w:rsidRDefault="00E95B2C" w:rsidP="0004557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Быстрота и точность 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964A7">
              <w:rPr>
                <w:rFonts w:ascii="Times New Roman" w:hAnsi="Times New Roman" w:cs="Times New Roman"/>
                <w:bCs/>
                <w:sz w:val="28"/>
                <w:szCs w:val="28"/>
              </w:rPr>
              <w:t>ния причесок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различного назн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чения в соответствии с технол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гическим процессом</w:t>
            </w:r>
          </w:p>
          <w:p w:rsidR="00E95B2C" w:rsidRPr="000964A7" w:rsidRDefault="00E95B2C" w:rsidP="00D35A7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Ясность и аргументированность изложения информации о   с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временных направлениях моды в парикмахерском искусстве в о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782B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причесок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95B2C" w:rsidRPr="000964A7" w:rsidRDefault="00E95B2C" w:rsidP="00045575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 xml:space="preserve">наблюдение и экспертная  оценка во время   выполнения  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работ на учебной</w:t>
            </w:r>
            <w:r w:rsidR="0043510F"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43510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="0043510F"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;</w:t>
            </w:r>
          </w:p>
          <w:p w:rsidR="00E95B2C" w:rsidRPr="000964A7" w:rsidRDefault="00E95B2C" w:rsidP="00045575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E95B2C" w:rsidRPr="000964A7" w:rsidRDefault="00E95B2C" w:rsidP="00045575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64A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экспертная  оценка защиты  выполнения творческой задачи</w:t>
            </w:r>
          </w:p>
        </w:tc>
      </w:tr>
    </w:tbl>
    <w:p w:rsidR="00F10600" w:rsidRPr="00F10600" w:rsidRDefault="00F10600" w:rsidP="00D60D1D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CF" w:rsidRDefault="00B87ECF" w:rsidP="00AA76D4">
      <w:pPr>
        <w:spacing w:after="0" w:line="240" w:lineRule="auto"/>
      </w:pPr>
      <w:r>
        <w:separator/>
      </w:r>
    </w:p>
  </w:endnote>
  <w:endnote w:type="continuationSeparator" w:id="0">
    <w:p w:rsidR="00B87ECF" w:rsidRDefault="00B87ECF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1B133E" w:rsidRDefault="001B1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2D">
          <w:rPr>
            <w:noProof/>
          </w:rPr>
          <w:t>2</w:t>
        </w:r>
        <w:r>
          <w:fldChar w:fldCharType="end"/>
        </w:r>
      </w:p>
    </w:sdtContent>
  </w:sdt>
  <w:p w:rsidR="001B133E" w:rsidRDefault="001B1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CF" w:rsidRDefault="00B87ECF" w:rsidP="00AA76D4">
      <w:pPr>
        <w:spacing w:after="0" w:line="240" w:lineRule="auto"/>
      </w:pPr>
      <w:r>
        <w:separator/>
      </w:r>
    </w:p>
  </w:footnote>
  <w:footnote w:type="continuationSeparator" w:id="0">
    <w:p w:rsidR="00B87ECF" w:rsidRDefault="00B87ECF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39"/>
    <w:multiLevelType w:val="hybridMultilevel"/>
    <w:tmpl w:val="87544336"/>
    <w:lvl w:ilvl="0" w:tplc="FB7427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BF4"/>
    <w:multiLevelType w:val="hybridMultilevel"/>
    <w:tmpl w:val="02A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58E3"/>
    <w:multiLevelType w:val="hybridMultilevel"/>
    <w:tmpl w:val="045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  <w:rPr>
        <w:rFonts w:cs="Times New Roman"/>
      </w:rPr>
    </w:lvl>
  </w:abstractNum>
  <w:abstractNum w:abstractNumId="10">
    <w:nsid w:val="1E5F64CE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A186A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61B662C"/>
    <w:multiLevelType w:val="hybridMultilevel"/>
    <w:tmpl w:val="D66ECA5A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2125B"/>
    <w:multiLevelType w:val="hybridMultilevel"/>
    <w:tmpl w:val="08A62EA6"/>
    <w:lvl w:ilvl="0" w:tplc="0E8C887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54A8"/>
    <w:multiLevelType w:val="hybridMultilevel"/>
    <w:tmpl w:val="D30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047DD"/>
    <w:multiLevelType w:val="hybridMultilevel"/>
    <w:tmpl w:val="71F2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B3124DE"/>
    <w:multiLevelType w:val="hybridMultilevel"/>
    <w:tmpl w:val="00B47A06"/>
    <w:lvl w:ilvl="0" w:tplc="3C70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54C7F"/>
    <w:multiLevelType w:val="hybridMultilevel"/>
    <w:tmpl w:val="906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5F0E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0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A2CB1"/>
    <w:multiLevelType w:val="hybridMultilevel"/>
    <w:tmpl w:val="42C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C4BB9"/>
    <w:multiLevelType w:val="hybridMultilevel"/>
    <w:tmpl w:val="8C60BD72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6630B"/>
    <w:multiLevelType w:val="hybridMultilevel"/>
    <w:tmpl w:val="F17CC1D6"/>
    <w:lvl w:ilvl="0" w:tplc="CD04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3"/>
  </w:num>
  <w:num w:numId="5">
    <w:abstractNumId w:val="20"/>
  </w:num>
  <w:num w:numId="6">
    <w:abstractNumId w:val="5"/>
  </w:num>
  <w:num w:numId="7">
    <w:abstractNumId w:val="26"/>
  </w:num>
  <w:num w:numId="8">
    <w:abstractNumId w:val="37"/>
  </w:num>
  <w:num w:numId="9">
    <w:abstractNumId w:val="24"/>
  </w:num>
  <w:num w:numId="10">
    <w:abstractNumId w:val="11"/>
  </w:num>
  <w:num w:numId="11">
    <w:abstractNumId w:val="21"/>
  </w:num>
  <w:num w:numId="12">
    <w:abstractNumId w:val="32"/>
  </w:num>
  <w:num w:numId="13">
    <w:abstractNumId w:val="27"/>
  </w:num>
  <w:num w:numId="14">
    <w:abstractNumId w:val="22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28"/>
  </w:num>
  <w:num w:numId="20">
    <w:abstractNumId w:val="31"/>
  </w:num>
  <w:num w:numId="21">
    <w:abstractNumId w:val="18"/>
  </w:num>
  <w:num w:numId="22">
    <w:abstractNumId w:val="4"/>
  </w:num>
  <w:num w:numId="23">
    <w:abstractNumId w:val="3"/>
  </w:num>
  <w:num w:numId="24">
    <w:abstractNumId w:val="17"/>
  </w:num>
  <w:num w:numId="25">
    <w:abstractNumId w:val="29"/>
  </w:num>
  <w:num w:numId="26">
    <w:abstractNumId w:val="30"/>
  </w:num>
  <w:num w:numId="27">
    <w:abstractNumId w:val="36"/>
  </w:num>
  <w:num w:numId="28">
    <w:abstractNumId w:val="34"/>
  </w:num>
  <w:num w:numId="29">
    <w:abstractNumId w:val="0"/>
  </w:num>
  <w:num w:numId="30">
    <w:abstractNumId w:val="19"/>
  </w:num>
  <w:num w:numId="31">
    <w:abstractNumId w:val="33"/>
  </w:num>
  <w:num w:numId="32">
    <w:abstractNumId w:val="15"/>
  </w:num>
  <w:num w:numId="33">
    <w:abstractNumId w:val="35"/>
  </w:num>
  <w:num w:numId="34">
    <w:abstractNumId w:val="8"/>
  </w:num>
  <w:num w:numId="35">
    <w:abstractNumId w:val="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7"/>
    <w:rsid w:val="00006F1D"/>
    <w:rsid w:val="0000795B"/>
    <w:rsid w:val="00027455"/>
    <w:rsid w:val="00030810"/>
    <w:rsid w:val="00045575"/>
    <w:rsid w:val="00047AC1"/>
    <w:rsid w:val="00055938"/>
    <w:rsid w:val="00075E41"/>
    <w:rsid w:val="000964A7"/>
    <w:rsid w:val="000A3E9A"/>
    <w:rsid w:val="000D0043"/>
    <w:rsid w:val="000D00E2"/>
    <w:rsid w:val="000E039B"/>
    <w:rsid w:val="000F6DC3"/>
    <w:rsid w:val="00106A15"/>
    <w:rsid w:val="00112A1F"/>
    <w:rsid w:val="001202A6"/>
    <w:rsid w:val="00131A69"/>
    <w:rsid w:val="00142D50"/>
    <w:rsid w:val="00163607"/>
    <w:rsid w:val="00167287"/>
    <w:rsid w:val="00184505"/>
    <w:rsid w:val="00196BD9"/>
    <w:rsid w:val="001A4862"/>
    <w:rsid w:val="001B133E"/>
    <w:rsid w:val="001B577B"/>
    <w:rsid w:val="001C0801"/>
    <w:rsid w:val="001E0299"/>
    <w:rsid w:val="001E12E8"/>
    <w:rsid w:val="001E4D38"/>
    <w:rsid w:val="001F3285"/>
    <w:rsid w:val="001F6735"/>
    <w:rsid w:val="002018F6"/>
    <w:rsid w:val="00206AAA"/>
    <w:rsid w:val="00216D61"/>
    <w:rsid w:val="00222F08"/>
    <w:rsid w:val="00231506"/>
    <w:rsid w:val="00247D07"/>
    <w:rsid w:val="00282788"/>
    <w:rsid w:val="00290F5F"/>
    <w:rsid w:val="002918E5"/>
    <w:rsid w:val="002B36F5"/>
    <w:rsid w:val="002B54B3"/>
    <w:rsid w:val="002C1F47"/>
    <w:rsid w:val="002C2547"/>
    <w:rsid w:val="002C4F33"/>
    <w:rsid w:val="002D3BAD"/>
    <w:rsid w:val="00305CDD"/>
    <w:rsid w:val="00330B0E"/>
    <w:rsid w:val="003317D2"/>
    <w:rsid w:val="0034492A"/>
    <w:rsid w:val="003658B1"/>
    <w:rsid w:val="003A0FB7"/>
    <w:rsid w:val="003B29C2"/>
    <w:rsid w:val="00420F9E"/>
    <w:rsid w:val="0043510F"/>
    <w:rsid w:val="00441163"/>
    <w:rsid w:val="00474F21"/>
    <w:rsid w:val="004841DB"/>
    <w:rsid w:val="004D5029"/>
    <w:rsid w:val="00500071"/>
    <w:rsid w:val="00517027"/>
    <w:rsid w:val="00560969"/>
    <w:rsid w:val="00566DCD"/>
    <w:rsid w:val="00566F22"/>
    <w:rsid w:val="0059605F"/>
    <w:rsid w:val="005A39B9"/>
    <w:rsid w:val="005A63DE"/>
    <w:rsid w:val="005E6CA7"/>
    <w:rsid w:val="005F1C1A"/>
    <w:rsid w:val="006033B5"/>
    <w:rsid w:val="00605BC4"/>
    <w:rsid w:val="00621E9B"/>
    <w:rsid w:val="00654FB3"/>
    <w:rsid w:val="00667569"/>
    <w:rsid w:val="006916FA"/>
    <w:rsid w:val="006B2CA2"/>
    <w:rsid w:val="006C5441"/>
    <w:rsid w:val="006D21A0"/>
    <w:rsid w:val="006D4C92"/>
    <w:rsid w:val="006E12C9"/>
    <w:rsid w:val="007072B8"/>
    <w:rsid w:val="0070794F"/>
    <w:rsid w:val="00715961"/>
    <w:rsid w:val="0072250C"/>
    <w:rsid w:val="00724A2F"/>
    <w:rsid w:val="007411B5"/>
    <w:rsid w:val="00756943"/>
    <w:rsid w:val="00797285"/>
    <w:rsid w:val="007B4AA2"/>
    <w:rsid w:val="007C2357"/>
    <w:rsid w:val="007C317C"/>
    <w:rsid w:val="007D0899"/>
    <w:rsid w:val="007E4825"/>
    <w:rsid w:val="007E489C"/>
    <w:rsid w:val="007E7BF9"/>
    <w:rsid w:val="0081117E"/>
    <w:rsid w:val="00814AF0"/>
    <w:rsid w:val="00834042"/>
    <w:rsid w:val="00850BB6"/>
    <w:rsid w:val="00854C5B"/>
    <w:rsid w:val="0086022F"/>
    <w:rsid w:val="00861B0F"/>
    <w:rsid w:val="0086257C"/>
    <w:rsid w:val="0088696F"/>
    <w:rsid w:val="00890954"/>
    <w:rsid w:val="008B3CE0"/>
    <w:rsid w:val="008B6994"/>
    <w:rsid w:val="008C1433"/>
    <w:rsid w:val="008D260D"/>
    <w:rsid w:val="008E6CA7"/>
    <w:rsid w:val="008F28C2"/>
    <w:rsid w:val="009174C7"/>
    <w:rsid w:val="00921501"/>
    <w:rsid w:val="00935D65"/>
    <w:rsid w:val="00944263"/>
    <w:rsid w:val="00953481"/>
    <w:rsid w:val="00973D20"/>
    <w:rsid w:val="00986BCF"/>
    <w:rsid w:val="009901C9"/>
    <w:rsid w:val="009927A7"/>
    <w:rsid w:val="00992B2F"/>
    <w:rsid w:val="009A0828"/>
    <w:rsid w:val="009A5742"/>
    <w:rsid w:val="009E641A"/>
    <w:rsid w:val="009E6C92"/>
    <w:rsid w:val="009F099C"/>
    <w:rsid w:val="009F0F6E"/>
    <w:rsid w:val="009F5533"/>
    <w:rsid w:val="00A078AD"/>
    <w:rsid w:val="00A13170"/>
    <w:rsid w:val="00A210C1"/>
    <w:rsid w:val="00A26A04"/>
    <w:rsid w:val="00A27F6E"/>
    <w:rsid w:val="00A34F22"/>
    <w:rsid w:val="00A44F6E"/>
    <w:rsid w:val="00A5459B"/>
    <w:rsid w:val="00A74C14"/>
    <w:rsid w:val="00A97A15"/>
    <w:rsid w:val="00AA41E2"/>
    <w:rsid w:val="00AA56D7"/>
    <w:rsid w:val="00AA76D4"/>
    <w:rsid w:val="00AB611C"/>
    <w:rsid w:val="00AC0810"/>
    <w:rsid w:val="00AC5BA6"/>
    <w:rsid w:val="00AD5BE2"/>
    <w:rsid w:val="00AD7134"/>
    <w:rsid w:val="00AE6CDD"/>
    <w:rsid w:val="00AF5915"/>
    <w:rsid w:val="00B21F4B"/>
    <w:rsid w:val="00B22ABD"/>
    <w:rsid w:val="00B26BFC"/>
    <w:rsid w:val="00B31887"/>
    <w:rsid w:val="00B34AC9"/>
    <w:rsid w:val="00B35316"/>
    <w:rsid w:val="00B35B42"/>
    <w:rsid w:val="00B60401"/>
    <w:rsid w:val="00B638EA"/>
    <w:rsid w:val="00B72E54"/>
    <w:rsid w:val="00B77763"/>
    <w:rsid w:val="00B87ECF"/>
    <w:rsid w:val="00B97270"/>
    <w:rsid w:val="00BB2636"/>
    <w:rsid w:val="00BC64F9"/>
    <w:rsid w:val="00BD4A9D"/>
    <w:rsid w:val="00BD7E5E"/>
    <w:rsid w:val="00BE1205"/>
    <w:rsid w:val="00BE5F44"/>
    <w:rsid w:val="00BF7B3D"/>
    <w:rsid w:val="00C12A64"/>
    <w:rsid w:val="00C13CEE"/>
    <w:rsid w:val="00C14C6B"/>
    <w:rsid w:val="00C60150"/>
    <w:rsid w:val="00C63083"/>
    <w:rsid w:val="00C74BFB"/>
    <w:rsid w:val="00C77532"/>
    <w:rsid w:val="00C77A28"/>
    <w:rsid w:val="00C840D2"/>
    <w:rsid w:val="00C855D0"/>
    <w:rsid w:val="00C8735D"/>
    <w:rsid w:val="00C90429"/>
    <w:rsid w:val="00C90EB0"/>
    <w:rsid w:val="00CA0F0B"/>
    <w:rsid w:val="00CA79D5"/>
    <w:rsid w:val="00CA7ABA"/>
    <w:rsid w:val="00CC15C8"/>
    <w:rsid w:val="00CD06B8"/>
    <w:rsid w:val="00CD7516"/>
    <w:rsid w:val="00CE322D"/>
    <w:rsid w:val="00CF225A"/>
    <w:rsid w:val="00D01375"/>
    <w:rsid w:val="00D04D10"/>
    <w:rsid w:val="00D12924"/>
    <w:rsid w:val="00D15A2D"/>
    <w:rsid w:val="00D25E9D"/>
    <w:rsid w:val="00D27159"/>
    <w:rsid w:val="00D35A7A"/>
    <w:rsid w:val="00D41DB1"/>
    <w:rsid w:val="00D4453A"/>
    <w:rsid w:val="00D45F3D"/>
    <w:rsid w:val="00D51B44"/>
    <w:rsid w:val="00D60D1D"/>
    <w:rsid w:val="00D66449"/>
    <w:rsid w:val="00D711AF"/>
    <w:rsid w:val="00DC13E0"/>
    <w:rsid w:val="00DE782B"/>
    <w:rsid w:val="00E061E0"/>
    <w:rsid w:val="00E121BA"/>
    <w:rsid w:val="00E1744F"/>
    <w:rsid w:val="00E202FB"/>
    <w:rsid w:val="00E51DFF"/>
    <w:rsid w:val="00E52AE3"/>
    <w:rsid w:val="00E616A6"/>
    <w:rsid w:val="00E61C44"/>
    <w:rsid w:val="00E63238"/>
    <w:rsid w:val="00E92EB8"/>
    <w:rsid w:val="00E95B2C"/>
    <w:rsid w:val="00E96C91"/>
    <w:rsid w:val="00EB7BA6"/>
    <w:rsid w:val="00EC0A3E"/>
    <w:rsid w:val="00EE3AAC"/>
    <w:rsid w:val="00EF052B"/>
    <w:rsid w:val="00F10600"/>
    <w:rsid w:val="00F32D2E"/>
    <w:rsid w:val="00F36A17"/>
    <w:rsid w:val="00F5109F"/>
    <w:rsid w:val="00F61D71"/>
    <w:rsid w:val="00F64244"/>
    <w:rsid w:val="00F648A4"/>
    <w:rsid w:val="00F71585"/>
    <w:rsid w:val="00F85C54"/>
    <w:rsid w:val="00F92A4B"/>
    <w:rsid w:val="00F94BCA"/>
    <w:rsid w:val="00FA0E78"/>
    <w:rsid w:val="00FA28A9"/>
    <w:rsid w:val="00FA707F"/>
    <w:rsid w:val="00FB5CC1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0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0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ikmaher.ne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forum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azeta-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F837-2635-4944-8CF1-4DDBF50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Godovikov_1</dc:creator>
  <cp:lastModifiedBy>User</cp:lastModifiedBy>
  <cp:revision>19</cp:revision>
  <cp:lastPrinted>2018-03-12T13:06:00Z</cp:lastPrinted>
  <dcterms:created xsi:type="dcterms:W3CDTF">2020-10-12T06:32:00Z</dcterms:created>
  <dcterms:modified xsi:type="dcterms:W3CDTF">2022-12-26T07:56:00Z</dcterms:modified>
</cp:coreProperties>
</file>