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9A243A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-744855</wp:posOffset>
            </wp:positionV>
            <wp:extent cx="7515225" cy="10721340"/>
            <wp:effectExtent l="0" t="0" r="0" b="0"/>
            <wp:wrapTight wrapText="bothSides">
              <wp:wrapPolygon edited="0">
                <wp:start x="0" y="0"/>
                <wp:lineTo x="0" y="21569"/>
                <wp:lineTo x="21573" y="21569"/>
                <wp:lineTo x="21573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УП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УП.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A94C97" w:rsidRPr="0071745C" w:rsidRDefault="0034492A" w:rsidP="00A94C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35E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A94C97" w:rsidRPr="00290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подготовки:</w:t>
      </w:r>
      <w:r w:rsidR="00A9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04">
        <w:rPr>
          <w:rFonts w:ascii="Times New Roman" w:hAnsi="Times New Roman" w:cs="Times New Roman"/>
          <w:sz w:val="28"/>
          <w:szCs w:val="28"/>
        </w:rPr>
        <w:t>учебной практики разработана на основе Федерального государственного образовательного стандарта по специальности  среднего профессионального образования 43.02.0</w:t>
      </w:r>
      <w:r w:rsidR="007C2357" w:rsidRPr="00723904">
        <w:rPr>
          <w:rFonts w:ascii="Times New Roman" w:hAnsi="Times New Roman" w:cs="Times New Roman"/>
          <w:sz w:val="28"/>
          <w:szCs w:val="28"/>
        </w:rPr>
        <w:t>3</w:t>
      </w:r>
      <w:r w:rsidR="00D44F1A">
        <w:rPr>
          <w:rFonts w:ascii="Times New Roman" w:hAnsi="Times New Roman" w:cs="Times New Roman"/>
          <w:sz w:val="28"/>
          <w:szCs w:val="28"/>
        </w:rPr>
        <w:t xml:space="preserve"> </w:t>
      </w:r>
      <w:r w:rsidR="007C2357" w:rsidRPr="00723904">
        <w:rPr>
          <w:rFonts w:ascii="Times New Roman" w:hAnsi="Times New Roman" w:cs="Times New Roman"/>
          <w:sz w:val="28"/>
          <w:szCs w:val="28"/>
        </w:rPr>
        <w:t>Стилистика и искусство визажа</w:t>
      </w:r>
      <w:r w:rsidR="00C90EB0" w:rsidRPr="00723904">
        <w:rPr>
          <w:rFonts w:ascii="Times New Roman" w:hAnsi="Times New Roman" w:cs="Times New Roman"/>
          <w:sz w:val="28"/>
          <w:szCs w:val="28"/>
        </w:rPr>
        <w:t xml:space="preserve">, </w:t>
      </w:r>
      <w:r w:rsidR="00206AAA" w:rsidRPr="00723904">
        <w:rPr>
          <w:rFonts w:ascii="Times New Roman" w:hAnsi="Times New Roman" w:cs="Times New Roman"/>
          <w:sz w:val="28"/>
          <w:szCs w:val="28"/>
        </w:rPr>
        <w:t xml:space="preserve">учебного плана по специальности, </w:t>
      </w:r>
      <w:r w:rsidRPr="00723904">
        <w:rPr>
          <w:rFonts w:ascii="Times New Roman" w:hAnsi="Times New Roman" w:cs="Times New Roman"/>
          <w:sz w:val="28"/>
          <w:szCs w:val="28"/>
        </w:rPr>
        <w:t>рабочей программы профессионального модуля ПМ.</w:t>
      </w:r>
      <w:r w:rsidR="00405728" w:rsidRPr="00405728">
        <w:rPr>
          <w:rFonts w:ascii="Times New Roman" w:hAnsi="Times New Roman" w:cs="Times New Roman"/>
          <w:sz w:val="28"/>
          <w:szCs w:val="28"/>
        </w:rPr>
        <w:t xml:space="preserve"> 0</w:t>
      </w:r>
      <w:r w:rsidR="0056285D">
        <w:rPr>
          <w:rFonts w:ascii="Times New Roman" w:hAnsi="Times New Roman" w:cs="Times New Roman"/>
          <w:sz w:val="28"/>
          <w:szCs w:val="28"/>
        </w:rPr>
        <w:t>5</w:t>
      </w:r>
      <w:r w:rsidR="00405728" w:rsidRPr="00405728">
        <w:rPr>
          <w:rFonts w:ascii="Times New Roman" w:hAnsi="Times New Roman" w:cs="Times New Roman"/>
          <w:sz w:val="28"/>
          <w:szCs w:val="28"/>
        </w:rPr>
        <w:t xml:space="preserve"> </w:t>
      </w:r>
      <w:r w:rsidR="0056285D" w:rsidRPr="0056285D">
        <w:rPr>
          <w:rFonts w:ascii="Times New Roman" w:hAnsi="Times New Roman" w:cs="Times New Roman"/>
          <w:sz w:val="28"/>
          <w:szCs w:val="28"/>
        </w:rPr>
        <w:t>Выполнение работ по профессии  «</w:t>
      </w:r>
      <w:r w:rsidR="00D44F1A">
        <w:rPr>
          <w:rFonts w:ascii="Times New Roman" w:hAnsi="Times New Roman" w:cs="Times New Roman"/>
          <w:sz w:val="28"/>
          <w:szCs w:val="28"/>
        </w:rPr>
        <w:t>Специалист по маникюру</w:t>
      </w:r>
      <w:r w:rsidR="0056285D" w:rsidRPr="0056285D">
        <w:rPr>
          <w:rFonts w:ascii="Times New Roman" w:hAnsi="Times New Roman" w:cs="Times New Roman"/>
          <w:sz w:val="28"/>
          <w:szCs w:val="28"/>
        </w:rPr>
        <w:t>»</w:t>
      </w:r>
      <w:r w:rsidRPr="007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94C97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A94C9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94C97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A94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A94C97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A94C97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A94C97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A94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4C97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A94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4C97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</w:t>
      </w:r>
      <w:proofErr w:type="gramEnd"/>
      <w:r w:rsidR="00A94C97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/390.</w:t>
      </w: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Pr="007B4AA2" w:rsidRDefault="00D21B9C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Потапова Е.В.</w:t>
      </w:r>
      <w:r w:rsidR="00C17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145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ВКК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2B" w:rsidRPr="00373F18" w:rsidRDefault="007E1F2B" w:rsidP="007E1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7E1F2B" w:rsidRPr="00373F18" w:rsidRDefault="00C17698" w:rsidP="007E1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E1F2B" w:rsidRPr="00373F18">
        <w:rPr>
          <w:rFonts w:ascii="Times New Roman" w:hAnsi="Times New Roman" w:cs="Times New Roman"/>
          <w:sz w:val="28"/>
          <w:szCs w:val="28"/>
        </w:rPr>
        <w:t>.0</w:t>
      </w:r>
      <w:r w:rsidR="002D20A2">
        <w:rPr>
          <w:rFonts w:ascii="Times New Roman" w:hAnsi="Times New Roman" w:cs="Times New Roman"/>
          <w:sz w:val="28"/>
          <w:szCs w:val="28"/>
        </w:rPr>
        <w:t>8</w:t>
      </w:r>
      <w:r w:rsidR="007E1F2B" w:rsidRPr="00373F18">
        <w:rPr>
          <w:rFonts w:ascii="Times New Roman" w:hAnsi="Times New Roman" w:cs="Times New Roman"/>
          <w:sz w:val="28"/>
          <w:szCs w:val="28"/>
        </w:rPr>
        <w:t>.20</w:t>
      </w:r>
      <w:r w:rsidR="00B319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1F2B" w:rsidRPr="00373F18">
        <w:rPr>
          <w:rFonts w:ascii="Times New Roman" w:hAnsi="Times New Roman" w:cs="Times New Roman"/>
          <w:sz w:val="28"/>
          <w:szCs w:val="28"/>
        </w:rPr>
        <w:t xml:space="preserve"> г. протокол № </w:t>
      </w:r>
      <w:r w:rsidR="002D20A2">
        <w:rPr>
          <w:rFonts w:ascii="Times New Roman" w:hAnsi="Times New Roman" w:cs="Times New Roman"/>
          <w:sz w:val="28"/>
          <w:szCs w:val="28"/>
        </w:rPr>
        <w:t>1</w:t>
      </w:r>
      <w:r w:rsidR="007E1F2B" w:rsidRPr="0037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E1F2B" w:rsidRDefault="007E1F2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E1F2B" w:rsidRDefault="007E1F2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E1F2B" w:rsidRDefault="007E1F2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E1F2B" w:rsidRDefault="007E1F2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A94C97" w:rsidRDefault="00A94C97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E1F2B" w:rsidRDefault="007E1F2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E1F2B" w:rsidRDefault="007E1F2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7E1F2B" w:rsidRDefault="007E1F2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C6199C" w:rsidRDefault="00C6199C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B319FC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C17698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 w:rsidR="009901C9"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="009901C9">
              <w:rPr>
                <w:caps/>
                <w:sz w:val="28"/>
                <w:szCs w:val="28"/>
              </w:rPr>
              <w:t xml:space="preserve">учебной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r w:rsidR="009901C9">
              <w:rPr>
                <w:caps/>
                <w:sz w:val="28"/>
                <w:szCs w:val="28"/>
              </w:rPr>
              <w:t xml:space="preserve"> ………</w:t>
            </w:r>
            <w:r w:rsidR="007F7297">
              <w:rPr>
                <w:caps/>
                <w:sz w:val="28"/>
                <w:szCs w:val="28"/>
              </w:rPr>
              <w:t>………..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854C5B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7F7297">
              <w:rPr>
                <w:caps/>
                <w:sz w:val="28"/>
                <w:szCs w:val="28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F6106B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8178AE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8178AE">
              <w:rPr>
                <w:caps/>
                <w:sz w:val="28"/>
                <w:szCs w:val="28"/>
              </w:rPr>
              <w:t>1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F6106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E96C91" w:rsidRDefault="007B4AA2" w:rsidP="00282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E96C91">
        <w:rPr>
          <w:b/>
          <w:bCs/>
          <w:sz w:val="28"/>
          <w:szCs w:val="28"/>
        </w:rPr>
        <w:t xml:space="preserve">ПАСПОРТ РАБОЧЕЙ </w:t>
      </w:r>
      <w:r w:rsidR="00E96C91" w:rsidRPr="009901C9">
        <w:rPr>
          <w:b/>
          <w:bCs/>
          <w:sz w:val="28"/>
          <w:szCs w:val="28"/>
        </w:rPr>
        <w:t xml:space="preserve">ПРОГРАММЫ </w:t>
      </w:r>
      <w:r w:rsidR="009901C9" w:rsidRPr="009901C9">
        <w:rPr>
          <w:b/>
          <w:caps/>
          <w:sz w:val="28"/>
          <w:szCs w:val="28"/>
        </w:rPr>
        <w:t>учебной</w:t>
      </w: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8C248E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2390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учебной</w:t>
      </w:r>
      <w:r w:rsidR="00CA3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является составной частью </w:t>
      </w:r>
      <w:r w:rsidR="00C77A28">
        <w:rPr>
          <w:sz w:val="28"/>
          <w:szCs w:val="28"/>
        </w:rPr>
        <w:t>пр</w:t>
      </w:r>
      <w:r w:rsidR="00C77A28">
        <w:rPr>
          <w:sz w:val="28"/>
          <w:szCs w:val="28"/>
        </w:rPr>
        <w:t>о</w:t>
      </w:r>
      <w:r w:rsidR="00C77A28">
        <w:rPr>
          <w:sz w:val="28"/>
          <w:szCs w:val="28"/>
        </w:rPr>
        <w:t>граммы подготовки специалистов среднего звена</w:t>
      </w:r>
      <w:r>
        <w:rPr>
          <w:sz w:val="28"/>
          <w:szCs w:val="28"/>
        </w:rPr>
        <w:t>, обеспечивающей реализацию Федерального государственного образовательного стандарта по специальности среднего профессионального образования</w:t>
      </w:r>
      <w:r w:rsidR="007F7297">
        <w:rPr>
          <w:sz w:val="28"/>
          <w:szCs w:val="28"/>
        </w:rPr>
        <w:t xml:space="preserve"> </w:t>
      </w:r>
      <w:r w:rsidR="007E489C" w:rsidRPr="007E489C">
        <w:rPr>
          <w:sz w:val="28"/>
          <w:szCs w:val="28"/>
        </w:rPr>
        <w:t>43.02.0</w:t>
      </w:r>
      <w:r w:rsidR="007C2357">
        <w:rPr>
          <w:sz w:val="28"/>
          <w:szCs w:val="28"/>
        </w:rPr>
        <w:t>3</w:t>
      </w:r>
      <w:r w:rsidR="007F7297">
        <w:rPr>
          <w:sz w:val="28"/>
          <w:szCs w:val="28"/>
        </w:rPr>
        <w:t xml:space="preserve"> </w:t>
      </w:r>
      <w:r w:rsidR="007C2357">
        <w:rPr>
          <w:sz w:val="28"/>
          <w:szCs w:val="28"/>
        </w:rPr>
        <w:t>Стилистика и искусство в</w:t>
      </w:r>
      <w:r w:rsidR="007C2357">
        <w:rPr>
          <w:sz w:val="28"/>
          <w:szCs w:val="28"/>
        </w:rPr>
        <w:t>и</w:t>
      </w:r>
      <w:r w:rsidR="007C2357">
        <w:rPr>
          <w:sz w:val="28"/>
          <w:szCs w:val="28"/>
        </w:rPr>
        <w:t>зажа</w:t>
      </w:r>
      <w:r w:rsidR="007F729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405728" w:rsidRDefault="0056285D" w:rsidP="0056285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6285D">
        <w:rPr>
          <w:sz w:val="28"/>
          <w:szCs w:val="28"/>
        </w:rPr>
        <w:t>Выполнение работ по профессии «</w:t>
      </w:r>
      <w:r w:rsidR="00D44F1A">
        <w:rPr>
          <w:sz w:val="28"/>
          <w:szCs w:val="28"/>
        </w:rPr>
        <w:t>Специалист по маникюру</w:t>
      </w:r>
      <w:r w:rsidRPr="0056285D">
        <w:rPr>
          <w:sz w:val="28"/>
          <w:szCs w:val="28"/>
        </w:rPr>
        <w:t>»</w:t>
      </w:r>
    </w:p>
    <w:p w:rsidR="00E96C91" w:rsidRDefault="00E96C91" w:rsidP="0040572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56285D" w:rsidRPr="00C774D4" w:rsidRDefault="0056285D" w:rsidP="00DB6C5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C774D4">
        <w:rPr>
          <w:sz w:val="28"/>
          <w:szCs w:val="28"/>
        </w:rPr>
        <w:t>П</w:t>
      </w:r>
      <w:r w:rsidRPr="00132A84">
        <w:rPr>
          <w:sz w:val="28"/>
          <w:szCs w:val="28"/>
        </w:rPr>
        <w:t xml:space="preserve">К </w:t>
      </w:r>
      <w:r>
        <w:rPr>
          <w:sz w:val="28"/>
          <w:szCs w:val="28"/>
        </w:rPr>
        <w:t>5</w:t>
      </w:r>
      <w:r w:rsidR="00FD180F">
        <w:rPr>
          <w:sz w:val="28"/>
          <w:szCs w:val="28"/>
        </w:rPr>
        <w:t>.1. Выполнять</w:t>
      </w:r>
      <w:r w:rsidRPr="00132A84">
        <w:rPr>
          <w:sz w:val="28"/>
          <w:szCs w:val="28"/>
        </w:rPr>
        <w:t xml:space="preserve"> работы по </w:t>
      </w:r>
      <w:r w:rsidR="00FD180F" w:rsidRPr="0056285D">
        <w:rPr>
          <w:sz w:val="28"/>
          <w:szCs w:val="28"/>
        </w:rPr>
        <w:t>профессии «</w:t>
      </w:r>
      <w:r w:rsidR="00FD180F">
        <w:rPr>
          <w:sz w:val="28"/>
          <w:szCs w:val="28"/>
        </w:rPr>
        <w:t>Специалист по маникюру</w:t>
      </w:r>
      <w:r w:rsidR="00FD180F" w:rsidRPr="0056285D">
        <w:rPr>
          <w:sz w:val="28"/>
          <w:szCs w:val="28"/>
        </w:rPr>
        <w:t>»</w:t>
      </w:r>
      <w:r w:rsidRPr="00132A84">
        <w:rPr>
          <w:sz w:val="28"/>
          <w:szCs w:val="28"/>
        </w:rPr>
        <w:t>.</w:t>
      </w:r>
    </w:p>
    <w:p w:rsidR="0056285D" w:rsidRDefault="0056285D" w:rsidP="00DB6C5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C774D4">
        <w:rPr>
          <w:sz w:val="28"/>
          <w:szCs w:val="28"/>
        </w:rPr>
        <w:t xml:space="preserve">ПК </w:t>
      </w:r>
      <w:r>
        <w:rPr>
          <w:sz w:val="28"/>
          <w:szCs w:val="28"/>
        </w:rPr>
        <w:t>5</w:t>
      </w:r>
      <w:r w:rsidRPr="00C774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774D4">
        <w:rPr>
          <w:sz w:val="28"/>
          <w:szCs w:val="28"/>
        </w:rPr>
        <w:t xml:space="preserve">. </w:t>
      </w:r>
      <w:r w:rsidRPr="00E44B89">
        <w:rPr>
          <w:sz w:val="28"/>
          <w:szCs w:val="28"/>
        </w:rPr>
        <w:t xml:space="preserve">Выполнять </w:t>
      </w:r>
      <w:r w:rsidR="00FD180F" w:rsidRPr="00EF673F">
        <w:rPr>
          <w:sz w:val="28"/>
          <w:szCs w:val="28"/>
        </w:rPr>
        <w:t>моделирование и дизайн ногтей</w:t>
      </w:r>
    </w:p>
    <w:p w:rsidR="001935E3" w:rsidRPr="001935E3" w:rsidRDefault="00D27159" w:rsidP="0072390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 xml:space="preserve">я </w:t>
      </w:r>
      <w:r w:rsidR="0056285D" w:rsidRPr="00723904">
        <w:rPr>
          <w:sz w:val="28"/>
          <w:szCs w:val="28"/>
        </w:rPr>
        <w:t>ПМ.</w:t>
      </w:r>
      <w:r w:rsidR="0056285D" w:rsidRPr="00405728">
        <w:rPr>
          <w:sz w:val="28"/>
          <w:szCs w:val="28"/>
        </w:rPr>
        <w:t xml:space="preserve"> 0</w:t>
      </w:r>
      <w:r w:rsidR="0056285D">
        <w:rPr>
          <w:sz w:val="28"/>
          <w:szCs w:val="28"/>
        </w:rPr>
        <w:t>5</w:t>
      </w:r>
      <w:r w:rsidR="0056285D" w:rsidRPr="00405728">
        <w:rPr>
          <w:sz w:val="28"/>
          <w:szCs w:val="28"/>
        </w:rPr>
        <w:t xml:space="preserve"> </w:t>
      </w:r>
      <w:r w:rsidR="00FD180F">
        <w:rPr>
          <w:color w:val="auto"/>
          <w:sz w:val="28"/>
          <w:szCs w:val="28"/>
        </w:rPr>
        <w:t xml:space="preserve">Выполнение работ по профессии </w:t>
      </w:r>
      <w:r w:rsidR="0056285D" w:rsidRPr="0056285D">
        <w:rPr>
          <w:color w:val="auto"/>
          <w:sz w:val="28"/>
          <w:szCs w:val="28"/>
        </w:rPr>
        <w:t xml:space="preserve"> «</w:t>
      </w:r>
      <w:r w:rsidR="00FD180F">
        <w:rPr>
          <w:color w:val="auto"/>
          <w:sz w:val="28"/>
          <w:szCs w:val="28"/>
        </w:rPr>
        <w:t>Специалист по маникюру</w:t>
      </w:r>
      <w:r w:rsidR="0056285D" w:rsidRPr="0056285D">
        <w:rPr>
          <w:color w:val="auto"/>
          <w:sz w:val="28"/>
          <w:szCs w:val="28"/>
        </w:rPr>
        <w:t>»</w:t>
      </w:r>
      <w:r w:rsidR="0056285D">
        <w:rPr>
          <w:color w:val="auto"/>
          <w:sz w:val="28"/>
          <w:szCs w:val="28"/>
        </w:rPr>
        <w:t>.</w:t>
      </w:r>
    </w:p>
    <w:p w:rsidR="00E96C91" w:rsidRDefault="00E96C91" w:rsidP="008C248E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учебной</w:t>
      </w:r>
      <w:r w:rsidR="00936B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в рамках профессионального модуля  по основному виду  деятельности.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7C2357" w:rsidRPr="004577AE" w:rsidRDefault="007C2357" w:rsidP="008C24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 xml:space="preserve">нальных компетенций 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Pr="004577AE">
        <w:rPr>
          <w:rFonts w:ascii="Times New Roman" w:hAnsi="Times New Roman" w:cs="Times New Roman"/>
          <w:sz w:val="28"/>
          <w:szCs w:val="28"/>
        </w:rPr>
        <w:t>и;</w:t>
      </w:r>
    </w:p>
    <w:p w:rsidR="007C2357" w:rsidRPr="004577AE" w:rsidRDefault="007C2357" w:rsidP="008C24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7C2357" w:rsidRDefault="007C2357" w:rsidP="008C24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развитие про</w:t>
      </w:r>
      <w:r>
        <w:rPr>
          <w:rFonts w:ascii="Times New Roman" w:hAnsi="Times New Roman" w:cs="Times New Roman"/>
          <w:sz w:val="28"/>
          <w:szCs w:val="28"/>
        </w:rPr>
        <w:t>фессионального мышления.</w:t>
      </w:r>
    </w:p>
    <w:p w:rsidR="00E96C91" w:rsidRDefault="00E96C91" w:rsidP="008C248E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учебной</w:t>
      </w:r>
      <w:r w:rsidR="001935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56285D">
        <w:rPr>
          <w:sz w:val="28"/>
          <w:szCs w:val="28"/>
        </w:rPr>
        <w:t>1</w:t>
      </w:r>
      <w:r w:rsidR="007F7297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56285D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56285D">
        <w:rPr>
          <w:sz w:val="28"/>
          <w:szCs w:val="28"/>
        </w:rPr>
        <w:t>36</w:t>
      </w:r>
      <w:r w:rsidR="007F7297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56285D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F6106B" w:rsidRDefault="00F6106B" w:rsidP="000964A7">
      <w:pPr>
        <w:pStyle w:val="Default"/>
        <w:ind w:firstLine="448"/>
        <w:rPr>
          <w:sz w:val="28"/>
          <w:szCs w:val="28"/>
        </w:rPr>
      </w:pPr>
    </w:p>
    <w:p w:rsidR="00F6106B" w:rsidRDefault="00F6106B" w:rsidP="000964A7">
      <w:pPr>
        <w:pStyle w:val="Default"/>
        <w:ind w:firstLine="448"/>
        <w:rPr>
          <w:sz w:val="28"/>
          <w:szCs w:val="28"/>
        </w:rPr>
      </w:pPr>
    </w:p>
    <w:p w:rsidR="00F6106B" w:rsidRDefault="00F6106B" w:rsidP="000964A7">
      <w:pPr>
        <w:pStyle w:val="Default"/>
        <w:ind w:firstLine="448"/>
        <w:rPr>
          <w:sz w:val="28"/>
          <w:szCs w:val="28"/>
        </w:rPr>
      </w:pPr>
    </w:p>
    <w:p w:rsidR="00F6106B" w:rsidRDefault="00F6106B" w:rsidP="000964A7">
      <w:pPr>
        <w:pStyle w:val="Default"/>
        <w:ind w:firstLine="448"/>
        <w:rPr>
          <w:sz w:val="28"/>
          <w:szCs w:val="28"/>
        </w:rPr>
      </w:pPr>
    </w:p>
    <w:p w:rsidR="00F6106B" w:rsidRDefault="00F6106B" w:rsidP="000964A7">
      <w:pPr>
        <w:pStyle w:val="Default"/>
        <w:ind w:firstLine="448"/>
        <w:rPr>
          <w:sz w:val="28"/>
          <w:szCs w:val="28"/>
        </w:rPr>
      </w:pPr>
    </w:p>
    <w:p w:rsidR="00F6106B" w:rsidRDefault="00F6106B" w:rsidP="000964A7">
      <w:pPr>
        <w:pStyle w:val="Default"/>
        <w:ind w:firstLine="448"/>
        <w:rPr>
          <w:sz w:val="28"/>
          <w:szCs w:val="28"/>
        </w:rPr>
      </w:pPr>
    </w:p>
    <w:p w:rsidR="00F6106B" w:rsidRDefault="00F6106B" w:rsidP="000964A7">
      <w:pPr>
        <w:pStyle w:val="Default"/>
        <w:ind w:firstLine="448"/>
        <w:rPr>
          <w:sz w:val="28"/>
          <w:szCs w:val="28"/>
        </w:rPr>
      </w:pPr>
    </w:p>
    <w:p w:rsidR="00F6106B" w:rsidRDefault="00F6106B" w:rsidP="000964A7">
      <w:pPr>
        <w:pStyle w:val="Default"/>
        <w:ind w:firstLine="448"/>
        <w:rPr>
          <w:sz w:val="28"/>
          <w:szCs w:val="28"/>
        </w:rPr>
      </w:pPr>
    </w:p>
    <w:p w:rsidR="00F6106B" w:rsidRDefault="00F6106B" w:rsidP="000964A7">
      <w:pPr>
        <w:pStyle w:val="Default"/>
        <w:ind w:firstLine="448"/>
        <w:rPr>
          <w:sz w:val="28"/>
          <w:szCs w:val="28"/>
        </w:rPr>
      </w:pPr>
    </w:p>
    <w:p w:rsidR="00F6106B" w:rsidRDefault="00F6106B" w:rsidP="000964A7">
      <w:pPr>
        <w:pStyle w:val="Default"/>
        <w:ind w:firstLine="448"/>
        <w:rPr>
          <w:sz w:val="28"/>
          <w:szCs w:val="28"/>
        </w:rPr>
      </w:pPr>
    </w:p>
    <w:p w:rsidR="00FD180F" w:rsidRDefault="00FD180F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6C91" w:rsidRDefault="00E96C91" w:rsidP="008C248E">
      <w:pPr>
        <w:pStyle w:val="Default"/>
        <w:numPr>
          <w:ilvl w:val="0"/>
          <w:numId w:val="1"/>
        </w:numPr>
        <w:spacing w:before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CD06B8">
        <w:rPr>
          <w:b/>
          <w:bCs/>
          <w:sz w:val="28"/>
          <w:szCs w:val="28"/>
        </w:rPr>
        <w:t>УЧЕБНОЙ</w:t>
      </w:r>
      <w:r w:rsidR="00936B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CD06B8" w:rsidRDefault="007B4AA2" w:rsidP="007C23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CD06B8">
        <w:rPr>
          <w:sz w:val="28"/>
          <w:szCs w:val="28"/>
        </w:rPr>
        <w:t>учебной</w:t>
      </w:r>
      <w:r w:rsidR="00CA3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="00EF052B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</w:t>
      </w:r>
      <w:r w:rsidR="00EF052B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долж</w:t>
      </w:r>
      <w:r w:rsidR="00EF052B">
        <w:rPr>
          <w:sz w:val="28"/>
          <w:szCs w:val="28"/>
        </w:rPr>
        <w:t>ны быть сформированы профессиональные умения</w:t>
      </w:r>
      <w:r w:rsidR="00CD06B8" w:rsidRPr="0070794F">
        <w:rPr>
          <w:b/>
          <w:sz w:val="28"/>
          <w:szCs w:val="28"/>
        </w:rPr>
        <w:t>: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рационально организовывать рабочее место, соблюдать правила санит</w:t>
      </w:r>
      <w:r w:rsidRPr="00484CF2">
        <w:rPr>
          <w:rFonts w:ascii="Times New Roman" w:hAnsi="Times New Roman" w:cs="Times New Roman"/>
          <w:bCs/>
          <w:sz w:val="28"/>
          <w:szCs w:val="28"/>
        </w:rPr>
        <w:t>а</w:t>
      </w:r>
      <w:r w:rsidRPr="00484CF2">
        <w:rPr>
          <w:rFonts w:ascii="Times New Roman" w:hAnsi="Times New Roman" w:cs="Times New Roman"/>
          <w:bCs/>
          <w:sz w:val="28"/>
          <w:szCs w:val="28"/>
        </w:rPr>
        <w:t>рии и гигиены, требования безопасности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дезинфекцию и стерилизацию инструментов и расходных м</w:t>
      </w:r>
      <w:r w:rsidRPr="00484CF2">
        <w:rPr>
          <w:rFonts w:ascii="Times New Roman" w:hAnsi="Times New Roman" w:cs="Times New Roman"/>
          <w:bCs/>
          <w:sz w:val="28"/>
          <w:szCs w:val="28"/>
        </w:rPr>
        <w:t>а</w:t>
      </w:r>
      <w:r w:rsidRPr="00484CF2">
        <w:rPr>
          <w:rFonts w:ascii="Times New Roman" w:hAnsi="Times New Roman" w:cs="Times New Roman"/>
          <w:bCs/>
          <w:sz w:val="28"/>
          <w:szCs w:val="28"/>
        </w:rPr>
        <w:t>териалов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санитарно-гигиеническую  обработку рабочего места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84CF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обеспечивать инфекционную безопасность потребителя и мастера при оказании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осматривать на предмет повреждений кожу, выявлять потребности кл</w:t>
      </w:r>
      <w:r w:rsidRPr="00484CF2">
        <w:rPr>
          <w:rFonts w:ascii="Times New Roman" w:hAnsi="Times New Roman" w:cs="Times New Roman"/>
          <w:bCs/>
          <w:sz w:val="28"/>
          <w:szCs w:val="28"/>
        </w:rPr>
        <w:t>и</w:t>
      </w:r>
      <w:r w:rsidRPr="00484CF2">
        <w:rPr>
          <w:rFonts w:ascii="Times New Roman" w:hAnsi="Times New Roman" w:cs="Times New Roman"/>
          <w:bCs/>
          <w:sz w:val="28"/>
          <w:szCs w:val="28"/>
        </w:rPr>
        <w:t>ента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осуществлять диагностику (определение) состояния кожи   потребителя, заполнения диагностических карт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использовать оборудование, аппаратуру, приспособления, инструменты в соответствии с правилами эксплуатации и технологией выполнения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технику массажа кистей рук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различные техники  выполнения современных видов ман</w:t>
      </w:r>
      <w:r w:rsidRPr="00484CF2">
        <w:rPr>
          <w:rFonts w:ascii="Times New Roman" w:hAnsi="Times New Roman" w:cs="Times New Roman"/>
          <w:bCs/>
          <w:sz w:val="28"/>
          <w:szCs w:val="28"/>
        </w:rPr>
        <w:t>и</w:t>
      </w:r>
      <w:r w:rsidRPr="00484CF2">
        <w:rPr>
          <w:rFonts w:ascii="Times New Roman" w:hAnsi="Times New Roman" w:cs="Times New Roman"/>
          <w:bCs/>
          <w:sz w:val="28"/>
          <w:szCs w:val="28"/>
        </w:rPr>
        <w:t>кюра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разные техники  покрытия ногтей лаком, профессиональн</w:t>
      </w:r>
      <w:r w:rsidRPr="00484CF2">
        <w:rPr>
          <w:rFonts w:ascii="Times New Roman" w:hAnsi="Times New Roman" w:cs="Times New Roman"/>
          <w:bCs/>
          <w:sz w:val="28"/>
          <w:szCs w:val="28"/>
        </w:rPr>
        <w:t>ы</w:t>
      </w:r>
      <w:r w:rsidRPr="00484CF2">
        <w:rPr>
          <w:rFonts w:ascii="Times New Roman" w:hAnsi="Times New Roman" w:cs="Times New Roman"/>
          <w:bCs/>
          <w:sz w:val="28"/>
          <w:szCs w:val="28"/>
        </w:rPr>
        <w:t xml:space="preserve">ми искусственными </w:t>
      </w:r>
      <w:r>
        <w:rPr>
          <w:rFonts w:ascii="Times New Roman" w:hAnsi="Times New Roman" w:cs="Times New Roman"/>
          <w:bCs/>
          <w:sz w:val="28"/>
          <w:szCs w:val="28"/>
        </w:rPr>
        <w:t>материалами, правила их снятия;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наращивать искусственные ногти с применением акрила, геля, укреплять натуральные ногти армирующими тканями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ремонт, коррекцию и снятие наращенных ногтей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проводить декорирование, художественное украшение и роспись ногтей различными методами с использованием разных техник и материалов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выполнять дизайнерские и авторские работы на натуральных и иску</w:t>
      </w:r>
      <w:r w:rsidRPr="00484CF2">
        <w:rPr>
          <w:rFonts w:ascii="Times New Roman" w:hAnsi="Times New Roman" w:cs="Times New Roman"/>
          <w:bCs/>
          <w:sz w:val="28"/>
          <w:szCs w:val="28"/>
        </w:rPr>
        <w:t>с</w:t>
      </w:r>
      <w:r w:rsidRPr="00484CF2">
        <w:rPr>
          <w:rFonts w:ascii="Times New Roman" w:hAnsi="Times New Roman" w:cs="Times New Roman"/>
          <w:bCs/>
          <w:sz w:val="28"/>
          <w:szCs w:val="28"/>
        </w:rPr>
        <w:t>ственных ногтях в различных стилях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применять различные косметические средства при выполнении косм</w:t>
      </w:r>
      <w:r w:rsidRPr="00484CF2">
        <w:rPr>
          <w:rFonts w:ascii="Times New Roman" w:hAnsi="Times New Roman" w:cs="Times New Roman"/>
          <w:bCs/>
          <w:sz w:val="28"/>
          <w:szCs w:val="28"/>
        </w:rPr>
        <w:t>е</w:t>
      </w:r>
      <w:r w:rsidRPr="00484CF2">
        <w:rPr>
          <w:rFonts w:ascii="Times New Roman" w:hAnsi="Times New Roman" w:cs="Times New Roman"/>
          <w:bCs/>
          <w:sz w:val="28"/>
          <w:szCs w:val="28"/>
        </w:rPr>
        <w:t>тических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обсуждать с клиентом качество выполненной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180F" w:rsidRPr="00484CF2" w:rsidRDefault="00FD180F" w:rsidP="00FD180F">
      <w:pPr>
        <w:pStyle w:val="a3"/>
        <w:numPr>
          <w:ilvl w:val="0"/>
          <w:numId w:val="23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CF2">
        <w:rPr>
          <w:rFonts w:ascii="Times New Roman" w:hAnsi="Times New Roman" w:cs="Times New Roman"/>
          <w:bCs/>
          <w:sz w:val="28"/>
          <w:szCs w:val="28"/>
        </w:rPr>
        <w:t>использовать косметические расходные материалы в соответствии с и</w:t>
      </w:r>
      <w:r w:rsidRPr="00484CF2">
        <w:rPr>
          <w:rFonts w:ascii="Times New Roman" w:hAnsi="Times New Roman" w:cs="Times New Roman"/>
          <w:bCs/>
          <w:sz w:val="28"/>
          <w:szCs w:val="28"/>
        </w:rPr>
        <w:t>н</w:t>
      </w:r>
      <w:r w:rsidRPr="00484CF2">
        <w:rPr>
          <w:rFonts w:ascii="Times New Roman" w:hAnsi="Times New Roman" w:cs="Times New Roman"/>
          <w:bCs/>
          <w:sz w:val="28"/>
          <w:szCs w:val="28"/>
        </w:rPr>
        <w:t>струкцией применения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06B8" w:rsidRDefault="00CD06B8" w:rsidP="00936BB9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формировать первона</w:t>
      </w:r>
      <w:r w:rsidRPr="00CD06B8">
        <w:rPr>
          <w:rFonts w:ascii="Times New Roman" w:hAnsi="Times New Roman" w:cs="Times New Roman"/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7B4AA2" w:rsidRPr="00566F22" w:rsidTr="00474F21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0750BD" w:rsidRPr="00566F22" w:rsidTr="001E4D38">
        <w:tc>
          <w:tcPr>
            <w:tcW w:w="1276" w:type="dxa"/>
          </w:tcPr>
          <w:p w:rsidR="000750BD" w:rsidRPr="000750BD" w:rsidRDefault="000750BD" w:rsidP="000750BD">
            <w:pPr>
              <w:pStyle w:val="Default"/>
              <w:jc w:val="both"/>
              <w:rPr>
                <w:sz w:val="28"/>
              </w:rPr>
            </w:pPr>
            <w:r w:rsidRPr="000750BD">
              <w:rPr>
                <w:sz w:val="28"/>
              </w:rPr>
              <w:t>ПК 5.1.</w:t>
            </w:r>
          </w:p>
        </w:tc>
        <w:tc>
          <w:tcPr>
            <w:tcW w:w="8187" w:type="dxa"/>
          </w:tcPr>
          <w:p w:rsidR="000750BD" w:rsidRPr="00FD180F" w:rsidRDefault="00FD180F" w:rsidP="00FD180F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</w:t>
            </w:r>
            <w:r w:rsidRPr="00132A84">
              <w:rPr>
                <w:sz w:val="28"/>
                <w:szCs w:val="28"/>
              </w:rPr>
              <w:t xml:space="preserve"> работы по </w:t>
            </w:r>
            <w:r w:rsidRPr="0056285D">
              <w:rPr>
                <w:sz w:val="28"/>
                <w:szCs w:val="28"/>
              </w:rPr>
              <w:t>профессии «</w:t>
            </w:r>
            <w:r>
              <w:rPr>
                <w:sz w:val="28"/>
                <w:szCs w:val="28"/>
              </w:rPr>
              <w:t>Специалист по маникюру</w:t>
            </w:r>
            <w:r w:rsidRPr="0056285D">
              <w:rPr>
                <w:sz w:val="28"/>
                <w:szCs w:val="28"/>
              </w:rPr>
              <w:t>»</w:t>
            </w:r>
          </w:p>
        </w:tc>
      </w:tr>
      <w:tr w:rsidR="000750BD" w:rsidRPr="00566F22" w:rsidTr="001E4D38">
        <w:tc>
          <w:tcPr>
            <w:tcW w:w="1276" w:type="dxa"/>
          </w:tcPr>
          <w:p w:rsidR="000750BD" w:rsidRPr="000750BD" w:rsidRDefault="000750BD" w:rsidP="000750BD">
            <w:pPr>
              <w:pStyle w:val="Default"/>
              <w:jc w:val="both"/>
              <w:rPr>
                <w:sz w:val="28"/>
              </w:rPr>
            </w:pPr>
            <w:r w:rsidRPr="000750BD">
              <w:rPr>
                <w:sz w:val="28"/>
              </w:rPr>
              <w:t>ПК 5.2.</w:t>
            </w:r>
          </w:p>
        </w:tc>
        <w:tc>
          <w:tcPr>
            <w:tcW w:w="8187" w:type="dxa"/>
          </w:tcPr>
          <w:p w:rsidR="000750BD" w:rsidRPr="00FD180F" w:rsidRDefault="00FD180F" w:rsidP="00FD180F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E44B89">
              <w:rPr>
                <w:sz w:val="28"/>
                <w:szCs w:val="28"/>
              </w:rPr>
              <w:t xml:space="preserve">Выполнять </w:t>
            </w:r>
            <w:r w:rsidRPr="00EF673F">
              <w:rPr>
                <w:sz w:val="28"/>
                <w:szCs w:val="28"/>
              </w:rPr>
              <w:t>моделирование и дизайн ногтей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 xml:space="preserve">Организовывать собственную деятельность, определять методы и </w:t>
            </w:r>
            <w:r w:rsidRPr="007C2357">
              <w:rPr>
                <w:sz w:val="28"/>
              </w:rPr>
              <w:lastRenderedPageBreak/>
              <w:t>способы выполнения профессиональных задач, оценивать их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фективность и качество.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Решать проблемы, оценивать риски и принимать решения в н</w:t>
            </w:r>
            <w:r w:rsidRPr="007C2357">
              <w:rPr>
                <w:sz w:val="28"/>
              </w:rPr>
              <w:t>е</w:t>
            </w:r>
            <w:r w:rsidRPr="007C2357">
              <w:rPr>
                <w:sz w:val="28"/>
              </w:rPr>
              <w:t>стандартных ситуациях.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нального и личностного развития.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Работать в коллективе и команде, обеспечивать ее сплочение,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 общаться с коллегами, руководством, заказчиками.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Ставить цели, мотивировать деятельность подчиненных, организ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вывать и контролировать их работу с принятием на себя отве</w:t>
            </w:r>
            <w:r w:rsidRPr="007C2357">
              <w:rPr>
                <w:sz w:val="28"/>
              </w:rPr>
              <w:t>т</w:t>
            </w:r>
            <w:r w:rsidRPr="007C2357">
              <w:rPr>
                <w:sz w:val="28"/>
              </w:rPr>
              <w:t>ственности за результат выполнения заданий.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Самостоятельно определять задачи профессионального и личнос</w:t>
            </w:r>
            <w:r w:rsidRPr="007C2357">
              <w:rPr>
                <w:sz w:val="28"/>
              </w:rPr>
              <w:t>т</w:t>
            </w:r>
            <w:r w:rsidRPr="007C2357">
              <w:rPr>
                <w:sz w:val="28"/>
              </w:rPr>
              <w:t>ного развития, заниматься самообразованием, осознанно планир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вать повышение квалификации.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Быть готовым к смене технологий в профессиональной деятельн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сти</w:t>
            </w:r>
          </w:p>
        </w:tc>
      </w:tr>
    </w:tbl>
    <w:p w:rsidR="00723904" w:rsidRPr="00723904" w:rsidRDefault="00723904" w:rsidP="00723904">
      <w:pPr>
        <w:pStyle w:val="Default"/>
        <w:tabs>
          <w:tab w:val="left" w:pos="0"/>
        </w:tabs>
        <w:spacing w:line="276" w:lineRule="auto"/>
        <w:ind w:right="20"/>
        <w:jc w:val="center"/>
        <w:rPr>
          <w:sz w:val="28"/>
          <w:szCs w:val="28"/>
        </w:rPr>
      </w:pPr>
    </w:p>
    <w:p w:rsidR="00723904" w:rsidRDefault="00723904" w:rsidP="00723904">
      <w:pPr>
        <w:pStyle w:val="Default"/>
        <w:tabs>
          <w:tab w:val="left" w:pos="0"/>
        </w:tabs>
        <w:spacing w:line="276" w:lineRule="auto"/>
        <w:ind w:right="20"/>
        <w:jc w:val="center"/>
        <w:rPr>
          <w:sz w:val="28"/>
          <w:szCs w:val="28"/>
        </w:rPr>
      </w:pPr>
    </w:p>
    <w:p w:rsidR="00027455" w:rsidRPr="000964A7" w:rsidRDefault="00EF052B" w:rsidP="008C248E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right="20" w:firstLine="0"/>
        <w:jc w:val="center"/>
        <w:rPr>
          <w:sz w:val="28"/>
          <w:szCs w:val="28"/>
        </w:rPr>
      </w:pPr>
      <w:r w:rsidRPr="000964A7">
        <w:rPr>
          <w:rFonts w:eastAsia="Times New Roman"/>
          <w:b/>
          <w:color w:val="auto"/>
          <w:sz w:val="28"/>
          <w:szCs w:val="28"/>
          <w:lang w:eastAsia="ru-RU"/>
        </w:rPr>
        <w:t xml:space="preserve">СТРУКТУРА И СОДЕРЖАНИЕ </w:t>
      </w:r>
      <w:r w:rsidR="00CD06B8" w:rsidRPr="000964A7">
        <w:rPr>
          <w:b/>
          <w:bCs/>
          <w:sz w:val="28"/>
          <w:szCs w:val="28"/>
        </w:rPr>
        <w:t>УЧЕБНОЙ</w:t>
      </w:r>
      <w:r w:rsidR="00F44572">
        <w:rPr>
          <w:b/>
          <w:bCs/>
          <w:sz w:val="28"/>
          <w:szCs w:val="28"/>
        </w:rPr>
        <w:t xml:space="preserve"> </w:t>
      </w:r>
      <w:r w:rsidR="00027455" w:rsidRPr="000964A7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</w:p>
    <w:p w:rsidR="00474F21" w:rsidRDefault="00EF052B" w:rsidP="008C248E">
      <w:pPr>
        <w:pStyle w:val="22"/>
        <w:numPr>
          <w:ilvl w:val="1"/>
          <w:numId w:val="1"/>
        </w:numPr>
        <w:spacing w:line="240" w:lineRule="auto"/>
        <w:ind w:left="0" w:right="-143" w:firstLine="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Тематический план учебной практики</w:t>
      </w:r>
    </w:p>
    <w:p w:rsidR="00EF052B" w:rsidRDefault="00EF052B" w:rsidP="00EF052B">
      <w:pPr>
        <w:pStyle w:val="2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18"/>
        <w:gridCol w:w="5812"/>
        <w:gridCol w:w="1134"/>
        <w:gridCol w:w="992"/>
      </w:tblGrid>
      <w:tr w:rsidR="00F71585" w:rsidRPr="00064284" w:rsidTr="006B41C2">
        <w:tc>
          <w:tcPr>
            <w:tcW w:w="817" w:type="dxa"/>
            <w:vAlign w:val="center"/>
          </w:tcPr>
          <w:p w:rsidR="00F71585" w:rsidRPr="00FF2739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018" w:type="dxa"/>
            <w:vAlign w:val="center"/>
          </w:tcPr>
          <w:p w:rsidR="00F71585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</w:t>
            </w:r>
          </w:p>
          <w:p w:rsidR="00F71585" w:rsidRPr="00FF2739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5812" w:type="dxa"/>
            <w:vAlign w:val="center"/>
          </w:tcPr>
          <w:p w:rsidR="00F71585" w:rsidRPr="00064284" w:rsidRDefault="00F71585" w:rsidP="00797285">
            <w:pPr>
              <w:pStyle w:val="24"/>
              <w:widowControl w:val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F71585" w:rsidRPr="00064284" w:rsidRDefault="00F71585" w:rsidP="00F71585">
            <w:pPr>
              <w:pStyle w:val="24"/>
              <w:widowControl w:val="0"/>
              <w:ind w:left="-142" w:right="-108" w:firstLine="0"/>
              <w:jc w:val="center"/>
              <w:rPr>
                <w:b/>
              </w:rPr>
            </w:pPr>
            <w:r w:rsidRPr="00064284">
              <w:rPr>
                <w:b/>
              </w:rPr>
              <w:t>Учебная</w:t>
            </w:r>
            <w:r w:rsidR="00F44572">
              <w:rPr>
                <w:b/>
              </w:rPr>
              <w:t xml:space="preserve"> </w:t>
            </w:r>
            <w:r w:rsidRPr="00064284">
              <w:rPr>
                <w:b/>
                <w:lang w:val="en-US"/>
              </w:rPr>
              <w:t>практика</w:t>
            </w:r>
            <w:r w:rsidRPr="00064284">
              <w:rPr>
                <w:b/>
              </w:rPr>
              <w:t>,</w:t>
            </w:r>
          </w:p>
          <w:p w:rsidR="00F71585" w:rsidRPr="00064284" w:rsidRDefault="00F71585" w:rsidP="00F71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F71585" w:rsidRPr="00064284" w:rsidRDefault="00F71585" w:rsidP="00F71585">
            <w:pPr>
              <w:pStyle w:val="24"/>
              <w:widowControl w:val="0"/>
              <w:ind w:left="-142" w:firstLine="0"/>
              <w:jc w:val="center"/>
              <w:rPr>
                <w:b/>
              </w:rPr>
            </w:pPr>
            <w:r>
              <w:rPr>
                <w:b/>
              </w:rPr>
              <w:t>Сроки пров</w:t>
            </w:r>
            <w:r>
              <w:rPr>
                <w:b/>
              </w:rPr>
              <w:t>е</w:t>
            </w:r>
            <w:r>
              <w:rPr>
                <w:b/>
              </w:rPr>
              <w:t>дения</w:t>
            </w:r>
          </w:p>
        </w:tc>
      </w:tr>
      <w:tr w:rsidR="001935E3" w:rsidRPr="00EF052B" w:rsidTr="006B41C2">
        <w:tc>
          <w:tcPr>
            <w:tcW w:w="817" w:type="dxa"/>
          </w:tcPr>
          <w:p w:rsidR="001935E3" w:rsidRPr="001935E3" w:rsidRDefault="001935E3" w:rsidP="006B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075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41C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18" w:type="dxa"/>
          </w:tcPr>
          <w:p w:rsidR="001935E3" w:rsidRPr="001935E3" w:rsidRDefault="006B41C2" w:rsidP="001935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Раздел 1.  </w:t>
            </w:r>
            <w:r w:rsidRPr="00D6525C">
              <w:rPr>
                <w:rFonts w:ascii="Times New Roman" w:hAnsi="Times New Roman"/>
                <w:sz w:val="28"/>
                <w:szCs w:val="28"/>
              </w:rPr>
              <w:t>В</w:t>
            </w:r>
            <w:r w:rsidRPr="00D6525C">
              <w:rPr>
                <w:rFonts w:ascii="Times New Roman" w:hAnsi="Times New Roman"/>
                <w:sz w:val="28"/>
                <w:szCs w:val="28"/>
              </w:rPr>
              <w:t>ы</w:t>
            </w:r>
            <w:r w:rsidRPr="00D6525C">
              <w:rPr>
                <w:rFonts w:ascii="Times New Roman" w:hAnsi="Times New Roman"/>
                <w:sz w:val="28"/>
                <w:szCs w:val="28"/>
              </w:rPr>
              <w:t xml:space="preserve">полнение работ по профессии </w:t>
            </w:r>
            <w:r w:rsidRPr="00C8425C">
              <w:rPr>
                <w:rFonts w:ascii="Times New Roman" w:hAnsi="Times New Roman"/>
                <w:sz w:val="28"/>
                <w:szCs w:val="28"/>
              </w:rPr>
              <w:t>Специалист по маникюру</w:t>
            </w:r>
          </w:p>
        </w:tc>
        <w:tc>
          <w:tcPr>
            <w:tcW w:w="5812" w:type="dxa"/>
          </w:tcPr>
          <w:p w:rsidR="006B41C2" w:rsidRPr="00D6525C" w:rsidRDefault="006B41C2" w:rsidP="006B41C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Применение нормативной документации и выполнение дезинфекции и стерилизации и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струментов и контактной зоны, обработка рук технолога и текущая уборка контактной зоны, обеспечение инфекционной безопасности п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требителя и исполнителя при оказании услуг маникюра 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техники безопа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ности при работе с оборудованием и инстр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ментами во время выполнения всех видов м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никюрных работ 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для выполн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ния маникюрных  работ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поверхности кожных покровов и состояния ногтей рук 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диагностической карты по с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стоянию кожи и ногтей рук 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 противопоказаний для реал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зации услуг маникюра 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Предоставление потребителям спектра имеющихся услуг маникюра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2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Объяснение потребителям целесообразн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сти рекомендуемого комплекса и программы услуг по маникюру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Выполнение всех технологических проце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сов маникюра в целом и поэтапно: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Выполнение  классического обрезного м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никюра 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европейского маникюра 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детского маникюра 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мужского маникюра </w:t>
            </w:r>
          </w:p>
          <w:p w:rsidR="006B41C2" w:rsidRDefault="006B41C2" w:rsidP="006B41C2">
            <w:pPr>
              <w:pStyle w:val="a3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 </w:t>
            </w:r>
            <w:proofErr w:type="gramStart"/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РА-маникюра и парафинот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рапии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proofErr w:type="spellStart"/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послепроцедурного</w:t>
            </w:r>
            <w:proofErr w:type="spellEnd"/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ухода за кистями рук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профилактического ухода за кожей кистей и ногтями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рабочих карточек технолога по услугам маникюра</w:t>
            </w:r>
          </w:p>
          <w:p w:rsidR="001935E3" w:rsidRPr="006B41C2" w:rsidRDefault="006B41C2" w:rsidP="006B41C2">
            <w:pPr>
              <w:pStyle w:val="a3"/>
              <w:numPr>
                <w:ilvl w:val="0"/>
                <w:numId w:val="24"/>
              </w:numPr>
              <w:tabs>
                <w:tab w:val="left" w:pos="176"/>
                <w:tab w:val="left" w:pos="318"/>
              </w:tabs>
              <w:spacing w:after="0" w:line="24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потребителей по домашнему профилактическому уходу за кожей и ногтями рук</w:t>
            </w:r>
          </w:p>
        </w:tc>
        <w:tc>
          <w:tcPr>
            <w:tcW w:w="1134" w:type="dxa"/>
          </w:tcPr>
          <w:p w:rsidR="001935E3" w:rsidRPr="00064284" w:rsidRDefault="00832EC0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1935E3" w:rsidRPr="0053717D" w:rsidRDefault="007F49AB" w:rsidP="008C1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 w:rsidR="008C1A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деля </w:t>
            </w:r>
          </w:p>
        </w:tc>
      </w:tr>
      <w:tr w:rsidR="001935E3" w:rsidRPr="00EF052B" w:rsidTr="006B41C2">
        <w:tc>
          <w:tcPr>
            <w:tcW w:w="817" w:type="dxa"/>
          </w:tcPr>
          <w:p w:rsidR="001935E3" w:rsidRPr="001935E3" w:rsidRDefault="001935E3" w:rsidP="0007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="00075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18" w:type="dxa"/>
          </w:tcPr>
          <w:p w:rsidR="001935E3" w:rsidRPr="001935E3" w:rsidRDefault="000750BD" w:rsidP="000750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D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6B41C2" w:rsidRPr="00D6525C">
              <w:rPr>
                <w:rFonts w:ascii="Times New Roman" w:hAnsi="Times New Roman"/>
                <w:sz w:val="28"/>
                <w:szCs w:val="28"/>
              </w:rPr>
              <w:t>М</w:t>
            </w:r>
            <w:r w:rsidR="006B41C2" w:rsidRPr="00D6525C">
              <w:rPr>
                <w:rFonts w:ascii="Times New Roman" w:hAnsi="Times New Roman"/>
                <w:sz w:val="28"/>
                <w:szCs w:val="28"/>
              </w:rPr>
              <w:t>о</w:t>
            </w:r>
            <w:r w:rsidR="006B41C2" w:rsidRPr="00D6525C">
              <w:rPr>
                <w:rFonts w:ascii="Times New Roman" w:hAnsi="Times New Roman"/>
                <w:sz w:val="28"/>
                <w:szCs w:val="28"/>
              </w:rPr>
              <w:t>делирование и дизайн ногтей</w:t>
            </w:r>
          </w:p>
        </w:tc>
        <w:tc>
          <w:tcPr>
            <w:tcW w:w="5812" w:type="dxa"/>
          </w:tcPr>
          <w:p w:rsidR="006B41C2" w:rsidRPr="00D6525C" w:rsidRDefault="006B41C2" w:rsidP="006B41C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ногтей с и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пользованием разных техник и материалов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Наращивание искусственных ногтей с пр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менением акрила, геля, укрепление натурал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ных ногтей армирующими тканями.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Ремонт, коррекция и снятие наращенных ногтей.</w:t>
            </w:r>
          </w:p>
          <w:p w:rsidR="006B41C2" w:rsidRPr="00D6525C" w:rsidRDefault="006B41C2" w:rsidP="006B41C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Декорирование, художественное украшение и роспись ногтей различными методами с и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пользованием разных техник и материалов.</w:t>
            </w:r>
          </w:p>
          <w:p w:rsidR="001935E3" w:rsidRPr="008C1A2B" w:rsidRDefault="006B41C2" w:rsidP="006B41C2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Выполнение дизайнерских и авторских р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525C">
              <w:rPr>
                <w:rFonts w:ascii="Times New Roman" w:hAnsi="Times New Roman" w:cs="Times New Roman"/>
                <w:sz w:val="28"/>
                <w:szCs w:val="28"/>
              </w:rPr>
              <w:t>бот на натуральных и искусственных ногтях в различных стилях.</w:t>
            </w:r>
          </w:p>
        </w:tc>
        <w:tc>
          <w:tcPr>
            <w:tcW w:w="1134" w:type="dxa"/>
          </w:tcPr>
          <w:p w:rsidR="001935E3" w:rsidRPr="00064284" w:rsidRDefault="00832EC0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935E3" w:rsidRPr="0053717D" w:rsidRDefault="007F49AB" w:rsidP="008C1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курс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 w:rsidR="008C1A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44572" w:rsidRPr="00064284" w:rsidTr="006B41C2">
        <w:tc>
          <w:tcPr>
            <w:tcW w:w="817" w:type="dxa"/>
          </w:tcPr>
          <w:p w:rsidR="00F44572" w:rsidRPr="0053717D" w:rsidRDefault="00F44572" w:rsidP="00F44572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18" w:type="dxa"/>
          </w:tcPr>
          <w:p w:rsidR="00F44572" w:rsidRPr="0053717D" w:rsidRDefault="00F44572" w:rsidP="009F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72" w:rsidRPr="0053717D" w:rsidRDefault="00F44572" w:rsidP="009F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4572" w:rsidRPr="0053717D" w:rsidRDefault="00F44572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572" w:rsidRPr="0053717D" w:rsidRDefault="006B41C2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F44572" w:rsidRPr="0053717D" w:rsidRDefault="00BE74E8" w:rsidP="008C1A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 w:rsidR="008C1A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="008C1A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1A69" w:rsidRDefault="00131A69" w:rsidP="00F61D71">
      <w:pPr>
        <w:pStyle w:val="Default"/>
        <w:ind w:left="448" w:firstLine="709"/>
        <w:jc w:val="both"/>
        <w:sectPr w:rsidR="00131A69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31A69" w:rsidRPr="0014238B" w:rsidRDefault="009F0F6E" w:rsidP="008C248E">
      <w:pPr>
        <w:pStyle w:val="Default"/>
        <w:numPr>
          <w:ilvl w:val="1"/>
          <w:numId w:val="1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131A69">
        <w:rPr>
          <w:b/>
          <w:szCs w:val="28"/>
        </w:rPr>
        <w:lastRenderedPageBreak/>
        <w:t xml:space="preserve">СОДЕРЖАНИЕ </w:t>
      </w:r>
      <w:r w:rsidR="0014238B" w:rsidRPr="0014238B">
        <w:rPr>
          <w:rFonts w:eastAsia="Times New Roman"/>
          <w:b/>
          <w:sz w:val="28"/>
          <w:szCs w:val="28"/>
          <w:lang w:eastAsia="ru-RU"/>
        </w:rPr>
        <w:t>ОБУЧЕНИЯ УЧЕБНОЙ ПРАКТИКИ УП.0</w:t>
      </w:r>
      <w:r w:rsidR="008C1A2B">
        <w:rPr>
          <w:rFonts w:eastAsia="Times New Roman"/>
          <w:b/>
          <w:sz w:val="28"/>
          <w:szCs w:val="28"/>
          <w:lang w:eastAsia="ru-RU"/>
        </w:rPr>
        <w:t>5</w:t>
      </w:r>
      <w:r w:rsidR="008E38B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4238B" w:rsidRPr="0014238B">
        <w:rPr>
          <w:rFonts w:eastAsia="Times New Roman"/>
          <w:b/>
          <w:sz w:val="28"/>
          <w:szCs w:val="28"/>
          <w:lang w:eastAsia="ru-RU"/>
        </w:rPr>
        <w:t>ПРОФЕССИОНАЛЬНОГО  МОДУЛЯ</w:t>
      </w:r>
    </w:p>
    <w:p w:rsidR="00E82F46" w:rsidRDefault="00C25D6A" w:rsidP="00E82F46">
      <w:pPr>
        <w:pStyle w:val="Default"/>
        <w:spacing w:after="120"/>
        <w:ind w:left="142"/>
        <w:jc w:val="center"/>
        <w:rPr>
          <w:rFonts w:eastAsia="Times New Roman"/>
          <w:b/>
          <w:sz w:val="28"/>
          <w:szCs w:val="28"/>
          <w:lang w:eastAsia="ru-RU"/>
        </w:rPr>
      </w:pPr>
      <w:r w:rsidRPr="00E82F46">
        <w:rPr>
          <w:rFonts w:eastAsia="Times New Roman"/>
          <w:b/>
          <w:sz w:val="28"/>
          <w:szCs w:val="28"/>
          <w:lang w:eastAsia="ru-RU"/>
        </w:rPr>
        <w:t>ПМ. 0</w:t>
      </w:r>
      <w:r w:rsidR="008C1A2B" w:rsidRPr="00E82F46">
        <w:rPr>
          <w:rFonts w:eastAsia="Times New Roman"/>
          <w:b/>
          <w:sz w:val="28"/>
          <w:szCs w:val="28"/>
          <w:lang w:eastAsia="ru-RU"/>
        </w:rPr>
        <w:t>5</w:t>
      </w:r>
      <w:r w:rsidRPr="00E82F4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82F46" w:rsidRPr="00E82F46">
        <w:rPr>
          <w:rFonts w:eastAsia="Times New Roman"/>
          <w:b/>
          <w:sz w:val="28"/>
          <w:szCs w:val="28"/>
          <w:lang w:eastAsia="ru-RU"/>
        </w:rPr>
        <w:t>ВЫПОЛНЕНИЕ РАБОТ ПО ПРОФЕССИ</w:t>
      </w:r>
      <w:r w:rsidR="00E82F46">
        <w:rPr>
          <w:rFonts w:eastAsia="Times New Roman"/>
          <w:b/>
          <w:sz w:val="28"/>
          <w:szCs w:val="28"/>
          <w:lang w:eastAsia="ru-RU"/>
        </w:rPr>
        <w:t>И</w:t>
      </w:r>
      <w:r w:rsidR="00E82F46" w:rsidRPr="00E82F46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832EC0">
        <w:rPr>
          <w:rFonts w:eastAsia="Times New Roman"/>
          <w:b/>
          <w:sz w:val="28"/>
          <w:szCs w:val="28"/>
          <w:lang w:eastAsia="ru-RU"/>
        </w:rPr>
        <w:t>СПЕЦИАЛИСТ ПО МАНИКЮРУ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9355"/>
        <w:gridCol w:w="1134"/>
      </w:tblGrid>
      <w:tr w:rsidR="00832EC0" w:rsidRPr="00574332" w:rsidTr="00E838E8">
        <w:tc>
          <w:tcPr>
            <w:tcW w:w="4077" w:type="dxa"/>
            <w:vAlign w:val="center"/>
          </w:tcPr>
          <w:p w:rsidR="00832EC0" w:rsidRPr="00574332" w:rsidRDefault="00832EC0" w:rsidP="00E838E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</w:t>
            </w:r>
            <w:r w:rsidRPr="00574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уроков учебной практики</w:t>
            </w:r>
          </w:p>
        </w:tc>
        <w:tc>
          <w:tcPr>
            <w:tcW w:w="9781" w:type="dxa"/>
            <w:gridSpan w:val="2"/>
            <w:vAlign w:val="center"/>
          </w:tcPr>
          <w:p w:rsidR="00832EC0" w:rsidRPr="00574332" w:rsidRDefault="00832EC0" w:rsidP="00E83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832EC0" w:rsidRPr="00574332" w:rsidRDefault="00832EC0" w:rsidP="00E83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Объем часов</w:t>
            </w:r>
          </w:p>
        </w:tc>
      </w:tr>
      <w:tr w:rsidR="00832EC0" w:rsidRPr="00574332" w:rsidTr="00E838E8">
        <w:tc>
          <w:tcPr>
            <w:tcW w:w="4077" w:type="dxa"/>
          </w:tcPr>
          <w:p w:rsidR="00832EC0" w:rsidRPr="00574332" w:rsidRDefault="00832EC0" w:rsidP="00E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:rsidR="00832EC0" w:rsidRPr="00574332" w:rsidRDefault="00832EC0" w:rsidP="00E83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EC0" w:rsidRPr="00574332" w:rsidRDefault="00832EC0" w:rsidP="00E83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32EC0" w:rsidRPr="00574332" w:rsidTr="00E838E8">
        <w:trPr>
          <w:trHeight w:val="334"/>
        </w:trPr>
        <w:tc>
          <w:tcPr>
            <w:tcW w:w="13858" w:type="dxa"/>
            <w:gridSpan w:val="3"/>
            <w:tcBorders>
              <w:bottom w:val="nil"/>
              <w:right w:val="single" w:sz="4" w:space="0" w:color="auto"/>
            </w:tcBorders>
          </w:tcPr>
          <w:p w:rsidR="00832EC0" w:rsidRPr="00574332" w:rsidRDefault="00832EC0" w:rsidP="00E83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ПМ 1. 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332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работ по профессии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25C">
              <w:rPr>
                <w:rFonts w:ascii="Times New Roman" w:hAnsi="Times New Roman"/>
                <w:b/>
                <w:sz w:val="24"/>
                <w:szCs w:val="24"/>
              </w:rPr>
              <w:t>Специалист по маникюру</w:t>
            </w:r>
            <w:r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ПК.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832EC0" w:rsidRPr="00574332" w:rsidRDefault="00832EC0" w:rsidP="00E83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32EC0" w:rsidRPr="00574332" w:rsidTr="00E838E8">
        <w:trPr>
          <w:trHeight w:val="338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Тема 1.1.      Обеспечение инфекц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онной безопасности потребителя и исполнителя при оказании услуг м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никюра 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32EC0" w:rsidRPr="00574332" w:rsidRDefault="00832EC0" w:rsidP="00E838E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  <w:bottom w:val="single" w:sz="4" w:space="0" w:color="auto"/>
            </w:tcBorders>
          </w:tcPr>
          <w:p w:rsidR="00832EC0" w:rsidRPr="00574332" w:rsidRDefault="00E838E8" w:rsidP="00E838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маникюрных работ</w:t>
            </w:r>
            <w:r w:rsidR="00832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2EC0" w:rsidRPr="00574332">
              <w:rPr>
                <w:rFonts w:ascii="Times New Roman" w:hAnsi="Times New Roman"/>
                <w:sz w:val="24"/>
                <w:szCs w:val="24"/>
              </w:rPr>
              <w:t xml:space="preserve"> Соблюдение треб</w:t>
            </w:r>
            <w:r w:rsidR="00832EC0" w:rsidRPr="00574332">
              <w:rPr>
                <w:rFonts w:ascii="Times New Roman" w:hAnsi="Times New Roman"/>
                <w:sz w:val="24"/>
                <w:szCs w:val="24"/>
              </w:rPr>
              <w:t>о</w:t>
            </w:r>
            <w:r w:rsidR="00832EC0" w:rsidRPr="00574332">
              <w:rPr>
                <w:rFonts w:ascii="Times New Roman" w:hAnsi="Times New Roman"/>
                <w:sz w:val="24"/>
                <w:szCs w:val="24"/>
              </w:rPr>
              <w:t>ваний техники безопасности во время выполнения всех видов маникюрных работ</w:t>
            </w:r>
            <w:r w:rsidR="00832EC0">
              <w:rPr>
                <w:rFonts w:ascii="Times New Roman" w:hAnsi="Times New Roman"/>
                <w:sz w:val="24"/>
                <w:szCs w:val="24"/>
              </w:rPr>
              <w:t>.</w:t>
            </w:r>
            <w:r w:rsidR="00832EC0" w:rsidRPr="0057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32EC0" w:rsidRPr="00574332" w:rsidRDefault="00832EC0" w:rsidP="00E83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C0" w:rsidRPr="00574332" w:rsidTr="00E838E8">
        <w:trPr>
          <w:trHeight w:val="344"/>
        </w:trPr>
        <w:tc>
          <w:tcPr>
            <w:tcW w:w="4077" w:type="dxa"/>
            <w:vMerge/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C0" w:rsidRPr="00574332" w:rsidRDefault="00832EC0" w:rsidP="00E838E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E838E8" w:rsidP="00E838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Обследования поверхности кожных покровов  и состояния  поверхности кожных покр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вов и ногтей рук. Заполнение диагностических карт клиента</w:t>
            </w:r>
          </w:p>
        </w:tc>
        <w:tc>
          <w:tcPr>
            <w:tcW w:w="1134" w:type="dxa"/>
            <w:vMerge/>
          </w:tcPr>
          <w:p w:rsidR="00832EC0" w:rsidRPr="00574332" w:rsidRDefault="00832EC0" w:rsidP="00E83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C0" w:rsidRPr="00574332" w:rsidTr="00E838E8">
        <w:trPr>
          <w:trHeight w:val="347"/>
        </w:trPr>
        <w:tc>
          <w:tcPr>
            <w:tcW w:w="4077" w:type="dxa"/>
            <w:vMerge/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C0" w:rsidRPr="00574332" w:rsidRDefault="00832EC0" w:rsidP="00E83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E838E8" w:rsidP="00E838E8">
            <w:pPr>
              <w:spacing w:after="0" w:line="240" w:lineRule="auto"/>
              <w:ind w:left="33"/>
              <w:rPr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Определение и согласование выбора комплекса услуг маникюра</w:t>
            </w:r>
          </w:p>
        </w:tc>
        <w:tc>
          <w:tcPr>
            <w:tcW w:w="1134" w:type="dxa"/>
            <w:vMerge/>
          </w:tcPr>
          <w:p w:rsidR="00832EC0" w:rsidRPr="00574332" w:rsidRDefault="00832EC0" w:rsidP="00E83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C0" w:rsidRPr="00574332" w:rsidTr="00E838E8">
        <w:trPr>
          <w:trHeight w:val="184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832EC0" w:rsidRPr="00574332" w:rsidRDefault="00832EC0" w:rsidP="00E838E8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E838E8">
              <w:rPr>
                <w:rFonts w:ascii="Times New Roman" w:hAnsi="Times New Roman"/>
                <w:sz w:val="24"/>
                <w:szCs w:val="24"/>
              </w:rPr>
              <w:t>2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.    Отработка приемов и в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полнение  гигиенических видов м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никюра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Default"/>
              <w:tabs>
                <w:tab w:val="center" w:pos="4601"/>
              </w:tabs>
              <w:ind w:left="-65" w:right="-128"/>
            </w:pPr>
            <w:r w:rsidRPr="00574332">
              <w:t xml:space="preserve">Выполнение классического маникюра </w:t>
            </w:r>
          </w:p>
        </w:tc>
        <w:tc>
          <w:tcPr>
            <w:tcW w:w="1134" w:type="dxa"/>
            <w:vMerge w:val="restart"/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C0" w:rsidRPr="00574332" w:rsidTr="00E838E8">
        <w:trPr>
          <w:trHeight w:val="210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Default"/>
              <w:ind w:left="-65" w:right="-128"/>
            </w:pPr>
            <w:r w:rsidRPr="00574332">
              <w:t xml:space="preserve">Выполнение европейского маникюра </w:t>
            </w:r>
          </w:p>
        </w:tc>
        <w:tc>
          <w:tcPr>
            <w:tcW w:w="1134" w:type="dxa"/>
            <w:vMerge/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C0" w:rsidRPr="00574332" w:rsidTr="00E838E8">
        <w:trPr>
          <w:trHeight w:val="210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Default"/>
              <w:ind w:left="-65" w:right="-128"/>
            </w:pPr>
            <w:r w:rsidRPr="00574332">
              <w:t>Заполнение рабочих карточек технолога по услугам маникюра</w:t>
            </w:r>
          </w:p>
        </w:tc>
        <w:tc>
          <w:tcPr>
            <w:tcW w:w="1134" w:type="dxa"/>
            <w:vMerge/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C0" w:rsidRPr="00574332" w:rsidTr="00E838E8">
        <w:trPr>
          <w:trHeight w:val="322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Покрытие ногтей лаком</w:t>
            </w:r>
          </w:p>
        </w:tc>
        <w:tc>
          <w:tcPr>
            <w:tcW w:w="1134" w:type="dxa"/>
            <w:vMerge/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C0" w:rsidRPr="00574332" w:rsidTr="00E838E8">
        <w:trPr>
          <w:trHeight w:val="27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832EC0" w:rsidRPr="00574332" w:rsidRDefault="00832EC0" w:rsidP="00E838E8">
            <w:pPr>
              <w:pStyle w:val="af3"/>
              <w:ind w:left="-65" w:right="-128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E838E8">
              <w:rPr>
                <w:rFonts w:ascii="Times New Roman" w:hAnsi="Times New Roman"/>
                <w:sz w:val="24"/>
                <w:szCs w:val="24"/>
              </w:rPr>
              <w:t>3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.    Отработка приемов и в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ы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полнение современных видов маник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ю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ра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Выполнение  </w:t>
            </w:r>
            <w:proofErr w:type="gramStart"/>
            <w:r w:rsidRPr="00574332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574332">
              <w:rPr>
                <w:rFonts w:ascii="Times New Roman" w:hAnsi="Times New Roman"/>
                <w:sz w:val="24"/>
                <w:szCs w:val="24"/>
              </w:rPr>
              <w:t>РА-маникюра</w:t>
            </w:r>
          </w:p>
        </w:tc>
        <w:tc>
          <w:tcPr>
            <w:tcW w:w="1134" w:type="dxa"/>
            <w:vMerge w:val="restart"/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EC0" w:rsidRPr="00574332" w:rsidTr="00E838E8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Выполнение   парафинотерапии кистей рук</w:t>
            </w:r>
          </w:p>
        </w:tc>
        <w:tc>
          <w:tcPr>
            <w:tcW w:w="1134" w:type="dxa"/>
            <w:vMerge/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C0" w:rsidRPr="00574332" w:rsidTr="00E838E8">
        <w:trPr>
          <w:trHeight w:val="143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Выполнение  </w:t>
            </w:r>
            <w:proofErr w:type="spellStart"/>
            <w:r w:rsidRPr="00574332">
              <w:rPr>
                <w:rFonts w:ascii="Times New Roman" w:hAnsi="Times New Roman"/>
                <w:sz w:val="24"/>
                <w:szCs w:val="24"/>
              </w:rPr>
              <w:t>послепроцедурного</w:t>
            </w:r>
            <w:proofErr w:type="spellEnd"/>
            <w:r w:rsidRPr="00574332">
              <w:rPr>
                <w:rFonts w:ascii="Times New Roman" w:hAnsi="Times New Roman"/>
                <w:sz w:val="24"/>
                <w:szCs w:val="24"/>
              </w:rPr>
              <w:t xml:space="preserve"> ухода за кистями рук</w:t>
            </w:r>
          </w:p>
        </w:tc>
        <w:tc>
          <w:tcPr>
            <w:tcW w:w="1134" w:type="dxa"/>
            <w:vMerge/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C0" w:rsidRPr="00574332" w:rsidTr="00E838E8">
        <w:trPr>
          <w:trHeight w:val="383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потребителей по домашнему профилактическому уходу за кожей и ногтями рук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C0" w:rsidRPr="00574332" w:rsidTr="00E838E8">
        <w:trPr>
          <w:trHeight w:val="275"/>
        </w:trPr>
        <w:tc>
          <w:tcPr>
            <w:tcW w:w="13858" w:type="dxa"/>
            <w:gridSpan w:val="3"/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33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E838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7433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332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Моделирование и дизайн ногтей ПК </w:t>
            </w:r>
            <w:r w:rsidR="00E838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743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838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2EC0" w:rsidRPr="00574332" w:rsidRDefault="00061E1A" w:rsidP="00E838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32EC0" w:rsidRPr="00574332" w:rsidTr="00E838E8">
        <w:trPr>
          <w:trHeight w:val="27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838E8">
              <w:rPr>
                <w:rFonts w:ascii="Times New Roman" w:hAnsi="Times New Roman"/>
                <w:sz w:val="24"/>
                <w:szCs w:val="24"/>
              </w:rPr>
              <w:t>2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.1.     Художественное офор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м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ление ногтей с использованием ра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з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ных техник и материалов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Подбор тем  художественного оформления ногтей.  Выполнение эскизов различными способами </w:t>
            </w:r>
          </w:p>
        </w:tc>
        <w:tc>
          <w:tcPr>
            <w:tcW w:w="1134" w:type="dxa"/>
            <w:vMerge w:val="restart"/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2EC0" w:rsidRPr="00574332" w:rsidTr="00E838E8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>Художественное оформление ногтей рук с использованием разных техник с применен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ем лаков</w:t>
            </w:r>
            <w:r w:rsidR="00061E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1E1A" w:rsidRPr="00574332">
              <w:rPr>
                <w:rFonts w:ascii="Times New Roman" w:hAnsi="Times New Roman"/>
                <w:sz w:val="24"/>
                <w:szCs w:val="24"/>
              </w:rPr>
              <w:t xml:space="preserve"> акриловых красок</w:t>
            </w:r>
            <w:r w:rsidR="00061E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1E1A" w:rsidRPr="00574332">
              <w:rPr>
                <w:rFonts w:ascii="Times New Roman" w:hAnsi="Times New Roman"/>
                <w:sz w:val="24"/>
                <w:szCs w:val="24"/>
              </w:rPr>
              <w:t xml:space="preserve"> декоративных элементов</w:t>
            </w:r>
          </w:p>
        </w:tc>
        <w:tc>
          <w:tcPr>
            <w:tcW w:w="1134" w:type="dxa"/>
            <w:vMerge/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C0" w:rsidRPr="00574332" w:rsidTr="00E838E8">
        <w:trPr>
          <w:trHeight w:val="147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33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838E8">
              <w:rPr>
                <w:rFonts w:ascii="Times New Roman" w:hAnsi="Times New Roman"/>
                <w:sz w:val="24"/>
                <w:szCs w:val="24"/>
              </w:rPr>
              <w:t>2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.2.    Наращивание иску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с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ственных ногтей с применением а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к</w:t>
            </w:r>
            <w:r w:rsidRPr="00574332">
              <w:rPr>
                <w:rFonts w:ascii="Times New Roman" w:hAnsi="Times New Roman"/>
                <w:sz w:val="24"/>
                <w:szCs w:val="24"/>
              </w:rPr>
              <w:t>рила, геля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spacing w:after="0"/>
              <w:rPr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Наращивание искусственных ногтей с применением акрила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2EC0" w:rsidRPr="00574332" w:rsidRDefault="00E838E8" w:rsidP="00E838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EC0" w:rsidRPr="00574332" w:rsidTr="00E838E8">
        <w:trPr>
          <w:trHeight w:val="275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832EC0" w:rsidRPr="00574332" w:rsidRDefault="00832EC0" w:rsidP="00E838E8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C0" w:rsidRPr="00574332" w:rsidRDefault="00832EC0" w:rsidP="00E838E8">
            <w:pPr>
              <w:spacing w:after="0"/>
              <w:rPr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Наращивание искусственных ногтей с применением геля  </w:t>
            </w:r>
          </w:p>
        </w:tc>
        <w:tc>
          <w:tcPr>
            <w:tcW w:w="1134" w:type="dxa"/>
            <w:vMerge/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C0" w:rsidRPr="00574332" w:rsidTr="00E838E8">
        <w:trPr>
          <w:trHeight w:val="333"/>
        </w:trPr>
        <w:tc>
          <w:tcPr>
            <w:tcW w:w="4077" w:type="dxa"/>
            <w:tcBorders>
              <w:top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</w:tcPr>
          <w:p w:rsidR="00832EC0" w:rsidRPr="00574332" w:rsidRDefault="00832EC0" w:rsidP="00E838E8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профессиям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маникюру</w:t>
            </w: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педикюру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2EC0" w:rsidRPr="00574332" w:rsidRDefault="00832EC0" w:rsidP="00E83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EC0" w:rsidRPr="00574332" w:rsidTr="00E838E8">
        <w:trPr>
          <w:trHeight w:val="318"/>
        </w:trPr>
        <w:tc>
          <w:tcPr>
            <w:tcW w:w="13858" w:type="dxa"/>
            <w:gridSpan w:val="3"/>
          </w:tcPr>
          <w:p w:rsidR="00832EC0" w:rsidRPr="00574332" w:rsidRDefault="00832EC0" w:rsidP="00E838E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EC0" w:rsidRPr="00574332" w:rsidRDefault="00061E1A" w:rsidP="00E83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832EC0" w:rsidRPr="00E82F46" w:rsidRDefault="00832EC0" w:rsidP="00E82F46">
      <w:pPr>
        <w:pStyle w:val="Default"/>
        <w:spacing w:after="120"/>
        <w:ind w:left="142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31A69" w:rsidRDefault="00131A69" w:rsidP="009F0F6E">
      <w:pPr>
        <w:pStyle w:val="2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131A69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Pr="00061E1A" w:rsidRDefault="00E96C91" w:rsidP="008C248E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E63238">
        <w:rPr>
          <w:b/>
          <w:bCs/>
          <w:sz w:val="28"/>
          <w:szCs w:val="28"/>
        </w:rPr>
        <w:t>УЧЕБНОЙ</w:t>
      </w:r>
      <w:r w:rsidR="009428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061E1A" w:rsidRDefault="00061E1A" w:rsidP="00061E1A">
      <w:pPr>
        <w:pStyle w:val="Default"/>
        <w:ind w:left="450"/>
        <w:rPr>
          <w:sz w:val="28"/>
          <w:szCs w:val="28"/>
        </w:rPr>
      </w:pPr>
    </w:p>
    <w:p w:rsidR="00061E1A" w:rsidRPr="00E63238" w:rsidRDefault="00061E1A" w:rsidP="00061E1A">
      <w:pPr>
        <w:pStyle w:val="Default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61E1A" w:rsidRPr="008C738F" w:rsidRDefault="00061E1A" w:rsidP="00061E1A">
      <w:pPr>
        <w:shd w:val="clear" w:color="auto" w:fill="FFFFFF"/>
        <w:spacing w:after="0" w:line="240" w:lineRule="auto"/>
        <w:ind w:left="57" w:firstLine="3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C738F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стол для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маникюра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, стул для мастера, стул для посетителя, вытяжк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, УФ-ламп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, тумбочк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 xml:space="preserve"> раковина, сухожаро</w:t>
      </w:r>
      <w:r>
        <w:rPr>
          <w:rFonts w:ascii="Times New Roman" w:hAnsi="Times New Roman" w:cs="Times New Roman"/>
          <w:color w:val="000000"/>
          <w:sz w:val="28"/>
          <w:szCs w:val="28"/>
        </w:rPr>
        <w:t>вой шкаф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38F">
        <w:rPr>
          <w:rFonts w:ascii="Times New Roman" w:hAnsi="Times New Roman" w:cs="Times New Roman"/>
          <w:color w:val="000000"/>
          <w:sz w:val="28"/>
          <w:szCs w:val="28"/>
        </w:rPr>
        <w:t>стерилизаторы, бактер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>ицидные лампы, водонагреватель,</w:t>
      </w:r>
      <w:proofErr w:type="gramEnd"/>
    </w:p>
    <w:p w:rsidR="00061E1A" w:rsidRDefault="00061E1A" w:rsidP="00061E1A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061E1A" w:rsidRPr="00A57913" w:rsidRDefault="00061E1A" w:rsidP="00061E1A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AAC">
        <w:rPr>
          <w:sz w:val="28"/>
          <w:szCs w:val="28"/>
        </w:rPr>
        <w:t>инструменты, приспособления, принадлежности:</w:t>
      </w:r>
      <w:r>
        <w:rPr>
          <w:sz w:val="28"/>
          <w:szCs w:val="28"/>
        </w:rPr>
        <w:t xml:space="preserve"> комплект инструментов для маникюра, белье и др.</w:t>
      </w:r>
    </w:p>
    <w:p w:rsidR="00061E1A" w:rsidRDefault="00061E1A" w:rsidP="0006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 перчатки, щетка, совок.</w:t>
      </w:r>
    </w:p>
    <w:p w:rsidR="00061E1A" w:rsidRDefault="00061E1A" w:rsidP="00061E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61E1A" w:rsidRDefault="00061E1A" w:rsidP="00061E1A">
      <w:pPr>
        <w:pStyle w:val="11"/>
        <w:shd w:val="clear" w:color="auto" w:fill="auto"/>
        <w:tabs>
          <w:tab w:val="left" w:pos="351"/>
        </w:tabs>
        <w:spacing w:before="120" w:line="276" w:lineRule="auto"/>
        <w:ind w:right="2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061E1A" w:rsidRPr="001F6735" w:rsidRDefault="00061E1A" w:rsidP="00061E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3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061E1A" w:rsidRPr="00DA34CA" w:rsidRDefault="00061E1A" w:rsidP="00061E1A">
      <w:pPr>
        <w:pStyle w:val="a3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4CA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салонов красоты. Общие технические условия». – </w:t>
      </w:r>
      <w:r w:rsidRPr="00DA34C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A34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DA34CA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https://docs.cntd.ru/document/1200164123</w:t>
        </w:r>
      </w:hyperlink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1A" w:rsidRPr="00F01A5E" w:rsidRDefault="00061E1A" w:rsidP="00061E1A">
      <w:pPr>
        <w:pStyle w:val="af3"/>
        <w:numPr>
          <w:ilvl w:val="0"/>
          <w:numId w:val="25"/>
        </w:numPr>
        <w:tabs>
          <w:tab w:val="left" w:pos="709"/>
        </w:tabs>
        <w:ind w:left="0"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1A5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Денисова О. А. </w:t>
      </w:r>
      <w:r w:rsidRPr="00F01A5E">
        <w:rPr>
          <w:rFonts w:ascii="Times New Roman" w:hAnsi="Times New Roman"/>
          <w:sz w:val="28"/>
          <w:szCs w:val="28"/>
          <w:shd w:val="clear" w:color="auto" w:fill="FFFFFF"/>
        </w:rPr>
        <w:t>Технология маникюра и педикюра: учебник: для студе</w:t>
      </w:r>
      <w:r w:rsidRPr="00F01A5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01A5E">
        <w:rPr>
          <w:rFonts w:ascii="Times New Roman" w:hAnsi="Times New Roman"/>
          <w:sz w:val="28"/>
          <w:szCs w:val="28"/>
          <w:shd w:val="clear" w:color="auto" w:fill="FFFFFF"/>
        </w:rPr>
        <w:t>тов учреждений среднего профессионального образования, обучающихся по специальности "Технология эстетических услуг" / О. А. Денисова. - Москва: Академия, 2018. - 238 с. </w:t>
      </w:r>
    </w:p>
    <w:p w:rsidR="00061E1A" w:rsidRPr="00F01A5E" w:rsidRDefault="00061E1A" w:rsidP="00061E1A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A5E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F01A5E">
        <w:rPr>
          <w:rFonts w:ascii="Times New Roman" w:hAnsi="Times New Roman" w:cs="Times New Roman"/>
          <w:sz w:val="28"/>
          <w:szCs w:val="28"/>
        </w:rPr>
        <w:t xml:space="preserve">  Ю.Ю. Косметология. Учебное пособие / Ю.Ю. </w:t>
      </w:r>
      <w:proofErr w:type="spellStart"/>
      <w:r w:rsidRPr="00F01A5E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F01A5E">
        <w:rPr>
          <w:rFonts w:ascii="Times New Roman" w:hAnsi="Times New Roman" w:cs="Times New Roman"/>
          <w:sz w:val="28"/>
          <w:szCs w:val="28"/>
        </w:rPr>
        <w:t>.- Ростов н/Д.: Феникс, 2018. – 798 с.</w:t>
      </w:r>
    </w:p>
    <w:p w:rsidR="00061E1A" w:rsidRPr="00C90429" w:rsidRDefault="00061E1A" w:rsidP="00061E1A">
      <w:pPr>
        <w:tabs>
          <w:tab w:val="left" w:pos="0"/>
          <w:tab w:val="left" w:pos="993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9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61E1A" w:rsidRPr="00F01A5E" w:rsidRDefault="00061E1A" w:rsidP="00061E1A">
      <w:pPr>
        <w:pStyle w:val="af3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F01A5E">
        <w:rPr>
          <w:rFonts w:ascii="Times New Roman" w:hAnsi="Times New Roman"/>
          <w:sz w:val="28"/>
          <w:szCs w:val="28"/>
          <w:lang w:eastAsia="en-US"/>
        </w:rPr>
        <w:t>Зеленова</w:t>
      </w:r>
      <w:proofErr w:type="spellEnd"/>
      <w:r w:rsidRPr="00F01A5E">
        <w:rPr>
          <w:rFonts w:ascii="Times New Roman" w:hAnsi="Times New Roman"/>
          <w:sz w:val="28"/>
          <w:szCs w:val="28"/>
          <w:lang w:eastAsia="en-US"/>
        </w:rPr>
        <w:t xml:space="preserve"> Г.С.  Моделирование ногтей: учебное пособие</w:t>
      </w:r>
      <w:r w:rsidRPr="00F01A5E">
        <w:rPr>
          <w:rFonts w:ascii="Times New Roman" w:hAnsi="Times New Roman"/>
          <w:iCs/>
          <w:sz w:val="28"/>
          <w:szCs w:val="28"/>
          <w:lang w:eastAsia="en-US"/>
        </w:rPr>
        <w:t xml:space="preserve">/ Г.С.  </w:t>
      </w:r>
      <w:proofErr w:type="spellStart"/>
      <w:r w:rsidRPr="00F01A5E">
        <w:rPr>
          <w:rFonts w:ascii="Times New Roman" w:hAnsi="Times New Roman"/>
          <w:iCs/>
          <w:sz w:val="28"/>
          <w:szCs w:val="28"/>
          <w:lang w:eastAsia="en-US"/>
        </w:rPr>
        <w:t>Зеленова</w:t>
      </w:r>
      <w:proofErr w:type="spellEnd"/>
      <w:r w:rsidRPr="00F01A5E">
        <w:rPr>
          <w:rFonts w:ascii="Times New Roman" w:hAnsi="Times New Roman"/>
          <w:iCs/>
          <w:sz w:val="28"/>
          <w:szCs w:val="28"/>
          <w:lang w:eastAsia="en-US"/>
        </w:rPr>
        <w:t xml:space="preserve">. - 5-е изд., доп., </w:t>
      </w:r>
      <w:proofErr w:type="spellStart"/>
      <w:r w:rsidRPr="00F01A5E">
        <w:rPr>
          <w:rFonts w:ascii="Times New Roman" w:hAnsi="Times New Roman"/>
          <w:iCs/>
          <w:sz w:val="28"/>
          <w:szCs w:val="28"/>
          <w:lang w:eastAsia="en-US"/>
        </w:rPr>
        <w:t>перераб</w:t>
      </w:r>
      <w:proofErr w:type="spellEnd"/>
      <w:r w:rsidRPr="00F01A5E">
        <w:rPr>
          <w:rFonts w:ascii="Times New Roman" w:hAnsi="Times New Roman"/>
          <w:iCs/>
          <w:sz w:val="28"/>
          <w:szCs w:val="28"/>
          <w:lang w:eastAsia="en-US"/>
        </w:rPr>
        <w:t xml:space="preserve">. и </w:t>
      </w:r>
      <w:proofErr w:type="spellStart"/>
      <w:r w:rsidRPr="00F01A5E">
        <w:rPr>
          <w:rFonts w:ascii="Times New Roman" w:hAnsi="Times New Roman"/>
          <w:iCs/>
          <w:sz w:val="28"/>
          <w:szCs w:val="28"/>
          <w:lang w:eastAsia="en-US"/>
        </w:rPr>
        <w:t>расш</w:t>
      </w:r>
      <w:proofErr w:type="spellEnd"/>
      <w:r w:rsidRPr="00F01A5E">
        <w:rPr>
          <w:rFonts w:ascii="Times New Roman" w:hAnsi="Times New Roman"/>
          <w:iCs/>
          <w:sz w:val="28"/>
          <w:szCs w:val="28"/>
          <w:lang w:eastAsia="en-US"/>
        </w:rPr>
        <w:t>. -  М.: ООО «Оле Хаус», 2016.</w:t>
      </w:r>
    </w:p>
    <w:p w:rsidR="00061E1A" w:rsidRPr="000306E5" w:rsidRDefault="00061E1A" w:rsidP="00061E1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косметической химии: учебное пособие / Т. В.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Пучкова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В.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Самуйлова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, А. И. Деев, Е. А. Федотова; под общ</w:t>
      </w:r>
      <w:proofErr w:type="gram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Татьяны Пучковой. - 3-е изд.,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- Москва: Школа косметических химиков, 2017.</w:t>
      </w:r>
    </w:p>
    <w:p w:rsidR="00061E1A" w:rsidRPr="000306E5" w:rsidRDefault="00061E1A" w:rsidP="00061E1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Остроумова Е. Б. Основы косметологии. Макияж: учебное пособие для </w:t>
      </w:r>
      <w:proofErr w:type="gramStart"/>
      <w:r w:rsidRPr="000306E5">
        <w:rPr>
          <w:rFonts w:ascii="Times New Roman" w:hAnsi="Times New Roman" w:cs="Times New Roman"/>
          <w:bCs/>
          <w:sz w:val="28"/>
          <w:szCs w:val="28"/>
        </w:rPr>
        <w:t>СПО / Е.</w:t>
      </w:r>
      <w:proofErr w:type="gramEnd"/>
      <w:r w:rsidRPr="000306E5">
        <w:rPr>
          <w:rFonts w:ascii="Times New Roman" w:hAnsi="Times New Roman" w:cs="Times New Roman"/>
          <w:bCs/>
          <w:sz w:val="28"/>
          <w:szCs w:val="28"/>
        </w:rPr>
        <w:t xml:space="preserve"> Б. Остроумова. — 2-е изд., </w:t>
      </w:r>
      <w:proofErr w:type="spellStart"/>
      <w:r w:rsidRPr="000306E5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0306E5">
        <w:rPr>
          <w:rFonts w:ascii="Times New Roman" w:hAnsi="Times New Roman" w:cs="Times New Roman"/>
          <w:bCs/>
          <w:sz w:val="28"/>
          <w:szCs w:val="28"/>
        </w:rPr>
        <w:t>. и доп. — М.: Издательство «</w:t>
      </w:r>
      <w:proofErr w:type="spellStart"/>
      <w:r w:rsidRPr="000306E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0306E5">
        <w:rPr>
          <w:rFonts w:ascii="Times New Roman" w:hAnsi="Times New Roman" w:cs="Times New Roman"/>
          <w:bCs/>
          <w:sz w:val="28"/>
          <w:szCs w:val="28"/>
        </w:rPr>
        <w:t xml:space="preserve">», 2018. – 176 с.   </w:t>
      </w:r>
    </w:p>
    <w:p w:rsidR="00061E1A" w:rsidRPr="000306E5" w:rsidRDefault="00061E1A" w:rsidP="00061E1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Маникюр. Методическое пособие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 МДК 04.01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Технология маникюра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МДК 04.0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0306E5">
        <w:rPr>
          <w:rFonts w:ascii="Times New Roman" w:hAnsi="Times New Roman" w:cs="Times New Roman"/>
          <w:iCs/>
          <w:sz w:val="28"/>
          <w:szCs w:val="28"/>
        </w:rPr>
        <w:t xml:space="preserve">Технология педикюра  /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306E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специальности СПО 43.02.12. Технология эстетических услуг. / Сост. Потапова Е.В. – Новосибирск, ГАПОУ НСО «Новосибирский колледж парикмахерского искусства», 2020. – 66 с.</w:t>
      </w:r>
    </w:p>
    <w:p w:rsidR="00061E1A" w:rsidRPr="000306E5" w:rsidRDefault="00061E1A" w:rsidP="00061E1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Современные технологии наращивания и дизайна ногтей.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Методическое </w:t>
      </w:r>
      <w:r w:rsidRPr="000306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пособие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 МДК 04.01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Технология маникюра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МДК 04.0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0306E5">
        <w:rPr>
          <w:rFonts w:ascii="Times New Roman" w:hAnsi="Times New Roman" w:cs="Times New Roman"/>
          <w:iCs/>
          <w:sz w:val="28"/>
          <w:szCs w:val="28"/>
        </w:rPr>
        <w:t>Технология пед</w:t>
      </w:r>
      <w:r w:rsidRPr="000306E5">
        <w:rPr>
          <w:rFonts w:ascii="Times New Roman" w:hAnsi="Times New Roman" w:cs="Times New Roman"/>
          <w:iCs/>
          <w:sz w:val="28"/>
          <w:szCs w:val="28"/>
        </w:rPr>
        <w:t>и</w:t>
      </w:r>
      <w:r w:rsidRPr="000306E5">
        <w:rPr>
          <w:rFonts w:ascii="Times New Roman" w:hAnsi="Times New Roman" w:cs="Times New Roman"/>
          <w:iCs/>
          <w:sz w:val="28"/>
          <w:szCs w:val="28"/>
        </w:rPr>
        <w:t xml:space="preserve">кюра  /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306E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специальности СПО 43.02.12. Технология эстет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ческих услуг. / Сост. Потапова Е.В. – Новосибирск, ГАПОУНСО «Новосиби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ский колледж парикмахерского искусства», 2020. – 46 с.</w:t>
      </w:r>
    </w:p>
    <w:p w:rsidR="00061E1A" w:rsidRPr="000306E5" w:rsidRDefault="00061E1A" w:rsidP="00061E1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E5">
        <w:rPr>
          <w:rFonts w:ascii="Times New Roman" w:hAnsi="Times New Roman" w:cs="Times New Roman"/>
          <w:bCs/>
          <w:sz w:val="28"/>
          <w:szCs w:val="28"/>
        </w:rPr>
        <w:t xml:space="preserve">Эстетика рук и ног. Методическое пособие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по МДК 04.01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Технология маникюра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, </w:t>
      </w:r>
      <w:r w:rsidRPr="000306E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МДК 04.0</w:t>
      </w:r>
      <w:r w:rsidRPr="000306E5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2. </w:t>
      </w:r>
      <w:r w:rsidRPr="000306E5">
        <w:rPr>
          <w:rFonts w:ascii="Times New Roman" w:hAnsi="Times New Roman" w:cs="Times New Roman"/>
          <w:iCs/>
          <w:sz w:val="28"/>
          <w:szCs w:val="28"/>
        </w:rPr>
        <w:t xml:space="preserve">Технология педикюра  / </w:t>
      </w:r>
      <w:r w:rsidRPr="000306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0306E5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306E5">
        <w:rPr>
          <w:rFonts w:ascii="Times New Roman" w:hAnsi="Times New Roman" w:cs="Times New Roman"/>
          <w:bCs/>
          <w:iCs/>
          <w:sz w:val="28"/>
          <w:szCs w:val="28"/>
        </w:rPr>
        <w:t xml:space="preserve"> по специал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ности СПО 43.02.12. Технология эстетических услуг. / Сост. Потапова Е.В. – Новосибирск, ГАПОУ НСО «Новосибирский колледж парикмахерского иску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0306E5">
        <w:rPr>
          <w:rFonts w:ascii="Times New Roman" w:hAnsi="Times New Roman" w:cs="Times New Roman"/>
          <w:bCs/>
          <w:iCs/>
          <w:sz w:val="28"/>
          <w:szCs w:val="28"/>
        </w:rPr>
        <w:t>ства», 2020. – 60 с.</w:t>
      </w:r>
    </w:p>
    <w:p w:rsidR="00061E1A" w:rsidRPr="000306E5" w:rsidRDefault="0013635F" w:rsidP="00061E1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061E1A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Книга Идеальный маникюр (</w:t>
        </w:r>
        <w:proofErr w:type="spellStart"/>
        <w:r w:rsidR="00061E1A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Фрэн</w:t>
        </w:r>
        <w:proofErr w:type="spellEnd"/>
        <w:r w:rsidR="00061E1A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061E1A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Мэнос</w:t>
        </w:r>
        <w:proofErr w:type="spellEnd"/>
        <w:r w:rsidR="00061E1A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) - большая электронная библи</w:t>
        </w:r>
        <w:r w:rsidR="00061E1A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о</w:t>
        </w:r>
        <w:r w:rsidR="00061E1A" w:rsidRPr="000306E5">
          <w:rPr>
            <w:rStyle w:val="a7"/>
            <w:rFonts w:ascii="Times New Roman" w:hAnsi="Times New Roman" w:cs="Times New Roman"/>
            <w:bCs/>
            <w:sz w:val="28"/>
            <w:szCs w:val="28"/>
          </w:rPr>
          <w:t>тека (bookree.org)</w:t>
        </w:r>
      </w:hyperlink>
    </w:p>
    <w:p w:rsidR="00061E1A" w:rsidRPr="000306E5" w:rsidRDefault="00061E1A" w:rsidP="00061E1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Грюневальд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Клаус. Теория медицинского педикюра. Учебник по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подол</w:t>
      </w:r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гии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В 2 томах. – Изд. </w:t>
      </w:r>
      <w:proofErr w:type="spellStart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>МирадаМед</w:t>
      </w:r>
      <w:proofErr w:type="spellEnd"/>
      <w:r w:rsidRPr="00030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 г. </w:t>
      </w:r>
      <w:hyperlink r:id="rId13" w:history="1"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Школа </w:t>
        </w:r>
        <w:proofErr w:type="spellStart"/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подологии</w:t>
        </w:r>
        <w:proofErr w:type="spellEnd"/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МирадаМед</w:t>
        </w:r>
        <w:proofErr w:type="spellEnd"/>
        <w:r w:rsidRPr="000306E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(mirada-med.ru)</w:t>
        </w:r>
      </w:hyperlink>
    </w:p>
    <w:p w:rsidR="00061E1A" w:rsidRPr="00ED0009" w:rsidRDefault="00061E1A" w:rsidP="00061E1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09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</w:p>
    <w:p w:rsidR="00061E1A" w:rsidRPr="0017306D" w:rsidRDefault="00061E1A" w:rsidP="00061E1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>СП 2.1.3678-20 "Санитарно-эпидемиологические требования к эксплуат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>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</w:t>
      </w:r>
      <w:proofErr w:type="spellStart"/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Минюсте России 30.12.2020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173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61953)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hyperlink r:id="rId14" w:history="1">
        <w:r w:rsidRPr="0017306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https://www.rospotrebnadzor.ru/files/news/SP2.1.3678-20_uslugi.pdf</w:t>
        </w:r>
      </w:hyperlink>
    </w:p>
    <w:p w:rsidR="00061E1A" w:rsidRPr="005C712B" w:rsidRDefault="00061E1A" w:rsidP="00061E1A">
      <w:pPr>
        <w:pStyle w:val="a3"/>
        <w:numPr>
          <w:ilvl w:val="0"/>
          <w:numId w:val="26"/>
        </w:numPr>
        <w:tabs>
          <w:tab w:val="left" w:pos="0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712B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по предоставлению маникю</w:t>
      </w:r>
      <w:r w:rsidRPr="005C712B">
        <w:rPr>
          <w:rFonts w:ascii="Times New Roman" w:hAnsi="Times New Roman" w:cs="Times New Roman"/>
          <w:sz w:val="28"/>
          <w:szCs w:val="28"/>
        </w:rPr>
        <w:t>р</w:t>
      </w:r>
      <w:r w:rsidRPr="005C712B">
        <w:rPr>
          <w:rFonts w:ascii="Times New Roman" w:hAnsi="Times New Roman" w:cs="Times New Roman"/>
          <w:sz w:val="28"/>
          <w:szCs w:val="28"/>
        </w:rPr>
        <w:t xml:space="preserve">ных и педикюрных услуг» [Электронный вариант].  – Режим доступа: </w:t>
      </w:r>
      <w:hyperlink r:id="rId15" w:history="1">
        <w:r w:rsidRPr="005C712B">
          <w:rPr>
            <w:rStyle w:val="a7"/>
            <w:rFonts w:ascii="Times New Roman" w:hAnsi="Times New Roman" w:cs="Times New Roman"/>
            <w:sz w:val="28"/>
            <w:szCs w:val="28"/>
          </w:rPr>
          <w:t>http://fgosvo.ru/uploadfiles/profstandart/33.003.pdf</w:t>
        </w:r>
      </w:hyperlink>
      <w:r w:rsidRPr="005C7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1A" w:rsidRPr="005C712B" w:rsidRDefault="0013635F" w:rsidP="00061E1A">
      <w:pPr>
        <w:pStyle w:val="a3"/>
        <w:numPr>
          <w:ilvl w:val="0"/>
          <w:numId w:val="26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61E1A" w:rsidRPr="005C712B">
          <w:rPr>
            <w:rStyle w:val="a7"/>
            <w:rFonts w:ascii="Times New Roman" w:hAnsi="Times New Roman" w:cs="Times New Roman"/>
            <w:sz w:val="28"/>
            <w:szCs w:val="28"/>
          </w:rPr>
          <w:t>Книга "Эксклюзивный маникюр и педикюр" - Нестерова Дарья Владим</w:t>
        </w:r>
        <w:r w:rsidR="00061E1A" w:rsidRPr="005C712B">
          <w:rPr>
            <w:rStyle w:val="a7"/>
            <w:rFonts w:ascii="Times New Roman" w:hAnsi="Times New Roman" w:cs="Times New Roman"/>
            <w:sz w:val="28"/>
            <w:szCs w:val="28"/>
          </w:rPr>
          <w:t>и</w:t>
        </w:r>
        <w:r w:rsidR="00061E1A" w:rsidRPr="005C712B">
          <w:rPr>
            <w:rStyle w:val="a7"/>
            <w:rFonts w:ascii="Times New Roman" w:hAnsi="Times New Roman" w:cs="Times New Roman"/>
            <w:sz w:val="28"/>
            <w:szCs w:val="28"/>
          </w:rPr>
          <w:t>ровна скачать бесплатно, читать онлайн (avidreaders.ru)</w:t>
        </w:r>
      </w:hyperlink>
    </w:p>
    <w:p w:rsidR="00061E1A" w:rsidRPr="005C712B" w:rsidRDefault="0013635F" w:rsidP="00061E1A">
      <w:pPr>
        <w:pStyle w:val="a3"/>
        <w:numPr>
          <w:ilvl w:val="0"/>
          <w:numId w:val="26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61E1A" w:rsidRPr="005C712B">
          <w:rPr>
            <w:rStyle w:val="a7"/>
            <w:rFonts w:ascii="Times New Roman" w:hAnsi="Times New Roman" w:cs="Times New Roman"/>
            <w:sz w:val="28"/>
            <w:szCs w:val="28"/>
          </w:rPr>
          <w:t>Книга "Мастер маникюра и педикюра" - Наталья Шешко, Алеся Гриб скачать бесплатно, читать онлайн (avidreaders.ru)</w:t>
        </w:r>
      </w:hyperlink>
    </w:p>
    <w:p w:rsidR="00061E1A" w:rsidRPr="005C712B" w:rsidRDefault="0013635F" w:rsidP="00061E1A">
      <w:pPr>
        <w:pStyle w:val="a3"/>
        <w:numPr>
          <w:ilvl w:val="0"/>
          <w:numId w:val="26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61E1A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Книга "Уход за ногтями в салоне красоты. Маникюр и педикюр для же</w:t>
        </w:r>
        <w:r w:rsidR="00061E1A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</w:t>
        </w:r>
        <w:r w:rsidR="00061E1A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щин, мужчин и детей. Фантазии нейл-арта" - Юлия </w:t>
        </w:r>
        <w:proofErr w:type="spellStart"/>
        <w:r w:rsidR="00061E1A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Дрибноход</w:t>
        </w:r>
        <w:proofErr w:type="spellEnd"/>
        <w:r w:rsidR="00061E1A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 Цены, реце</w:t>
        </w:r>
        <w:r w:rsidR="00061E1A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</w:t>
        </w:r>
        <w:r w:rsidR="00061E1A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зии, файлы, тесты, цитаты (knigogid.ru)</w:t>
        </w:r>
      </w:hyperlink>
    </w:p>
    <w:p w:rsidR="00061E1A" w:rsidRPr="000306E5" w:rsidRDefault="0013635F" w:rsidP="00061E1A">
      <w:pPr>
        <w:pStyle w:val="a3"/>
        <w:numPr>
          <w:ilvl w:val="0"/>
          <w:numId w:val="26"/>
        </w:numPr>
        <w:tabs>
          <w:tab w:val="left" w:pos="709"/>
        </w:tabs>
        <w:spacing w:before="12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61E1A" w:rsidRPr="005C712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Уроки маникюра, педикюра, наращивания ногтей – бесплатно. (art-of-nails.ru)</w:t>
        </w:r>
      </w:hyperlink>
    </w:p>
    <w:p w:rsidR="00061E1A" w:rsidRPr="000306E5" w:rsidRDefault="00061E1A" w:rsidP="00061E1A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proofErr w:type="spellStart"/>
      <w:r w:rsidRPr="000306E5">
        <w:rPr>
          <w:rFonts w:ascii="Times New Roman" w:hAnsi="Times New Roman" w:cs="Times New Roman"/>
          <w:sz w:val="28"/>
          <w:szCs w:val="28"/>
        </w:rPr>
        <w:t>Эрнандес</w:t>
      </w:r>
      <w:proofErr w:type="spellEnd"/>
      <w:r w:rsidRPr="000306E5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0306E5">
        <w:rPr>
          <w:rFonts w:ascii="Times New Roman" w:hAnsi="Times New Roman" w:cs="Times New Roman"/>
          <w:sz w:val="28"/>
          <w:szCs w:val="28"/>
        </w:rPr>
        <w:t>Юцковская</w:t>
      </w:r>
      <w:proofErr w:type="spellEnd"/>
      <w:r w:rsidRPr="000306E5">
        <w:rPr>
          <w:rFonts w:ascii="Times New Roman" w:hAnsi="Times New Roman" w:cs="Times New Roman"/>
          <w:sz w:val="28"/>
          <w:szCs w:val="28"/>
        </w:rPr>
        <w:t xml:space="preserve"> Я.А. Новая косметология. Основы совреме</w:t>
      </w:r>
      <w:r w:rsidRPr="000306E5">
        <w:rPr>
          <w:rFonts w:ascii="Times New Roman" w:hAnsi="Times New Roman" w:cs="Times New Roman"/>
          <w:sz w:val="28"/>
          <w:szCs w:val="28"/>
        </w:rPr>
        <w:t>н</w:t>
      </w:r>
      <w:r w:rsidRPr="000306E5">
        <w:rPr>
          <w:rFonts w:ascii="Times New Roman" w:hAnsi="Times New Roman" w:cs="Times New Roman"/>
          <w:sz w:val="28"/>
          <w:szCs w:val="28"/>
        </w:rPr>
        <w:t xml:space="preserve">ной косметологии. 2-е издание М.: ООО «ИД «Косметика и медицина», 2019. — 500 с. </w:t>
      </w:r>
      <w:hyperlink r:id="rId20" w:anchor="text" w:history="1">
        <w:proofErr w:type="spellStart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Эрнандес</w:t>
        </w:r>
        <w:proofErr w:type="spellEnd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 xml:space="preserve"> А.: НОВАЯ КОСМЕТОЛОГИЯ. Основы современной ко</w:t>
        </w:r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с</w:t>
        </w:r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метологии</w:t>
        </w:r>
        <w:proofErr w:type="gramStart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0306E5">
          <w:rPr>
            <w:rStyle w:val="a7"/>
            <w:rFonts w:ascii="Times New Roman" w:hAnsi="Times New Roman" w:cs="Times New Roman"/>
            <w:sz w:val="28"/>
            <w:szCs w:val="28"/>
          </w:rPr>
          <w:t>итать онлайн бесплатно (libcat.ru)</w:t>
        </w:r>
      </w:hyperlink>
    </w:p>
    <w:p w:rsidR="00061E1A" w:rsidRPr="000306E5" w:rsidRDefault="0013635F" w:rsidP="00061E1A">
      <w:pPr>
        <w:pStyle w:val="a3"/>
        <w:numPr>
          <w:ilvl w:val="0"/>
          <w:numId w:val="26"/>
        </w:numPr>
        <w:tabs>
          <w:tab w:val="left" w:pos="709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61E1A" w:rsidRPr="000306E5">
          <w:rPr>
            <w:rStyle w:val="a7"/>
            <w:rFonts w:ascii="Times New Roman" w:hAnsi="Times New Roman" w:cs="Times New Roman"/>
            <w:sz w:val="28"/>
            <w:szCs w:val="28"/>
          </w:rPr>
          <w:t>https://www.krasotkapro.ru/</w:t>
        </w:r>
      </w:hyperlink>
      <w:r w:rsidR="00061E1A" w:rsidRPr="000306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1E1A" w:rsidRPr="00850097" w:rsidRDefault="00061E1A" w:rsidP="00061E1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7">
        <w:rPr>
          <w:rFonts w:ascii="Times New Roman" w:hAnsi="Times New Roman" w:cs="Times New Roman"/>
          <w:b/>
          <w:sz w:val="28"/>
          <w:szCs w:val="28"/>
        </w:rPr>
        <w:lastRenderedPageBreak/>
        <w:t>Периодические издания</w:t>
      </w:r>
    </w:p>
    <w:p w:rsidR="00061E1A" w:rsidRPr="008516E7" w:rsidRDefault="00061E1A" w:rsidP="00061E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6E7">
        <w:rPr>
          <w:rFonts w:ascii="Times New Roman" w:hAnsi="Times New Roman" w:cs="Times New Roman"/>
          <w:bCs/>
          <w:sz w:val="28"/>
          <w:szCs w:val="28"/>
        </w:rPr>
        <w:t>Журнал    «Искусство    маникюра. –  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516E7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516E7">
        <w:rPr>
          <w:rFonts w:ascii="Times New Roman" w:hAnsi="Times New Roman" w:cs="Times New Roman"/>
          <w:bCs/>
          <w:sz w:val="28"/>
          <w:szCs w:val="28"/>
        </w:rPr>
        <w:t xml:space="preserve"> гг.     –   Режим доступа: </w:t>
      </w:r>
      <w:hyperlink r:id="rId22" w:history="1">
        <w:r w:rsidRPr="008516E7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http://www.akaziya.ru/index.shtml</w:t>
        </w:r>
      </w:hyperlink>
      <w:r w:rsidRPr="008516E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61E1A" w:rsidRPr="008516E7" w:rsidRDefault="00061E1A" w:rsidP="00061E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6E7">
        <w:rPr>
          <w:rFonts w:ascii="Times New Roman" w:hAnsi="Times New Roman" w:cs="Times New Roman"/>
          <w:bCs/>
          <w:sz w:val="28"/>
          <w:szCs w:val="28"/>
        </w:rPr>
        <w:t>Журнал «Ногтевой сервис». - Издательство «Старая крепость». –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516E7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516E7">
        <w:rPr>
          <w:rFonts w:ascii="Times New Roman" w:hAnsi="Times New Roman" w:cs="Times New Roman"/>
          <w:bCs/>
          <w:sz w:val="28"/>
          <w:szCs w:val="28"/>
        </w:rPr>
        <w:t xml:space="preserve"> гг.  – Режим доступа:  </w:t>
      </w:r>
      <w:hyperlink r:id="rId23" w:history="1"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https://cosmopress.ru/periodical/ns.php</w:t>
        </w:r>
      </w:hyperlink>
      <w:r w:rsidRPr="0085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1A" w:rsidRPr="008516E7" w:rsidRDefault="00061E1A" w:rsidP="00061E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6E7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proofErr w:type="spellStart"/>
      <w:r w:rsidRPr="008516E7">
        <w:rPr>
          <w:rFonts w:ascii="Times New Roman" w:hAnsi="Times New Roman" w:cs="Times New Roman"/>
          <w:bCs/>
          <w:sz w:val="28"/>
          <w:szCs w:val="28"/>
        </w:rPr>
        <w:t>Kosmetik</w:t>
      </w:r>
      <w:proofErr w:type="spellEnd"/>
      <w:r w:rsidRPr="00851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16E7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Pr="008516E7">
        <w:rPr>
          <w:rFonts w:ascii="Times New Roman" w:hAnsi="Times New Roman" w:cs="Times New Roman"/>
          <w:bCs/>
          <w:sz w:val="28"/>
          <w:szCs w:val="28"/>
        </w:rPr>
        <w:t>: журнал о косметике и эстетической мед</w:t>
      </w:r>
      <w:r w:rsidRPr="008516E7">
        <w:rPr>
          <w:rFonts w:ascii="Times New Roman" w:hAnsi="Times New Roman" w:cs="Times New Roman"/>
          <w:bCs/>
          <w:sz w:val="28"/>
          <w:szCs w:val="28"/>
        </w:rPr>
        <w:t>и</w:t>
      </w:r>
      <w:r w:rsidRPr="008516E7">
        <w:rPr>
          <w:rFonts w:ascii="Times New Roman" w:hAnsi="Times New Roman" w:cs="Times New Roman"/>
          <w:bCs/>
          <w:sz w:val="28"/>
          <w:szCs w:val="28"/>
        </w:rPr>
        <w:t>цине. –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516E7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516E7">
        <w:rPr>
          <w:rFonts w:ascii="Times New Roman" w:hAnsi="Times New Roman" w:cs="Times New Roman"/>
          <w:bCs/>
          <w:sz w:val="28"/>
          <w:szCs w:val="28"/>
        </w:rPr>
        <w:t xml:space="preserve"> гг.  – Режим доступа: </w:t>
      </w:r>
      <w:hyperlink r:id="rId24" w:history="1">
        <w:r w:rsidRPr="008516E7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http://beauty.net.ru/public/zhurnal_kosmetik_international_/</w:t>
        </w:r>
      </w:hyperlink>
      <w:r w:rsidRPr="008516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1E1A" w:rsidRPr="008516E7" w:rsidRDefault="00061E1A" w:rsidP="00061E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16E7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8516E7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8516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16E7">
        <w:rPr>
          <w:rFonts w:ascii="Times New Roman" w:hAnsi="Times New Roman" w:cs="Times New Roman"/>
          <w:sz w:val="28"/>
          <w:szCs w:val="28"/>
          <w:lang w:val="en-US"/>
        </w:rPr>
        <w:t>kosmetik</w:t>
      </w:r>
      <w:proofErr w:type="spellEnd"/>
      <w:r w:rsidRPr="008516E7">
        <w:rPr>
          <w:rFonts w:ascii="Times New Roman" w:hAnsi="Times New Roman" w:cs="Times New Roman"/>
          <w:sz w:val="28"/>
          <w:szCs w:val="28"/>
        </w:rPr>
        <w:t xml:space="preserve">. Режим доступа:  </w:t>
      </w:r>
      <w:hyperlink r:id="rId25" w:history="1"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 xml:space="preserve">Ногти маникюр 2020 фото, мастер-классы, видео-уроки от </w:t>
        </w:r>
        <w:proofErr w:type="spellStart"/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Имкосметик</w:t>
        </w:r>
        <w:proofErr w:type="spellEnd"/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 xml:space="preserve"> (imkosmetik.com)</w:t>
        </w:r>
      </w:hyperlink>
    </w:p>
    <w:p w:rsidR="00061E1A" w:rsidRPr="008516E7" w:rsidRDefault="00061E1A" w:rsidP="00061E1A">
      <w:pPr>
        <w:pStyle w:val="a3"/>
        <w:numPr>
          <w:ilvl w:val="0"/>
          <w:numId w:val="28"/>
        </w:numPr>
        <w:tabs>
          <w:tab w:val="left" w:pos="0"/>
        </w:tabs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16E7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8516E7">
        <w:rPr>
          <w:rFonts w:ascii="Times New Roman" w:hAnsi="Times New Roman" w:cs="Times New Roman"/>
          <w:sz w:val="28"/>
          <w:szCs w:val="28"/>
          <w:lang w:val="en-US"/>
        </w:rPr>
        <w:t>NAILS</w:t>
      </w:r>
      <w:r w:rsidRPr="008516E7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26" w:history="1"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Все виды маникюра, и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н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струкции как правильно делать (nails-mag.ru)</w:t>
        </w:r>
      </w:hyperlink>
    </w:p>
    <w:p w:rsidR="00061E1A" w:rsidRPr="00061E1A" w:rsidRDefault="00061E1A" w:rsidP="00061E1A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6E7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Pr="008516E7">
        <w:rPr>
          <w:rFonts w:ascii="Times New Roman" w:hAnsi="Times New Roman" w:cs="Times New Roman"/>
          <w:sz w:val="28"/>
          <w:szCs w:val="28"/>
          <w:lang w:val="en-US"/>
        </w:rPr>
        <w:t>Makeup</w:t>
      </w:r>
      <w:r w:rsidRPr="008516E7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8516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makeup</w:t>
        </w:r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16E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516E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8516E7">
        <w:rPr>
          <w:rFonts w:ascii="Times New Roman" w:hAnsi="Times New Roman" w:cs="Times New Roman"/>
          <w:sz w:val="28"/>
          <w:szCs w:val="28"/>
        </w:rPr>
        <w:t xml:space="preserve">  </w:t>
      </w:r>
      <w:hyperlink r:id="rId28" w:history="1">
        <w:r w:rsidRPr="008516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Маникюр — все виды нейл-арта, лучшие лаки для ногтей (makeup.ru)</w:t>
        </w:r>
      </w:hyperlink>
      <w:r w:rsidRPr="0085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1A" w:rsidRDefault="00061E1A" w:rsidP="00061E1A">
      <w:pPr>
        <w:pStyle w:val="Default"/>
        <w:numPr>
          <w:ilvl w:val="1"/>
          <w:numId w:val="1"/>
        </w:numPr>
        <w:spacing w:before="12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061E1A" w:rsidRDefault="00061E1A" w:rsidP="00061E1A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>
        <w:rPr>
          <w:sz w:val="28"/>
          <w:szCs w:val="28"/>
        </w:rPr>
        <w:t xml:space="preserve">ых </w:t>
      </w:r>
      <w:r w:rsidRPr="00D51B44">
        <w:rPr>
          <w:sz w:val="28"/>
          <w:szCs w:val="28"/>
        </w:rPr>
        <w:t>курс</w:t>
      </w:r>
      <w:r>
        <w:rPr>
          <w:sz w:val="28"/>
          <w:szCs w:val="28"/>
        </w:rPr>
        <w:t>ов МДК 0</w:t>
      </w:r>
      <w:r w:rsidR="009A2421">
        <w:rPr>
          <w:sz w:val="28"/>
          <w:szCs w:val="28"/>
        </w:rPr>
        <w:t>5</w:t>
      </w:r>
      <w:r>
        <w:rPr>
          <w:sz w:val="28"/>
          <w:szCs w:val="28"/>
        </w:rPr>
        <w:t xml:space="preserve">.01. Технология маникюра, </w:t>
      </w:r>
      <w:r w:rsidRPr="00574332">
        <w:rPr>
          <w:sz w:val="28"/>
          <w:szCs w:val="28"/>
        </w:rPr>
        <w:t>МДК 0</w:t>
      </w:r>
      <w:r w:rsidR="009A2421">
        <w:rPr>
          <w:sz w:val="28"/>
          <w:szCs w:val="28"/>
        </w:rPr>
        <w:t>5</w:t>
      </w:r>
      <w:r w:rsidRPr="00574332">
        <w:rPr>
          <w:sz w:val="28"/>
          <w:szCs w:val="28"/>
        </w:rPr>
        <w:t>.0</w:t>
      </w:r>
      <w:r w:rsidR="009A2421">
        <w:rPr>
          <w:sz w:val="28"/>
          <w:szCs w:val="28"/>
        </w:rPr>
        <w:t>2</w:t>
      </w:r>
      <w:r w:rsidRPr="00574332">
        <w:rPr>
          <w:sz w:val="28"/>
          <w:szCs w:val="28"/>
        </w:rPr>
        <w:t xml:space="preserve"> Технология м</w:t>
      </w:r>
      <w:r w:rsidRPr="00574332">
        <w:rPr>
          <w:sz w:val="28"/>
          <w:szCs w:val="28"/>
        </w:rPr>
        <w:t>о</w:t>
      </w:r>
      <w:r w:rsidRPr="00574332">
        <w:rPr>
          <w:sz w:val="28"/>
          <w:szCs w:val="28"/>
        </w:rPr>
        <w:t>делирования и дизайн ногтей</w:t>
      </w:r>
      <w:r>
        <w:rPr>
          <w:sz w:val="28"/>
          <w:szCs w:val="28"/>
        </w:rPr>
        <w:t>. Продолжительность учебной практики для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не более 36 часов в неделю. </w:t>
      </w:r>
      <w:r w:rsidRPr="00D51B44">
        <w:rPr>
          <w:sz w:val="28"/>
          <w:szCs w:val="28"/>
        </w:rPr>
        <w:t>По окончании учебной практики пред</w:t>
      </w:r>
      <w:r w:rsidRPr="00D51B44">
        <w:rPr>
          <w:sz w:val="28"/>
          <w:szCs w:val="28"/>
        </w:rPr>
        <w:t>у</w:t>
      </w:r>
      <w:r w:rsidRPr="00D51B44">
        <w:rPr>
          <w:sz w:val="28"/>
          <w:szCs w:val="28"/>
        </w:rPr>
        <w:t>смотрен дифференцированный зачет.</w:t>
      </w:r>
    </w:p>
    <w:p w:rsidR="00061E1A" w:rsidRPr="00027455" w:rsidRDefault="00061E1A" w:rsidP="00061E1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061E1A" w:rsidRDefault="00061E1A" w:rsidP="00061E1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061E1A" w:rsidRDefault="00061E1A" w:rsidP="00061E1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061E1A" w:rsidRDefault="00061E1A" w:rsidP="00061E1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061E1A" w:rsidRDefault="00061E1A" w:rsidP="00061E1A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061E1A" w:rsidRDefault="00061E1A" w:rsidP="00061E1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 и преподаватели дисциплин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цикла, которые проводят учебную практику, должны иметь высшее образование или среднее специальное образование, соответствующее профилю профессионального модуля и опыт деятельности в организациях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ответствующей профессиональной сферы. Преподаватели и мастера должны проходить стажировку в профильных организациях не реже одного раза в три года. </w:t>
      </w:r>
    </w:p>
    <w:p w:rsidR="00061E1A" w:rsidRDefault="00061E1A" w:rsidP="00061E1A">
      <w:pPr>
        <w:pStyle w:val="Default"/>
        <w:numPr>
          <w:ilvl w:val="0"/>
          <w:numId w:val="1"/>
        </w:numPr>
        <w:spacing w:before="120" w:after="12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КОНТРОЛЬ И ОЦЕНКА РЕЗУЛЬТАТОВ ОСВОЕНИЯ УЧЕБНОЙ  ПРАКТИКИ </w:t>
      </w:r>
    </w:p>
    <w:p w:rsidR="00061E1A" w:rsidRPr="009F0F6E" w:rsidRDefault="00061E1A" w:rsidP="00061E1A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разрабатываемой колледжем. Текущий контроль резул</w:t>
      </w:r>
      <w:r w:rsidRPr="009F0F6E">
        <w:rPr>
          <w:color w:val="auto"/>
          <w:sz w:val="28"/>
          <w:szCs w:val="28"/>
        </w:rPr>
        <w:t>ь</w:t>
      </w:r>
      <w:r w:rsidRPr="009F0F6E">
        <w:rPr>
          <w:color w:val="auto"/>
          <w:sz w:val="28"/>
          <w:szCs w:val="28"/>
        </w:rPr>
        <w:t xml:space="preserve">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9F0F6E">
        <w:rPr>
          <w:color w:val="auto"/>
          <w:sz w:val="28"/>
          <w:szCs w:val="28"/>
        </w:rPr>
        <w:t xml:space="preserve"> в процессе выполнения </w:t>
      </w:r>
      <w:proofErr w:type="gramStart"/>
      <w:r w:rsidRPr="009F0F6E">
        <w:rPr>
          <w:color w:val="auto"/>
          <w:sz w:val="28"/>
          <w:szCs w:val="28"/>
        </w:rPr>
        <w:t>обучающимися</w:t>
      </w:r>
      <w:proofErr w:type="gramEnd"/>
      <w:r w:rsidRPr="009F0F6E">
        <w:rPr>
          <w:color w:val="auto"/>
          <w:sz w:val="28"/>
          <w:szCs w:val="28"/>
        </w:rPr>
        <w:t xml:space="preserve"> работ.</w:t>
      </w:r>
      <w:r>
        <w:rPr>
          <w:color w:val="auto"/>
          <w:sz w:val="28"/>
          <w:szCs w:val="28"/>
        </w:rPr>
        <w:t xml:space="preserve"> </w:t>
      </w:r>
      <w:r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ной</w:t>
      </w:r>
      <w:r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061E1A" w:rsidRDefault="00061E1A" w:rsidP="00061E1A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p w:rsidR="00061E1A" w:rsidRDefault="00061E1A" w:rsidP="00061E1A">
      <w:pPr>
        <w:pStyle w:val="Default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701"/>
      </w:tblGrid>
      <w:tr w:rsidR="00C34B6B" w:rsidRPr="00E87A54" w:rsidTr="008C72BB">
        <w:tc>
          <w:tcPr>
            <w:tcW w:w="1668" w:type="dxa"/>
            <w:vAlign w:val="center"/>
          </w:tcPr>
          <w:p w:rsidR="00C34B6B" w:rsidRPr="00E87A54" w:rsidRDefault="00C34B6B" w:rsidP="008C72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Результаты </w:t>
            </w:r>
          </w:p>
          <w:p w:rsidR="00C34B6B" w:rsidRPr="00E87A54" w:rsidRDefault="00C34B6B" w:rsidP="008C72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(освоенные 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ПК</w:t>
            </w:r>
            <w:r w:rsidRPr="00E87A5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)</w:t>
            </w:r>
          </w:p>
        </w:tc>
        <w:tc>
          <w:tcPr>
            <w:tcW w:w="6662" w:type="dxa"/>
            <w:vAlign w:val="center"/>
          </w:tcPr>
          <w:p w:rsidR="00C34B6B" w:rsidRPr="00E87A54" w:rsidRDefault="00C34B6B" w:rsidP="008C72BB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Основные показатели оценки </w:t>
            </w:r>
          </w:p>
          <w:p w:rsidR="00C34B6B" w:rsidRPr="00E87A54" w:rsidRDefault="00C34B6B" w:rsidP="008C72BB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vAlign w:val="center"/>
          </w:tcPr>
          <w:p w:rsidR="00C34B6B" w:rsidRPr="00E87A54" w:rsidRDefault="00C34B6B" w:rsidP="008C72BB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Формы и </w:t>
            </w:r>
            <w:r w:rsidRPr="00E87A54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методы </w:t>
            </w:r>
            <w:r w:rsidRPr="00E87A5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ко</w:t>
            </w:r>
            <w:r w:rsidRPr="00E87A5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н</w:t>
            </w:r>
            <w:r w:rsidRPr="00E87A5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троля и </w:t>
            </w:r>
            <w:r w:rsidRPr="00E87A5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оценки</w:t>
            </w:r>
          </w:p>
        </w:tc>
      </w:tr>
      <w:tr w:rsidR="00C34B6B" w:rsidRPr="00E87A54" w:rsidTr="008C72BB">
        <w:trPr>
          <w:trHeight w:val="741"/>
        </w:trPr>
        <w:tc>
          <w:tcPr>
            <w:tcW w:w="1668" w:type="dxa"/>
            <w:vMerge w:val="restart"/>
          </w:tcPr>
          <w:p w:rsidR="00C34B6B" w:rsidRPr="00E87A54" w:rsidRDefault="00C34B6B" w:rsidP="008C72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E8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работ по профессии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маникюру</w:t>
            </w:r>
          </w:p>
          <w:p w:rsidR="00C34B6B" w:rsidRPr="00E87A54" w:rsidRDefault="00C34B6B" w:rsidP="008C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B6B" w:rsidRPr="00E87A54" w:rsidRDefault="00C34B6B" w:rsidP="008C72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последовательности и точность в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полнения всех этапов санитарно-эпидемиологической обрабо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ки контактной зоны при оказании услуг  маникюра </w:t>
            </w:r>
          </w:p>
        </w:tc>
        <w:tc>
          <w:tcPr>
            <w:tcW w:w="1701" w:type="dxa"/>
            <w:vMerge w:val="restart"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наблюд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е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ние и экспер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ная оценка во время выпо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л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нения заданий учебной пра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к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тики; </w:t>
            </w:r>
          </w:p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практич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е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ские методы контроля по индивидуал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ь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ным заданиям</w:t>
            </w:r>
          </w:p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экспертная  оценка защиты выполнения технологич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е</w:t>
            </w:r>
            <w:r w:rsidRPr="00E87A5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ской задачи</w:t>
            </w:r>
          </w:p>
        </w:tc>
      </w:tr>
      <w:tr w:rsidR="00C34B6B" w:rsidRPr="00E87A54" w:rsidTr="008C72BB">
        <w:trPr>
          <w:trHeight w:val="576"/>
        </w:trPr>
        <w:tc>
          <w:tcPr>
            <w:tcW w:w="1668" w:type="dxa"/>
            <w:vMerge/>
          </w:tcPr>
          <w:p w:rsidR="00C34B6B" w:rsidRPr="00E87A54" w:rsidRDefault="00C34B6B" w:rsidP="008C72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инфекционной безопасности и обработки инструментов в соответствии с инструкцией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550"/>
        </w:trPr>
        <w:tc>
          <w:tcPr>
            <w:tcW w:w="1668" w:type="dxa"/>
            <w:vMerge/>
          </w:tcPr>
          <w:p w:rsidR="00C34B6B" w:rsidRPr="00E87A54" w:rsidRDefault="00C34B6B" w:rsidP="008C72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34B6B" w:rsidRPr="00E87A54" w:rsidRDefault="00C34B6B" w:rsidP="008C72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определения основных признаков состояния к</w:t>
            </w: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 и ногтей потребителя при осмотре 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558"/>
        </w:trPr>
        <w:tc>
          <w:tcPr>
            <w:tcW w:w="1668" w:type="dxa"/>
            <w:vMerge/>
          </w:tcPr>
          <w:p w:rsidR="00C34B6B" w:rsidRPr="00E87A54" w:rsidRDefault="00C34B6B" w:rsidP="008C72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Правильность определения необходимых способов и средств выполнения услуг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маникюра 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566"/>
        </w:trPr>
        <w:tc>
          <w:tcPr>
            <w:tcW w:w="1668" w:type="dxa"/>
            <w:vMerge/>
          </w:tcPr>
          <w:p w:rsidR="00C34B6B" w:rsidRPr="00E87A54" w:rsidRDefault="00C34B6B" w:rsidP="008C72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34B6B" w:rsidRPr="00E87A54" w:rsidRDefault="00C34B6B" w:rsidP="008C72BB">
            <w:pPr>
              <w:tabs>
                <w:tab w:val="left" w:pos="91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определения  необходимых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услуг маникюра с учетом запросов и индивидуальных особенностей клиента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579"/>
        </w:trPr>
        <w:tc>
          <w:tcPr>
            <w:tcW w:w="1668" w:type="dxa"/>
            <w:vMerge/>
          </w:tcPr>
          <w:p w:rsidR="00C34B6B" w:rsidRPr="00E87A54" w:rsidRDefault="00C34B6B" w:rsidP="008C72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34B6B" w:rsidRPr="00E87A54" w:rsidRDefault="00C34B6B" w:rsidP="008C72BB">
            <w:pPr>
              <w:tabs>
                <w:tab w:val="left" w:pos="91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Ясность и аргументированность обоснования выбора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услуг маникюра 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809"/>
        </w:trPr>
        <w:tc>
          <w:tcPr>
            <w:tcW w:w="1668" w:type="dxa"/>
            <w:vMerge/>
          </w:tcPr>
          <w:p w:rsidR="00C34B6B" w:rsidRPr="00E87A54" w:rsidRDefault="00C34B6B" w:rsidP="008C72B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выбора, точность расчета и соблюдения норм расхода материалов, используемых для выполнения всех видов услуг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 маникюра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инструкцией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442"/>
        </w:trPr>
        <w:tc>
          <w:tcPr>
            <w:tcW w:w="1668" w:type="dxa"/>
            <w:vMerge/>
          </w:tcPr>
          <w:p w:rsidR="00C34B6B" w:rsidRPr="00E87A54" w:rsidRDefault="00C34B6B" w:rsidP="008C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техники безопасности  профе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726"/>
        </w:trPr>
        <w:tc>
          <w:tcPr>
            <w:tcW w:w="1668" w:type="dxa"/>
            <w:vMerge/>
          </w:tcPr>
          <w:p w:rsidR="00C34B6B" w:rsidRPr="00E87A54" w:rsidRDefault="00C34B6B" w:rsidP="008C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правильной последовательности и точность </w:t>
            </w:r>
            <w:proofErr w:type="gramStart"/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полнения  всех этапов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услуг ман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кюра</w:t>
            </w:r>
            <w:proofErr w:type="gramEnd"/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584"/>
        </w:trPr>
        <w:tc>
          <w:tcPr>
            <w:tcW w:w="1668" w:type="dxa"/>
            <w:vMerge/>
          </w:tcPr>
          <w:p w:rsidR="00C34B6B" w:rsidRPr="00E87A54" w:rsidRDefault="00C34B6B" w:rsidP="008C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выполнения всех приемов обработки ногтей и кожи рук при оказании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услуг маникюра 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264"/>
        </w:trPr>
        <w:tc>
          <w:tcPr>
            <w:tcW w:w="1668" w:type="dxa"/>
            <w:vMerge/>
          </w:tcPr>
          <w:p w:rsidR="00C34B6B" w:rsidRPr="00E87A54" w:rsidRDefault="00C34B6B" w:rsidP="008C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34B6B" w:rsidRPr="00E87A54" w:rsidRDefault="00C34B6B" w:rsidP="008C72BB">
            <w:pPr>
              <w:tabs>
                <w:tab w:val="left" w:pos="1140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 аккуратность заполнения карточки технолога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476"/>
        </w:trPr>
        <w:tc>
          <w:tcPr>
            <w:tcW w:w="1668" w:type="dxa"/>
            <w:vMerge/>
          </w:tcPr>
          <w:p w:rsidR="00C34B6B" w:rsidRPr="00E87A54" w:rsidRDefault="00C34B6B" w:rsidP="008C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34B6B" w:rsidRPr="00E87A54" w:rsidRDefault="00C34B6B" w:rsidP="008C72BB">
            <w:pPr>
              <w:tabs>
                <w:tab w:val="left" w:pos="114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Ясность и аргументированность изложения информации о   современных способах домашнего профилактического ухода за кожей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кистей и ногтями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27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C34B6B" w:rsidRPr="00E87A54" w:rsidRDefault="00C34B6B" w:rsidP="00C34B6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.  Мод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лирование и дизайн ногтей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выбора, точность расчета и соблюдения норм расхода материалов, используемых для моделирования и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дожественного оформления ногтей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инстру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47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техники безопасности  профе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92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правильной последовательности и точность в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полнения  всех этапов наращивания и 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ногтей с использованием разных техник и матер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54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выполнения всех приемов </w:t>
            </w:r>
            <w:r w:rsidRPr="00E87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наращивания и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A54">
              <w:rPr>
                <w:rFonts w:ascii="Times New Roman" w:hAnsi="Times New Roman" w:cs="Times New Roman"/>
                <w:sz w:val="24"/>
                <w:szCs w:val="24"/>
              </w:rPr>
              <w:t>жественного оформления ногтей с использованием разных техник и материалов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C34B6B" w:rsidRPr="00E87A54" w:rsidTr="008C72BB">
        <w:trPr>
          <w:trHeight w:val="36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C34B6B" w:rsidRPr="00E87A54" w:rsidRDefault="00C34B6B" w:rsidP="008C7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6B" w:rsidRPr="00E87A54" w:rsidRDefault="00C34B6B" w:rsidP="008C72BB">
            <w:pPr>
              <w:tabs>
                <w:tab w:val="left" w:pos="1140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54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 аккуратность заполнения карточки технолога</w:t>
            </w:r>
          </w:p>
        </w:tc>
        <w:tc>
          <w:tcPr>
            <w:tcW w:w="1701" w:type="dxa"/>
            <w:vMerge/>
          </w:tcPr>
          <w:p w:rsidR="00C34B6B" w:rsidRPr="00E87A54" w:rsidRDefault="00C34B6B" w:rsidP="008C72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F10600" w:rsidRPr="00F10600" w:rsidRDefault="00F10600" w:rsidP="00C34B6B">
      <w:pPr>
        <w:pStyle w:val="Default"/>
        <w:ind w:left="142"/>
        <w:jc w:val="center"/>
        <w:rPr>
          <w:sz w:val="28"/>
          <w:szCs w:val="28"/>
        </w:rPr>
      </w:pPr>
    </w:p>
    <w:sectPr w:rsidR="00F10600" w:rsidRPr="00F10600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5F" w:rsidRDefault="0013635F" w:rsidP="00AA76D4">
      <w:pPr>
        <w:spacing w:after="0" w:line="240" w:lineRule="auto"/>
      </w:pPr>
      <w:r>
        <w:separator/>
      </w:r>
    </w:p>
  </w:endnote>
  <w:endnote w:type="continuationSeparator" w:id="0">
    <w:p w:rsidR="0013635F" w:rsidRDefault="0013635F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FD180F" w:rsidRDefault="00FD18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80F" w:rsidRDefault="00FD18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5F" w:rsidRDefault="0013635F" w:rsidP="00AA76D4">
      <w:pPr>
        <w:spacing w:after="0" w:line="240" w:lineRule="auto"/>
      </w:pPr>
      <w:r>
        <w:separator/>
      </w:r>
    </w:p>
  </w:footnote>
  <w:footnote w:type="continuationSeparator" w:id="0">
    <w:p w:rsidR="0013635F" w:rsidRDefault="0013635F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D46"/>
    <w:multiLevelType w:val="hybridMultilevel"/>
    <w:tmpl w:val="59E40AE4"/>
    <w:lvl w:ilvl="0" w:tplc="813A31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A51F7"/>
    <w:multiLevelType w:val="hybridMultilevel"/>
    <w:tmpl w:val="13F6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6F0D"/>
    <w:multiLevelType w:val="hybridMultilevel"/>
    <w:tmpl w:val="227A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7821D29"/>
    <w:multiLevelType w:val="hybridMultilevel"/>
    <w:tmpl w:val="C748CD8E"/>
    <w:lvl w:ilvl="0" w:tplc="4FCA5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B2BC5"/>
    <w:multiLevelType w:val="hybridMultilevel"/>
    <w:tmpl w:val="DCBC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D342E"/>
    <w:multiLevelType w:val="hybridMultilevel"/>
    <w:tmpl w:val="09F8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2ED0212C"/>
    <w:multiLevelType w:val="hybridMultilevel"/>
    <w:tmpl w:val="DA08E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B3433F"/>
    <w:multiLevelType w:val="hybridMultilevel"/>
    <w:tmpl w:val="82CE7896"/>
    <w:lvl w:ilvl="0" w:tplc="8E9672DA">
      <w:start w:val="1"/>
      <w:numFmt w:val="decimal"/>
      <w:lvlText w:val="%1."/>
      <w:lvlJc w:val="left"/>
      <w:pPr>
        <w:ind w:left="201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855AA2"/>
    <w:multiLevelType w:val="hybridMultilevel"/>
    <w:tmpl w:val="5FC0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D05AA4"/>
    <w:multiLevelType w:val="hybridMultilevel"/>
    <w:tmpl w:val="421461DC"/>
    <w:lvl w:ilvl="0" w:tplc="91A03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044B7"/>
    <w:multiLevelType w:val="hybridMultilevel"/>
    <w:tmpl w:val="B100F75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526B"/>
    <w:multiLevelType w:val="hybridMultilevel"/>
    <w:tmpl w:val="B2DE9BF0"/>
    <w:lvl w:ilvl="0" w:tplc="EB768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53A5B"/>
    <w:multiLevelType w:val="hybridMultilevel"/>
    <w:tmpl w:val="CDBC4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91841"/>
    <w:multiLevelType w:val="hybridMultilevel"/>
    <w:tmpl w:val="5CE8AD04"/>
    <w:lvl w:ilvl="0" w:tplc="E1B20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E328A"/>
    <w:multiLevelType w:val="hybridMultilevel"/>
    <w:tmpl w:val="0972D9F2"/>
    <w:lvl w:ilvl="0" w:tplc="813A31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835599"/>
    <w:multiLevelType w:val="hybridMultilevel"/>
    <w:tmpl w:val="415E106E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698589A"/>
    <w:multiLevelType w:val="hybridMultilevel"/>
    <w:tmpl w:val="73227E4C"/>
    <w:lvl w:ilvl="0" w:tplc="EB84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9081DBF"/>
    <w:multiLevelType w:val="hybridMultilevel"/>
    <w:tmpl w:val="E9D081AE"/>
    <w:lvl w:ilvl="0" w:tplc="9536B9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9E5489B"/>
    <w:multiLevelType w:val="hybridMultilevel"/>
    <w:tmpl w:val="2B04B146"/>
    <w:lvl w:ilvl="0" w:tplc="F244AE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7">
    <w:nsid w:val="6DF812AC"/>
    <w:multiLevelType w:val="hybridMultilevel"/>
    <w:tmpl w:val="D5F47FD4"/>
    <w:lvl w:ilvl="0" w:tplc="51C8C08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7B7468"/>
    <w:multiLevelType w:val="hybridMultilevel"/>
    <w:tmpl w:val="7F1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8"/>
  </w:num>
  <w:num w:numId="4">
    <w:abstractNumId w:val="3"/>
  </w:num>
  <w:num w:numId="5">
    <w:abstractNumId w:val="26"/>
  </w:num>
  <w:num w:numId="6">
    <w:abstractNumId w:val="29"/>
  </w:num>
  <w:num w:numId="7">
    <w:abstractNumId w:val="13"/>
  </w:num>
  <w:num w:numId="8">
    <w:abstractNumId w:val="25"/>
  </w:num>
  <w:num w:numId="9">
    <w:abstractNumId w:val="23"/>
  </w:num>
  <w:num w:numId="10">
    <w:abstractNumId w:val="27"/>
  </w:num>
  <w:num w:numId="11">
    <w:abstractNumId w:val="22"/>
  </w:num>
  <w:num w:numId="12">
    <w:abstractNumId w:val="8"/>
  </w:num>
  <w:num w:numId="13">
    <w:abstractNumId w:val="0"/>
  </w:num>
  <w:num w:numId="14">
    <w:abstractNumId w:val="19"/>
  </w:num>
  <w:num w:numId="15">
    <w:abstractNumId w:val="4"/>
  </w:num>
  <w:num w:numId="16">
    <w:abstractNumId w:val="24"/>
  </w:num>
  <w:num w:numId="17">
    <w:abstractNumId w:val="14"/>
  </w:num>
  <w:num w:numId="18">
    <w:abstractNumId w:val="11"/>
  </w:num>
  <w:num w:numId="19">
    <w:abstractNumId w:val="12"/>
  </w:num>
  <w:num w:numId="20">
    <w:abstractNumId w:val="17"/>
  </w:num>
  <w:num w:numId="21">
    <w:abstractNumId w:val="10"/>
  </w:num>
  <w:num w:numId="22">
    <w:abstractNumId w:val="1"/>
  </w:num>
  <w:num w:numId="23">
    <w:abstractNumId w:val="20"/>
  </w:num>
  <w:num w:numId="24">
    <w:abstractNumId w:val="2"/>
  </w:num>
  <w:num w:numId="25">
    <w:abstractNumId w:val="7"/>
  </w:num>
  <w:num w:numId="26">
    <w:abstractNumId w:val="16"/>
  </w:num>
  <w:num w:numId="27">
    <w:abstractNumId w:val="5"/>
  </w:num>
  <w:num w:numId="28">
    <w:abstractNumId w:val="18"/>
  </w:num>
  <w:num w:numId="2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2148"/>
    <w:rsid w:val="00003774"/>
    <w:rsid w:val="0000795B"/>
    <w:rsid w:val="0001065B"/>
    <w:rsid w:val="000239A0"/>
    <w:rsid w:val="00023BDA"/>
    <w:rsid w:val="00024258"/>
    <w:rsid w:val="00027455"/>
    <w:rsid w:val="00030810"/>
    <w:rsid w:val="00045575"/>
    <w:rsid w:val="00047AC1"/>
    <w:rsid w:val="00051267"/>
    <w:rsid w:val="00055938"/>
    <w:rsid w:val="00056407"/>
    <w:rsid w:val="00061E1A"/>
    <w:rsid w:val="00071D37"/>
    <w:rsid w:val="000750BD"/>
    <w:rsid w:val="00075E06"/>
    <w:rsid w:val="000927CF"/>
    <w:rsid w:val="00093A83"/>
    <w:rsid w:val="00094A84"/>
    <w:rsid w:val="000964A7"/>
    <w:rsid w:val="000F6DC3"/>
    <w:rsid w:val="00104094"/>
    <w:rsid w:val="00106A15"/>
    <w:rsid w:val="00112A1F"/>
    <w:rsid w:val="00124DEA"/>
    <w:rsid w:val="00131A69"/>
    <w:rsid w:val="0013635F"/>
    <w:rsid w:val="00136B66"/>
    <w:rsid w:val="0014238B"/>
    <w:rsid w:val="00142D50"/>
    <w:rsid w:val="00145402"/>
    <w:rsid w:val="00163607"/>
    <w:rsid w:val="00184505"/>
    <w:rsid w:val="001935E3"/>
    <w:rsid w:val="00196BD9"/>
    <w:rsid w:val="001A4862"/>
    <w:rsid w:val="001B5FF5"/>
    <w:rsid w:val="001C0801"/>
    <w:rsid w:val="001C5AEE"/>
    <w:rsid w:val="001E0299"/>
    <w:rsid w:val="001E37C6"/>
    <w:rsid w:val="001E4D38"/>
    <w:rsid w:val="001F2C11"/>
    <w:rsid w:val="001F4A4E"/>
    <w:rsid w:val="001F6735"/>
    <w:rsid w:val="001F6BBE"/>
    <w:rsid w:val="00206AAA"/>
    <w:rsid w:val="00216D61"/>
    <w:rsid w:val="00231506"/>
    <w:rsid w:val="00247D07"/>
    <w:rsid w:val="00253D34"/>
    <w:rsid w:val="00267F0F"/>
    <w:rsid w:val="00282788"/>
    <w:rsid w:val="00290F5F"/>
    <w:rsid w:val="002918E5"/>
    <w:rsid w:val="002A58FF"/>
    <w:rsid w:val="002B2B2F"/>
    <w:rsid w:val="002B54B3"/>
    <w:rsid w:val="002C1F47"/>
    <w:rsid w:val="002C433F"/>
    <w:rsid w:val="002C4A59"/>
    <w:rsid w:val="002C4F33"/>
    <w:rsid w:val="002D20A2"/>
    <w:rsid w:val="002D3BAD"/>
    <w:rsid w:val="002E4EE2"/>
    <w:rsid w:val="002F2032"/>
    <w:rsid w:val="00305CDD"/>
    <w:rsid w:val="00330B0E"/>
    <w:rsid w:val="003317D2"/>
    <w:rsid w:val="003319EE"/>
    <w:rsid w:val="00334575"/>
    <w:rsid w:val="00337CBA"/>
    <w:rsid w:val="0034492A"/>
    <w:rsid w:val="00382250"/>
    <w:rsid w:val="003C4157"/>
    <w:rsid w:val="003D236C"/>
    <w:rsid w:val="003F7254"/>
    <w:rsid w:val="00405728"/>
    <w:rsid w:val="0041258A"/>
    <w:rsid w:val="0041451F"/>
    <w:rsid w:val="00441163"/>
    <w:rsid w:val="00461A36"/>
    <w:rsid w:val="00470C19"/>
    <w:rsid w:val="00474F21"/>
    <w:rsid w:val="004841DB"/>
    <w:rsid w:val="00495DA4"/>
    <w:rsid w:val="004A4ED4"/>
    <w:rsid w:val="004B14A3"/>
    <w:rsid w:val="004D5029"/>
    <w:rsid w:val="00500071"/>
    <w:rsid w:val="00517027"/>
    <w:rsid w:val="0053717D"/>
    <w:rsid w:val="00544E68"/>
    <w:rsid w:val="00553EB6"/>
    <w:rsid w:val="0056285D"/>
    <w:rsid w:val="00566DCD"/>
    <w:rsid w:val="00566F22"/>
    <w:rsid w:val="005A39B9"/>
    <w:rsid w:val="005A63DE"/>
    <w:rsid w:val="005B46E8"/>
    <w:rsid w:val="005D00B4"/>
    <w:rsid w:val="005E6CA7"/>
    <w:rsid w:val="005F1C1A"/>
    <w:rsid w:val="006033B5"/>
    <w:rsid w:val="006339E7"/>
    <w:rsid w:val="006478ED"/>
    <w:rsid w:val="00650A0B"/>
    <w:rsid w:val="00654FB3"/>
    <w:rsid w:val="006600BB"/>
    <w:rsid w:val="00666BFF"/>
    <w:rsid w:val="00667569"/>
    <w:rsid w:val="00677B49"/>
    <w:rsid w:val="006B2CA2"/>
    <w:rsid w:val="006B41C2"/>
    <w:rsid w:val="006B5BED"/>
    <w:rsid w:val="006C5441"/>
    <w:rsid w:val="006D21A0"/>
    <w:rsid w:val="006D4C92"/>
    <w:rsid w:val="006F0EEE"/>
    <w:rsid w:val="0070603E"/>
    <w:rsid w:val="0070794F"/>
    <w:rsid w:val="00715961"/>
    <w:rsid w:val="00723904"/>
    <w:rsid w:val="00724A2F"/>
    <w:rsid w:val="00730A58"/>
    <w:rsid w:val="00730E20"/>
    <w:rsid w:val="0073606B"/>
    <w:rsid w:val="00756943"/>
    <w:rsid w:val="007670A5"/>
    <w:rsid w:val="00797285"/>
    <w:rsid w:val="007B4AA2"/>
    <w:rsid w:val="007C2357"/>
    <w:rsid w:val="007C2CA9"/>
    <w:rsid w:val="007C317C"/>
    <w:rsid w:val="007D0899"/>
    <w:rsid w:val="007E1F2B"/>
    <w:rsid w:val="007E4825"/>
    <w:rsid w:val="007E489C"/>
    <w:rsid w:val="007E5D74"/>
    <w:rsid w:val="007E7BF9"/>
    <w:rsid w:val="007F49AB"/>
    <w:rsid w:val="007F7297"/>
    <w:rsid w:val="0081117E"/>
    <w:rsid w:val="00814AF0"/>
    <w:rsid w:val="008178AE"/>
    <w:rsid w:val="00832EC0"/>
    <w:rsid w:val="00834042"/>
    <w:rsid w:val="00843A64"/>
    <w:rsid w:val="008458E4"/>
    <w:rsid w:val="00854C5B"/>
    <w:rsid w:val="0086022F"/>
    <w:rsid w:val="00861B0F"/>
    <w:rsid w:val="0088556C"/>
    <w:rsid w:val="0088696F"/>
    <w:rsid w:val="00890954"/>
    <w:rsid w:val="008A3F5F"/>
    <w:rsid w:val="008B3CE0"/>
    <w:rsid w:val="008B6994"/>
    <w:rsid w:val="008C1433"/>
    <w:rsid w:val="008C1A2B"/>
    <w:rsid w:val="008C248E"/>
    <w:rsid w:val="008D260D"/>
    <w:rsid w:val="008E29E5"/>
    <w:rsid w:val="008E38B2"/>
    <w:rsid w:val="008F06B0"/>
    <w:rsid w:val="008F28C2"/>
    <w:rsid w:val="009174C7"/>
    <w:rsid w:val="0091785E"/>
    <w:rsid w:val="00921501"/>
    <w:rsid w:val="00922846"/>
    <w:rsid w:val="00935D65"/>
    <w:rsid w:val="00936BB9"/>
    <w:rsid w:val="009428F1"/>
    <w:rsid w:val="00953481"/>
    <w:rsid w:val="00973D20"/>
    <w:rsid w:val="00986BCF"/>
    <w:rsid w:val="009901C9"/>
    <w:rsid w:val="00990E06"/>
    <w:rsid w:val="009927A7"/>
    <w:rsid w:val="00992827"/>
    <w:rsid w:val="00992B2F"/>
    <w:rsid w:val="009A0828"/>
    <w:rsid w:val="009A2421"/>
    <w:rsid w:val="009A243A"/>
    <w:rsid w:val="009A4760"/>
    <w:rsid w:val="009A5742"/>
    <w:rsid w:val="009E641A"/>
    <w:rsid w:val="009E6C92"/>
    <w:rsid w:val="009F0F6E"/>
    <w:rsid w:val="009F5533"/>
    <w:rsid w:val="00A078AD"/>
    <w:rsid w:val="00A13170"/>
    <w:rsid w:val="00A210C1"/>
    <w:rsid w:val="00A26A04"/>
    <w:rsid w:val="00A27F6E"/>
    <w:rsid w:val="00A34F22"/>
    <w:rsid w:val="00A44F6E"/>
    <w:rsid w:val="00A5459B"/>
    <w:rsid w:val="00A55708"/>
    <w:rsid w:val="00A72FDA"/>
    <w:rsid w:val="00A94C97"/>
    <w:rsid w:val="00A97A15"/>
    <w:rsid w:val="00AA41E2"/>
    <w:rsid w:val="00AA507D"/>
    <w:rsid w:val="00AA56D7"/>
    <w:rsid w:val="00AA76D4"/>
    <w:rsid w:val="00AB611C"/>
    <w:rsid w:val="00AC0810"/>
    <w:rsid w:val="00AC3620"/>
    <w:rsid w:val="00AC5BA6"/>
    <w:rsid w:val="00AC64C9"/>
    <w:rsid w:val="00AD5A1D"/>
    <w:rsid w:val="00AD5BE2"/>
    <w:rsid w:val="00AD7134"/>
    <w:rsid w:val="00AE6CDD"/>
    <w:rsid w:val="00AF5915"/>
    <w:rsid w:val="00B21F4B"/>
    <w:rsid w:val="00B26BFC"/>
    <w:rsid w:val="00B31887"/>
    <w:rsid w:val="00B319FC"/>
    <w:rsid w:val="00B35316"/>
    <w:rsid w:val="00B35B42"/>
    <w:rsid w:val="00B63086"/>
    <w:rsid w:val="00B638EA"/>
    <w:rsid w:val="00B72E54"/>
    <w:rsid w:val="00B77763"/>
    <w:rsid w:val="00B97270"/>
    <w:rsid w:val="00BA1CC5"/>
    <w:rsid w:val="00BB2636"/>
    <w:rsid w:val="00BC64F9"/>
    <w:rsid w:val="00BD7E5E"/>
    <w:rsid w:val="00BE5F44"/>
    <w:rsid w:val="00BE651D"/>
    <w:rsid w:val="00BE74E8"/>
    <w:rsid w:val="00BF7B3D"/>
    <w:rsid w:val="00C12A64"/>
    <w:rsid w:val="00C158A6"/>
    <w:rsid w:val="00C17698"/>
    <w:rsid w:val="00C25D6A"/>
    <w:rsid w:val="00C331BF"/>
    <w:rsid w:val="00C34B6B"/>
    <w:rsid w:val="00C45455"/>
    <w:rsid w:val="00C60150"/>
    <w:rsid w:val="00C6199C"/>
    <w:rsid w:val="00C63083"/>
    <w:rsid w:val="00C642C7"/>
    <w:rsid w:val="00C77A28"/>
    <w:rsid w:val="00C800FB"/>
    <w:rsid w:val="00C81DDC"/>
    <w:rsid w:val="00C84535"/>
    <w:rsid w:val="00C855D0"/>
    <w:rsid w:val="00C90429"/>
    <w:rsid w:val="00C90EB0"/>
    <w:rsid w:val="00CA0F0B"/>
    <w:rsid w:val="00CA3838"/>
    <w:rsid w:val="00CA6BB6"/>
    <w:rsid w:val="00CA79D5"/>
    <w:rsid w:val="00CB683D"/>
    <w:rsid w:val="00CC15C8"/>
    <w:rsid w:val="00CD06B8"/>
    <w:rsid w:val="00CD7516"/>
    <w:rsid w:val="00CE322D"/>
    <w:rsid w:val="00CF225A"/>
    <w:rsid w:val="00D04D10"/>
    <w:rsid w:val="00D12924"/>
    <w:rsid w:val="00D21B9C"/>
    <w:rsid w:val="00D25E9D"/>
    <w:rsid w:val="00D27159"/>
    <w:rsid w:val="00D35A7A"/>
    <w:rsid w:val="00D41DB1"/>
    <w:rsid w:val="00D43D8B"/>
    <w:rsid w:val="00D44F1A"/>
    <w:rsid w:val="00D51B44"/>
    <w:rsid w:val="00D53C7F"/>
    <w:rsid w:val="00D66449"/>
    <w:rsid w:val="00D711AF"/>
    <w:rsid w:val="00D83432"/>
    <w:rsid w:val="00DA784E"/>
    <w:rsid w:val="00DB64F4"/>
    <w:rsid w:val="00DB6C59"/>
    <w:rsid w:val="00DE782B"/>
    <w:rsid w:val="00DF640D"/>
    <w:rsid w:val="00E121BA"/>
    <w:rsid w:val="00E202FB"/>
    <w:rsid w:val="00E26B48"/>
    <w:rsid w:val="00E44D45"/>
    <w:rsid w:val="00E51DFF"/>
    <w:rsid w:val="00E52AE3"/>
    <w:rsid w:val="00E553B6"/>
    <w:rsid w:val="00E616A6"/>
    <w:rsid w:val="00E61C44"/>
    <w:rsid w:val="00E63238"/>
    <w:rsid w:val="00E82F46"/>
    <w:rsid w:val="00E838E8"/>
    <w:rsid w:val="00E95B2C"/>
    <w:rsid w:val="00E96C91"/>
    <w:rsid w:val="00EB1591"/>
    <w:rsid w:val="00EB73AA"/>
    <w:rsid w:val="00EB7BA6"/>
    <w:rsid w:val="00EC0A3E"/>
    <w:rsid w:val="00EE3AAC"/>
    <w:rsid w:val="00EF052B"/>
    <w:rsid w:val="00F01649"/>
    <w:rsid w:val="00F10600"/>
    <w:rsid w:val="00F16CAC"/>
    <w:rsid w:val="00F36A17"/>
    <w:rsid w:val="00F43365"/>
    <w:rsid w:val="00F44572"/>
    <w:rsid w:val="00F5109F"/>
    <w:rsid w:val="00F6106B"/>
    <w:rsid w:val="00F61D71"/>
    <w:rsid w:val="00F634F0"/>
    <w:rsid w:val="00F64244"/>
    <w:rsid w:val="00F648A4"/>
    <w:rsid w:val="00F71585"/>
    <w:rsid w:val="00F85C54"/>
    <w:rsid w:val="00F92A4B"/>
    <w:rsid w:val="00FA707F"/>
    <w:rsid w:val="00FC0707"/>
    <w:rsid w:val="00FC6A6D"/>
    <w:rsid w:val="00FD180F"/>
    <w:rsid w:val="00FD4483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4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99"/>
    <w:qFormat/>
    <w:rsid w:val="00D53C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1">
    <w:name w:val="b-serp-url__item1"/>
    <w:basedOn w:val="a0"/>
    <w:rsid w:val="00D53C7F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4B14A3"/>
  </w:style>
  <w:style w:type="character" w:customStyle="1" w:styleId="af4">
    <w:name w:val="Без интервала Знак"/>
    <w:link w:val="af3"/>
    <w:uiPriority w:val="99"/>
    <w:locked/>
    <w:rsid w:val="00832EC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24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5">
    <w:name w:val="Emphasis"/>
    <w:basedOn w:val="a0"/>
    <w:uiPriority w:val="99"/>
    <w:qFormat/>
    <w:rsid w:val="009A24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rada-med.ru/posobiya.php" TargetMode="External"/><Relationship Id="rId18" Type="http://schemas.openxmlformats.org/officeDocument/2006/relationships/hyperlink" Target="https://knigogid.ru/books/95422-uhod-za-nogtyami-v-salone-krasoty-manikyur-i-pedikyur-dlya-zhenschin-muzhchin-i-detey-fantazii-neyl-arta" TargetMode="External"/><Relationship Id="rId26" Type="http://schemas.openxmlformats.org/officeDocument/2006/relationships/hyperlink" Target="https://nails-mag.ru/maniku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rasotkapro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ookree.org/reader?file=1347745&amp;pg=2" TargetMode="External"/><Relationship Id="rId17" Type="http://schemas.openxmlformats.org/officeDocument/2006/relationships/hyperlink" Target="https://avidreaders.ru/book/master-manikyura-i-pedikyura.html" TargetMode="External"/><Relationship Id="rId25" Type="http://schemas.openxmlformats.org/officeDocument/2006/relationships/hyperlink" Target="https://imkosmetik.com/journal/category/nai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vidreaders.ru/book/eksklyuzivnyy-manikyur-i-pedikyur.html" TargetMode="External"/><Relationship Id="rId20" Type="http://schemas.openxmlformats.org/officeDocument/2006/relationships/hyperlink" Target="https://libcat.ru/knigi/starinnaya-literatura/404744-ernandes-a-novaya-kosmetologiya-osnovy-sovremennoj-kosmetologii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1200164123" TargetMode="External"/><Relationship Id="rId24" Type="http://schemas.openxmlformats.org/officeDocument/2006/relationships/hyperlink" Target="http://beauty.net.ru/public/zhurnal_kosmetik_international_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gosvo.ru/uploadfiles/profstandart/33.003.pdf" TargetMode="External"/><Relationship Id="rId23" Type="http://schemas.openxmlformats.org/officeDocument/2006/relationships/hyperlink" Target="https://cosmopress.ru/periodical/ns.php" TargetMode="External"/><Relationship Id="rId28" Type="http://schemas.openxmlformats.org/officeDocument/2006/relationships/hyperlink" Target="https://makeup.ru/category/manicure" TargetMode="External"/><Relationship Id="rId10" Type="http://schemas.openxmlformats.org/officeDocument/2006/relationships/footer" Target="footer1.xml"/><Relationship Id="rId19" Type="http://schemas.openxmlformats.org/officeDocument/2006/relationships/hyperlink" Target="http://art-of-nails.ru/uroki-manikyur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rospotrebnadzor.ru/files/news/SP2.1.3678-20_uslugi.pdf" TargetMode="External"/><Relationship Id="rId22" Type="http://schemas.openxmlformats.org/officeDocument/2006/relationships/hyperlink" Target="http://www.akaziya.ru/index.shtml" TargetMode="External"/><Relationship Id="rId27" Type="http://schemas.openxmlformats.org/officeDocument/2006/relationships/hyperlink" Target="https://makeup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6351-CD86-4BE2-A0BC-FA5E7E7A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13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100</cp:revision>
  <cp:lastPrinted>2018-03-02T08:47:00Z</cp:lastPrinted>
  <dcterms:created xsi:type="dcterms:W3CDTF">2017-10-17T07:50:00Z</dcterms:created>
  <dcterms:modified xsi:type="dcterms:W3CDTF">2022-12-26T07:55:00Z</dcterms:modified>
</cp:coreProperties>
</file>