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98" w:rsidRDefault="000D3C98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-720090</wp:posOffset>
            </wp:positionV>
            <wp:extent cx="7565390" cy="10695940"/>
            <wp:effectExtent l="0" t="0" r="0" b="0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История_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История_се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9035E">
        <w:rPr>
          <w:rFonts w:ascii="Times New Roman" w:hAnsi="Times New Roman"/>
          <w:b/>
          <w:sz w:val="28"/>
          <w:szCs w:val="28"/>
        </w:rPr>
        <w:t>43.02.</w:t>
      </w:r>
      <w:r>
        <w:rPr>
          <w:rFonts w:ascii="Times New Roman" w:hAnsi="Times New Roman"/>
          <w:b/>
          <w:sz w:val="28"/>
          <w:szCs w:val="28"/>
        </w:rPr>
        <w:t>1</w:t>
      </w:r>
      <w:r w:rsidRPr="0059035E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Технология эстетических услуг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D41ADD" w:rsidRPr="0059035E" w:rsidRDefault="00D41ADD" w:rsidP="00D41AD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D41ADD" w:rsidRPr="0059035E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D41ADD" w:rsidRDefault="00D41ADD" w:rsidP="00D4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Семочкин Я.А., преподаватель общественных дисциплин ВКК</w:t>
      </w:r>
    </w:p>
    <w:p w:rsidR="002F5345" w:rsidRPr="0059035E" w:rsidRDefault="002F5345" w:rsidP="000D3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345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2F5345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  <w:r w:rsidR="000D3C9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9C347F" w:rsidRPr="008B4B3D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2F534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804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2F5345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56297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C347F" w:rsidRPr="008B4B3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F5345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</w:t>
      </w:r>
      <w:r w:rsidR="0088040B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D41ADD" w:rsidRPr="0059035E" w:rsidRDefault="00D41ADD" w:rsidP="00D41AD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D3C98" w:rsidRPr="0059035E" w:rsidRDefault="000D3C98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59035E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Default="00D41ADD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00ED4" w:rsidRDefault="00700ED4" w:rsidP="00D4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41ADD" w:rsidRPr="009C347F" w:rsidRDefault="00D41ADD" w:rsidP="00D41AD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562970">
        <w:rPr>
          <w:rFonts w:ascii="Times New Roman" w:hAnsi="Times New Roman"/>
          <w:sz w:val="28"/>
          <w:szCs w:val="28"/>
        </w:rPr>
        <w:t>2</w:t>
      </w:r>
      <w:r w:rsidR="009C347F" w:rsidRPr="009C347F">
        <w:rPr>
          <w:rFonts w:ascii="Times New Roman" w:hAnsi="Times New Roman"/>
          <w:sz w:val="28"/>
          <w:szCs w:val="28"/>
        </w:rPr>
        <w:t>2</w:t>
      </w:r>
    </w:p>
    <w:p w:rsidR="00D41ADD" w:rsidRPr="00E30D9E" w:rsidRDefault="00D41ADD" w:rsidP="00D41ADD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65"/>
      </w:tblGrid>
      <w:tr w:rsidR="00D41ADD" w:rsidRPr="00E30D9E" w:rsidTr="0015426A">
        <w:trPr>
          <w:trHeight w:val="382"/>
        </w:trPr>
        <w:tc>
          <w:tcPr>
            <w:tcW w:w="8188" w:type="dxa"/>
          </w:tcPr>
          <w:p w:rsidR="00D41ADD" w:rsidRPr="00E30D9E" w:rsidRDefault="00D41ADD" w:rsidP="0015426A">
            <w:pPr>
              <w:suppressAutoHyphens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41ADD" w:rsidRPr="00E30D9E" w:rsidRDefault="00D41ADD" w:rsidP="008F50EF">
            <w:pPr>
              <w:spacing w:after="12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41ADD" w:rsidRPr="00E30D9E" w:rsidTr="0015426A">
        <w:trPr>
          <w:trHeight w:val="851"/>
        </w:trPr>
        <w:tc>
          <w:tcPr>
            <w:tcW w:w="8188" w:type="dxa"/>
          </w:tcPr>
          <w:p w:rsidR="00D41ADD" w:rsidRPr="00E30D9E" w:rsidRDefault="00D41ADD" w:rsidP="00D41ADD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65" w:type="dxa"/>
          </w:tcPr>
          <w:p w:rsidR="00D41ADD" w:rsidRPr="00E30D9E" w:rsidRDefault="00D41ADD" w:rsidP="0015426A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1ADD" w:rsidRPr="00E30D9E" w:rsidTr="0015426A">
        <w:trPr>
          <w:trHeight w:val="819"/>
        </w:trPr>
        <w:tc>
          <w:tcPr>
            <w:tcW w:w="8188" w:type="dxa"/>
          </w:tcPr>
          <w:p w:rsidR="00D41ADD" w:rsidRPr="00E30D9E" w:rsidRDefault="00D41ADD" w:rsidP="00D41ADD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41ADD" w:rsidRPr="00E30D9E" w:rsidRDefault="00D41ADD" w:rsidP="0015426A">
            <w:pPr>
              <w:tabs>
                <w:tab w:val="num" w:pos="284"/>
              </w:tabs>
              <w:suppressAutoHyphens/>
              <w:spacing w:after="0" w:line="240" w:lineRule="auto"/>
              <w:ind w:left="644"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D41ADD" w:rsidRPr="00E30D9E" w:rsidRDefault="008B4B3D" w:rsidP="0015426A">
            <w:pPr>
              <w:spacing w:after="0" w:line="240" w:lineRule="auto"/>
              <w:ind w:left="64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41ADD" w:rsidRPr="00E30D9E" w:rsidTr="0015426A">
        <w:trPr>
          <w:trHeight w:val="926"/>
        </w:trPr>
        <w:tc>
          <w:tcPr>
            <w:tcW w:w="8188" w:type="dxa"/>
          </w:tcPr>
          <w:p w:rsidR="00D41ADD" w:rsidRPr="00E30D9E" w:rsidRDefault="00D41ADD" w:rsidP="00D41ADD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hanging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65" w:type="dxa"/>
          </w:tcPr>
          <w:p w:rsidR="00D41ADD" w:rsidRPr="00E30D9E" w:rsidRDefault="008B4B3D" w:rsidP="0015426A">
            <w:pPr>
              <w:spacing w:after="0" w:line="240" w:lineRule="auto"/>
              <w:ind w:left="64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41ADD" w:rsidRPr="00E30D9E" w:rsidTr="0015426A">
        <w:trPr>
          <w:trHeight w:val="851"/>
        </w:trPr>
        <w:tc>
          <w:tcPr>
            <w:tcW w:w="8188" w:type="dxa"/>
          </w:tcPr>
          <w:p w:rsidR="00D41ADD" w:rsidRPr="00E30D9E" w:rsidRDefault="00D41ADD" w:rsidP="00D41ADD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65" w:type="dxa"/>
          </w:tcPr>
          <w:p w:rsidR="00D41ADD" w:rsidRPr="00E30D9E" w:rsidRDefault="00EA63DC" w:rsidP="0015426A">
            <w:pPr>
              <w:spacing w:after="0" w:line="240" w:lineRule="auto"/>
              <w:ind w:left="714" w:hanging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41ADD" w:rsidRPr="00E30D9E" w:rsidRDefault="00D41ADD" w:rsidP="00D41ADD">
      <w:pPr>
        <w:rPr>
          <w:rFonts w:ascii="Times New Roman" w:hAnsi="Times New Roman"/>
          <w:b/>
          <w:sz w:val="24"/>
          <w:szCs w:val="24"/>
        </w:rPr>
      </w:pPr>
    </w:p>
    <w:p w:rsidR="00D41ADD" w:rsidRPr="00E30D9E" w:rsidRDefault="00D41ADD" w:rsidP="00D41ADD">
      <w:pPr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0EF" w:rsidRDefault="008F50EF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ADD" w:rsidRDefault="00D41ADD" w:rsidP="00C3644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FFD" w:rsidRPr="00E30D9E" w:rsidRDefault="00216FFD" w:rsidP="004C22F7">
      <w:pPr>
        <w:pageBreakBefore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02. История</w:t>
      </w:r>
      <w:r w:rsidR="0088040B">
        <w:rPr>
          <w:rFonts w:ascii="Times New Roman" w:hAnsi="Times New Roman"/>
          <w:b/>
          <w:sz w:val="24"/>
          <w:szCs w:val="24"/>
        </w:rPr>
        <w:t xml:space="preserve"> (История России)</w:t>
      </w:r>
    </w:p>
    <w:p w:rsidR="00216FFD" w:rsidRPr="00E30D9E" w:rsidRDefault="00216FFD" w:rsidP="003B32A9">
      <w:pPr>
        <w:suppressAutoHyphens/>
        <w:spacing w:before="12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8040B" w:rsidRPr="00822037" w:rsidRDefault="00C3644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16FFD" w:rsidRPr="00E30D9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Pr="00E30D9E">
        <w:rPr>
          <w:rFonts w:ascii="Times New Roman" w:hAnsi="Times New Roman"/>
          <w:b/>
          <w:sz w:val="24"/>
          <w:szCs w:val="24"/>
        </w:rPr>
        <w:t>ОГСЭ 02. История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216FFD" w:rsidRPr="00E30D9E">
        <w:rPr>
          <w:rFonts w:ascii="Times New Roman" w:hAnsi="Times New Roman"/>
          <w:sz w:val="24"/>
          <w:szCs w:val="24"/>
        </w:rPr>
        <w:t xml:space="preserve">является частью </w:t>
      </w:r>
      <w:r w:rsidRPr="00822037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22037">
        <w:rPr>
          <w:rFonts w:ascii="Times New Roman" w:hAnsi="Times New Roman"/>
          <w:sz w:val="24"/>
          <w:szCs w:val="24"/>
        </w:rPr>
        <w:t>образовательной программы</w:t>
      </w:r>
      <w:r w:rsidR="00216FFD" w:rsidRPr="00E30D9E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43.02.12  Технология эстетических услуг. </w:t>
      </w:r>
      <w:r w:rsidR="0088040B">
        <w:rPr>
          <w:rFonts w:ascii="Times New Roman" w:hAnsi="Times New Roman"/>
          <w:sz w:val="24"/>
          <w:szCs w:val="24"/>
        </w:rPr>
        <w:t>Входит в о</w:t>
      </w:r>
      <w:r w:rsidR="0088040B" w:rsidRPr="0038318A">
        <w:rPr>
          <w:rFonts w:ascii="Times New Roman" w:hAnsi="Times New Roman"/>
          <w:sz w:val="24"/>
          <w:szCs w:val="24"/>
        </w:rPr>
        <w:t>бщий гуманитарный и социально-экономический цикл</w:t>
      </w:r>
      <w:r w:rsidR="0088040B">
        <w:rPr>
          <w:rFonts w:ascii="Times New Roman" w:hAnsi="Times New Roman"/>
          <w:sz w:val="24"/>
          <w:szCs w:val="24"/>
        </w:rPr>
        <w:t xml:space="preserve"> учебного плана.</w:t>
      </w:r>
    </w:p>
    <w:p w:rsidR="0088040B" w:rsidRPr="00FD4504" w:rsidRDefault="0088040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4504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 разработана с учетом</w:t>
      </w:r>
      <w:r w:rsidRPr="00FD4504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ой</w:t>
      </w:r>
      <w:r w:rsidRPr="00FD4504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FD450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D4504">
        <w:rPr>
          <w:rFonts w:ascii="Times New Roman" w:hAnsi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/>
          <w:sz w:val="24"/>
          <w:szCs w:val="24"/>
        </w:rPr>
        <w:t>И</w:t>
      </w:r>
      <w:r w:rsidRPr="00FD4504">
        <w:rPr>
          <w:rFonts w:ascii="Times New Roman" w:hAnsi="Times New Roman"/>
          <w:sz w:val="24"/>
          <w:szCs w:val="24"/>
        </w:rPr>
        <w:t xml:space="preserve">стория </w:t>
      </w:r>
      <w:r>
        <w:rPr>
          <w:rFonts w:ascii="Times New Roman" w:hAnsi="Times New Roman"/>
          <w:sz w:val="24"/>
          <w:szCs w:val="24"/>
        </w:rPr>
        <w:t>Р</w:t>
      </w:r>
      <w:r w:rsidRPr="00FD4504">
        <w:rPr>
          <w:rFonts w:ascii="Times New Roman" w:hAnsi="Times New Roman"/>
          <w:sz w:val="24"/>
          <w:szCs w:val="24"/>
        </w:rPr>
        <w:t>оссии»</w:t>
      </w:r>
      <w:r>
        <w:rPr>
          <w:rFonts w:ascii="Times New Roman" w:hAnsi="Times New Roman"/>
          <w:sz w:val="24"/>
          <w:szCs w:val="24"/>
        </w:rPr>
        <w:t xml:space="preserve"> (Письмо Минпросвещения России № 05-1649 от 20.09.2022). </w:t>
      </w:r>
    </w:p>
    <w:p w:rsidR="00216FFD" w:rsidRPr="00E30D9E" w:rsidRDefault="00216FFD" w:rsidP="00216FFD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16FFD" w:rsidRDefault="00216FFD" w:rsidP="00C3644B">
      <w:pPr>
        <w:suppressAutoHyphens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1.2. Цель и планируемые</w:t>
      </w:r>
      <w:r w:rsidR="0088040B"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88040B" w:rsidRDefault="0088040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t xml:space="preserve">Целью учебной дисциплины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Актуальность учебной дисциплины «История России»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D4504">
        <w:rPr>
          <w:rFonts w:ascii="Times New Roman" w:hAnsi="Times New Roman"/>
          <w:sz w:val="24"/>
          <w:szCs w:val="24"/>
        </w:rPr>
        <w:t xml:space="preserve">. </w:t>
      </w:r>
    </w:p>
    <w:p w:rsidR="0088040B" w:rsidRPr="00822037" w:rsidRDefault="0088040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D450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FD45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4504">
        <w:rPr>
          <w:rFonts w:ascii="Times New Roman" w:hAnsi="Times New Roman"/>
          <w:sz w:val="24"/>
          <w:szCs w:val="24"/>
        </w:rPr>
        <w:t xml:space="preserve"> осваиваются следующие умения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4504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>, личностные результаты (ЛР)</w:t>
      </w:r>
      <w:r w:rsidRPr="00FD4504">
        <w:rPr>
          <w:rFonts w:ascii="Times New Roman" w:hAnsi="Times New Roman"/>
          <w:sz w:val="24"/>
          <w:szCs w:val="24"/>
        </w:rPr>
        <w:t>:</w:t>
      </w:r>
    </w:p>
    <w:p w:rsidR="0088040B" w:rsidRDefault="0088040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  <w:sectPr w:rsidR="0088040B" w:rsidSect="00D41ADD">
          <w:footerReference w:type="default" r:id="rId9"/>
          <w:pgSz w:w="11907" w:h="16840"/>
          <w:pgMar w:top="1134" w:right="1134" w:bottom="1134" w:left="1134" w:header="709" w:footer="340" w:gutter="0"/>
          <w:cols w:space="720"/>
          <w:titlePg/>
          <w:docGrid w:linePitch="299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095"/>
        <w:gridCol w:w="4819"/>
        <w:gridCol w:w="2977"/>
      </w:tblGrid>
      <w:tr w:rsidR="0088040B" w:rsidRPr="00822037" w:rsidTr="00617725">
        <w:trPr>
          <w:trHeight w:val="649"/>
        </w:trPr>
        <w:tc>
          <w:tcPr>
            <w:tcW w:w="1101" w:type="dxa"/>
          </w:tcPr>
          <w:p w:rsidR="0088040B" w:rsidRPr="00E963FF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88040B" w:rsidRPr="00822037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E9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6095" w:type="dxa"/>
            <w:vAlign w:val="center"/>
          </w:tcPr>
          <w:p w:rsidR="0088040B" w:rsidRPr="00B221D0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88040B" w:rsidRPr="00B221D0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21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977" w:type="dxa"/>
            <w:vAlign w:val="center"/>
          </w:tcPr>
          <w:p w:rsidR="0088040B" w:rsidRPr="00B221D0" w:rsidRDefault="0088040B" w:rsidP="00617725">
            <w:pPr>
              <w:tabs>
                <w:tab w:val="left" w:pos="48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</w:tr>
      <w:tr w:rsidR="0088040B" w:rsidRPr="00822037" w:rsidTr="00617725">
        <w:trPr>
          <w:trHeight w:val="212"/>
        </w:trPr>
        <w:tc>
          <w:tcPr>
            <w:tcW w:w="1101" w:type="dxa"/>
          </w:tcPr>
          <w:p w:rsidR="0088040B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C5255">
              <w:rPr>
                <w:rFonts w:ascii="Times New Roman" w:hAnsi="Times New Roman"/>
              </w:rPr>
              <w:t>ОК</w:t>
            </w:r>
            <w:proofErr w:type="gramEnd"/>
            <w:r w:rsidRPr="003C5255">
              <w:rPr>
                <w:rFonts w:ascii="Times New Roman" w:hAnsi="Times New Roman"/>
              </w:rPr>
              <w:t xml:space="preserve"> 01, ОК </w:t>
            </w:r>
            <w:r>
              <w:rPr>
                <w:rFonts w:ascii="Times New Roman" w:hAnsi="Times New Roman"/>
              </w:rPr>
              <w:t>02, ОК 03, ОК 04, ОК 05, ОК 06,</w:t>
            </w:r>
          </w:p>
          <w:p w:rsidR="0088040B" w:rsidRPr="003C5255" w:rsidRDefault="0088040B" w:rsidP="0061772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6095" w:type="dxa"/>
          </w:tcPr>
          <w:p w:rsidR="0088040B" w:rsidRPr="004C157C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8040B" w:rsidRPr="004C157C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>демонстрировать гражданско-патриотическую позицию.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отражать понимание России в мировых политических и </w:t>
            </w:r>
            <w:proofErr w:type="spellStart"/>
            <w:r w:rsidRPr="004C157C">
              <w:rPr>
                <w:szCs w:val="24"/>
                <w:lang w:eastAsia="en-US"/>
              </w:rPr>
              <w:t>социальноэкономических</w:t>
            </w:r>
            <w:proofErr w:type="spellEnd"/>
            <w:r w:rsidRPr="004C157C">
              <w:rPr>
                <w:szCs w:val="24"/>
                <w:lang w:eastAsia="en-US"/>
              </w:rPr>
              <w:t xml:space="preserve">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</w:t>
            </w:r>
            <w:proofErr w:type="gramStart"/>
            <w:r w:rsidRPr="004C157C">
              <w:rPr>
                <w:szCs w:val="24"/>
                <w:lang w:eastAsia="en-US"/>
              </w:rPr>
              <w:t xml:space="preserve">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  <w:proofErr w:type="gramEnd"/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сопоставлять информацию, представленную в различных источниках; формализовать историческую информацию в виде таблиц, схем, графиков, диаграмм;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составлять описание (реконструкцию) в устной и письменной форме исторических событий, явлений, </w:t>
            </w:r>
            <w:r w:rsidRPr="004C157C">
              <w:rPr>
                <w:szCs w:val="24"/>
                <w:lang w:eastAsia="en-US"/>
              </w:rPr>
              <w:lastRenderedPageBreak/>
              <w:t xml:space="preserve">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88040B" w:rsidRPr="004C157C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proofErr w:type="gramStart"/>
            <w:r w:rsidRPr="004C157C">
              <w:rPr>
                <w:szCs w:val="24"/>
                <w:lang w:eastAsia="en-US"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 – характеризовать места, участников, результаты важнейших исторических событий в истории Российского государства;</w:t>
            </w:r>
            <w:proofErr w:type="gramEnd"/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соотносить год с веком, устанавливать последовательность и длительность исторических событий; </w:t>
            </w:r>
          </w:p>
          <w:p w:rsidR="0088040B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давать оценку историческим событиям и обосновывать свою точку зрения с помощью исторических фактов и собственных аргументов; − применять исторические знания в учебной и </w:t>
            </w:r>
            <w:proofErr w:type="spellStart"/>
            <w:r w:rsidRPr="004C157C">
              <w:rPr>
                <w:szCs w:val="24"/>
                <w:lang w:eastAsia="en-US"/>
              </w:rPr>
              <w:t>внеучебной</w:t>
            </w:r>
            <w:proofErr w:type="spellEnd"/>
            <w:r w:rsidRPr="004C157C">
              <w:rPr>
                <w:szCs w:val="24"/>
                <w:lang w:eastAsia="en-US"/>
              </w:rPr>
              <w:t xml:space="preserve"> деятельности, в современном поликультурном, </w:t>
            </w:r>
            <w:proofErr w:type="spellStart"/>
            <w:r w:rsidRPr="004C157C">
              <w:rPr>
                <w:szCs w:val="24"/>
                <w:lang w:eastAsia="en-US"/>
              </w:rPr>
              <w:t>полиэтничном</w:t>
            </w:r>
            <w:proofErr w:type="spellEnd"/>
            <w:r w:rsidRPr="004C157C">
              <w:rPr>
                <w:szCs w:val="24"/>
                <w:lang w:eastAsia="en-US"/>
              </w:rPr>
              <w:t xml:space="preserve"> и многоконфессиональном обществе; </w:t>
            </w:r>
          </w:p>
          <w:p w:rsidR="0088040B" w:rsidRPr="00822037" w:rsidRDefault="0088040B" w:rsidP="0088040B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34"/>
              <w:rPr>
                <w:szCs w:val="24"/>
                <w:lang w:eastAsia="en-US"/>
              </w:rPr>
            </w:pPr>
            <w:r w:rsidRPr="004C157C">
              <w:rPr>
                <w:szCs w:val="24"/>
                <w:lang w:eastAsia="en-US"/>
              </w:rPr>
              <w:t xml:space="preserve">демонстрировать патриотизм, гражданственность, уважение к своему Отечеству — многонациональному </w:t>
            </w:r>
            <w:r w:rsidRPr="004C157C">
              <w:rPr>
                <w:szCs w:val="24"/>
                <w:lang w:eastAsia="en-US"/>
              </w:rPr>
              <w:lastRenderedPageBreak/>
              <w:t>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4819" w:type="dxa"/>
          </w:tcPr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t xml:space="preserve">−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этапы эволюции внешней политики России, роль и место России в общемировом пространстве;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Февральская революция 1917 года. Двоевластие. Октябрьская революция. Первые преобразования большевиков. Гражданская война и интервенция.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Политика «военного коммунизма». Общество, культура в годы революций и Гражданской войны;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>−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ЭП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 </w:t>
            </w:r>
          </w:p>
          <w:p w:rsidR="0088040B" w:rsidRPr="00822037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 Российская Федерация в 1992-2022 годы. Становление новой России. Возрождение Российской Федерации как великой державы в XXI веке. Экономическая социальная модернизация. Культурное пространство и повседневная жизнь. </w:t>
            </w:r>
            <w:r w:rsidRPr="004C15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Укрепление обороноспособности. Воссоединение с Крымом и Севастополем. Специальная военная операция. Место России в современном мире</w:t>
            </w:r>
          </w:p>
        </w:tc>
        <w:tc>
          <w:tcPr>
            <w:tcW w:w="2977" w:type="dxa"/>
          </w:tcPr>
          <w:p w:rsidR="0088040B" w:rsidRPr="001949F8" w:rsidRDefault="0088040B" w:rsidP="0061772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88040B" w:rsidRPr="001949F8" w:rsidRDefault="0088040B" w:rsidP="0061772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8040B" w:rsidRDefault="0088040B" w:rsidP="00617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1D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221D0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221D0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040B" w:rsidRPr="001949F8" w:rsidRDefault="0088040B" w:rsidP="0061772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88040B" w:rsidRPr="001949F8" w:rsidRDefault="0088040B" w:rsidP="0061772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88040B" w:rsidRPr="00B221D0" w:rsidRDefault="0088040B" w:rsidP="0061772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</w:tbl>
    <w:p w:rsidR="0088040B" w:rsidRDefault="0088040B" w:rsidP="008804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40B" w:rsidRDefault="0088040B" w:rsidP="0088040B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</w:p>
    <w:p w:rsidR="0088040B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Особое значение данный курс имеет при формировании и развитии общих компетенций </w:t>
      </w:r>
      <w:proofErr w:type="gramStart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392DC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01, ОК 02, ОК 03, ОК 04, ОК 05, ОК 06, ОК 9: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8040B" w:rsidRPr="00616A14" w:rsidRDefault="0088040B" w:rsidP="008804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proofErr w:type="gramStart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>ОК</w:t>
      </w:r>
      <w:proofErr w:type="gramEnd"/>
      <w:r w:rsidRPr="00616A14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88040B" w:rsidRPr="00822037" w:rsidRDefault="0088040B" w:rsidP="008804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40B" w:rsidRDefault="0088040B" w:rsidP="00216FFD">
      <w:pPr>
        <w:suppressAutoHyphens/>
        <w:ind w:firstLine="660"/>
        <w:rPr>
          <w:rFonts w:ascii="Times New Roman" w:hAnsi="Times New Roman"/>
          <w:b/>
          <w:sz w:val="24"/>
          <w:szCs w:val="24"/>
        </w:rPr>
        <w:sectPr w:rsidR="0088040B" w:rsidSect="0088040B">
          <w:pgSz w:w="16840" w:h="11907" w:orient="landscape"/>
          <w:pgMar w:top="1134" w:right="1134" w:bottom="1134" w:left="1134" w:header="709" w:footer="340" w:gutter="0"/>
          <w:cols w:space="720"/>
          <w:titlePg/>
          <w:docGrid w:linePitch="299"/>
        </w:sectPr>
      </w:pPr>
    </w:p>
    <w:p w:rsidR="00216FFD" w:rsidRPr="00E30D9E" w:rsidRDefault="00216FFD" w:rsidP="00216FFD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 СТРУКТУРА И СОДЕРЖАНИЕ УЧЕБНОЙ ДИСЦИПЛИНЫ</w:t>
      </w:r>
    </w:p>
    <w:p w:rsidR="00216FFD" w:rsidRPr="00E30D9E" w:rsidRDefault="00216FFD" w:rsidP="00216FFD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827"/>
      </w:tblGrid>
      <w:tr w:rsidR="00216FFD" w:rsidRPr="00E30D9E" w:rsidTr="002C28A4">
        <w:trPr>
          <w:trHeight w:val="490"/>
        </w:trPr>
        <w:tc>
          <w:tcPr>
            <w:tcW w:w="4073" w:type="pct"/>
            <w:vAlign w:val="center"/>
          </w:tcPr>
          <w:p w:rsidR="00216FFD" w:rsidRPr="00E30D9E" w:rsidRDefault="00216FFD" w:rsidP="003B3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16FFD" w:rsidRPr="00E30D9E" w:rsidRDefault="00216FFD" w:rsidP="003B3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16FFD" w:rsidRPr="00E30D9E" w:rsidTr="002C28A4">
        <w:trPr>
          <w:trHeight w:val="490"/>
        </w:trPr>
        <w:tc>
          <w:tcPr>
            <w:tcW w:w="4073" w:type="pct"/>
            <w:vAlign w:val="center"/>
          </w:tcPr>
          <w:p w:rsidR="00216FFD" w:rsidRPr="00E30D9E" w:rsidRDefault="00216FFD" w:rsidP="003B32A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программы</w:t>
            </w:r>
          </w:p>
        </w:tc>
        <w:tc>
          <w:tcPr>
            <w:tcW w:w="927" w:type="pct"/>
            <w:vAlign w:val="center"/>
          </w:tcPr>
          <w:p w:rsidR="00216FFD" w:rsidRPr="00C3644B" w:rsidRDefault="00216FFD" w:rsidP="003B3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3644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</w:t>
            </w:r>
            <w:r w:rsidR="00C3644B" w:rsidRPr="00C3644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16FFD" w:rsidRPr="00E30D9E" w:rsidTr="002C28A4">
        <w:trPr>
          <w:trHeight w:val="490"/>
        </w:trPr>
        <w:tc>
          <w:tcPr>
            <w:tcW w:w="4073" w:type="pct"/>
            <w:vAlign w:val="center"/>
          </w:tcPr>
          <w:p w:rsidR="00216FFD" w:rsidRPr="00E30D9E" w:rsidRDefault="00216FFD" w:rsidP="003B32A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16FFD" w:rsidRPr="00C3644B" w:rsidRDefault="00C3644B" w:rsidP="003B3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3644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216FFD" w:rsidRPr="00E30D9E" w:rsidTr="002C28A4">
        <w:trPr>
          <w:trHeight w:val="490"/>
        </w:trPr>
        <w:tc>
          <w:tcPr>
            <w:tcW w:w="5000" w:type="pct"/>
            <w:gridSpan w:val="2"/>
            <w:vAlign w:val="center"/>
          </w:tcPr>
          <w:p w:rsidR="00216FFD" w:rsidRPr="00E30D9E" w:rsidRDefault="00216FFD" w:rsidP="003B32A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16FFD" w:rsidRPr="00E30D9E" w:rsidTr="002C28A4">
        <w:trPr>
          <w:trHeight w:val="490"/>
        </w:trPr>
        <w:tc>
          <w:tcPr>
            <w:tcW w:w="4073" w:type="pct"/>
            <w:vAlign w:val="center"/>
          </w:tcPr>
          <w:p w:rsidR="00216FFD" w:rsidRPr="00E30D9E" w:rsidRDefault="00216FFD" w:rsidP="003B32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16FFD" w:rsidRPr="00C3644B" w:rsidRDefault="00C3644B" w:rsidP="003B32A9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3644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216FFD" w:rsidRPr="00E30D9E" w:rsidTr="002C28A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216FFD" w:rsidRPr="00E30D9E" w:rsidRDefault="00216FFD" w:rsidP="003B32A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16FFD" w:rsidRPr="00C3644B" w:rsidRDefault="00C3644B" w:rsidP="003B3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74073" w:rsidRPr="00E30D9E" w:rsidTr="00074073">
        <w:trPr>
          <w:trHeight w:val="490"/>
        </w:trPr>
        <w:tc>
          <w:tcPr>
            <w:tcW w:w="5000" w:type="pct"/>
            <w:gridSpan w:val="2"/>
            <w:vAlign w:val="center"/>
          </w:tcPr>
          <w:p w:rsidR="00074073" w:rsidRPr="00C3644B" w:rsidRDefault="00074073" w:rsidP="003B32A9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</w:t>
            </w:r>
            <w:r w:rsidRPr="00F4732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форме дифференцированного зачета</w:t>
            </w:r>
          </w:p>
        </w:tc>
      </w:tr>
    </w:tbl>
    <w:p w:rsidR="003B32A9" w:rsidRDefault="003B32A9" w:rsidP="00216FFD">
      <w:pPr>
        <w:rPr>
          <w:rFonts w:ascii="Times New Roman" w:hAnsi="Times New Roman"/>
          <w:b/>
          <w:sz w:val="24"/>
          <w:szCs w:val="24"/>
        </w:rPr>
        <w:sectPr w:rsidR="003B32A9" w:rsidSect="00D41ADD">
          <w:pgSz w:w="11907" w:h="16840"/>
          <w:pgMar w:top="1134" w:right="1134" w:bottom="1134" w:left="1134" w:header="709" w:footer="340" w:gutter="0"/>
          <w:cols w:space="720"/>
          <w:titlePg/>
          <w:docGrid w:linePitch="299"/>
        </w:sectPr>
      </w:pPr>
    </w:p>
    <w:p w:rsidR="00216FFD" w:rsidRDefault="00216FFD" w:rsidP="00216FFD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7832"/>
        <w:gridCol w:w="821"/>
        <w:gridCol w:w="1753"/>
        <w:gridCol w:w="2084"/>
      </w:tblGrid>
      <w:tr w:rsidR="0088040B" w:rsidRPr="009D1774" w:rsidTr="00617725">
        <w:trPr>
          <w:trHeight w:val="20"/>
        </w:trPr>
        <w:tc>
          <w:tcPr>
            <w:tcW w:w="817" w:type="pc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23" w:type="pc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5" w:type="pc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87" w:type="pc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  <w:tc>
          <w:tcPr>
            <w:tcW w:w="698" w:type="pct"/>
          </w:tcPr>
          <w:p w:rsidR="0088040B" w:rsidRPr="009D1774" w:rsidRDefault="0088040B" w:rsidP="00617725">
            <w:pPr>
              <w:suppressAutoHyphens/>
              <w:spacing w:after="0" w:line="240" w:lineRule="auto"/>
              <w:ind w:left="-70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</w:t>
            </w: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формированию которых способствует элемент программы</w:t>
            </w:r>
          </w:p>
        </w:tc>
      </w:tr>
      <w:tr w:rsidR="0088040B" w:rsidRPr="009D1774" w:rsidTr="00617725">
        <w:trPr>
          <w:trHeight w:val="239"/>
        </w:trPr>
        <w:tc>
          <w:tcPr>
            <w:tcW w:w="817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40B" w:rsidRPr="009D1774" w:rsidTr="00617725">
        <w:trPr>
          <w:trHeight w:val="20"/>
        </w:trPr>
        <w:tc>
          <w:tcPr>
            <w:tcW w:w="3440" w:type="pct"/>
            <w:gridSpan w:val="2"/>
          </w:tcPr>
          <w:p w:rsidR="0088040B" w:rsidRPr="009D1774" w:rsidRDefault="0088040B" w:rsidP="006177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7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тенденции развития СССР к 1980-м гг.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676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Культурное развитие народов Советского Союза и русская культура.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400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х в СССР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3440" w:type="pct"/>
            <w:gridSpan w:val="2"/>
          </w:tcPr>
          <w:p w:rsidR="0088040B" w:rsidRPr="009D1774" w:rsidRDefault="0088040B" w:rsidP="006177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История России 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880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8040B" w:rsidRPr="009D1774" w:rsidTr="00617725">
        <w:trPr>
          <w:trHeight w:val="336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88040B" w:rsidRPr="009D1774" w:rsidRDefault="0088040B" w:rsidP="00617725">
            <w:pPr>
              <w:pStyle w:val="Default"/>
              <w:rPr>
                <w:b/>
                <w:bCs/>
              </w:rPr>
            </w:pPr>
            <w:r w:rsidRPr="009D1774">
              <w:rPr>
                <w:b/>
              </w:rPr>
              <w:t>Россия – великая наша держава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406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88040B" w:rsidRPr="009D1774" w:rsidRDefault="0088040B" w:rsidP="00617725">
            <w:pPr>
              <w:pStyle w:val="Default"/>
              <w:rPr>
                <w:b/>
              </w:rPr>
            </w:pPr>
            <w:r w:rsidRPr="009D1774">
              <w:rPr>
                <w:b/>
              </w:rPr>
              <w:lastRenderedPageBreak/>
              <w:t xml:space="preserve">Александр Невский как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спаситель Руси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88040B" w:rsidRPr="009D1774" w:rsidTr="00617725">
        <w:trPr>
          <w:trHeight w:val="1127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Любечский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съезд. Русь и Орда. Отношение Александра с Ордой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Смута и её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977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1-го и 2-го народных ополчений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577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«Роль Минина и Пожарского в организации 2-го ополчения»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41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Волим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под царя восточного,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православного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386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Рада 1654 г.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537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 xml:space="preserve">составление конспекта/презентации «Освободительная война Малороссии против Речи </w:t>
            </w:r>
            <w:proofErr w:type="spellStart"/>
            <w:r w:rsidRPr="009D1774">
              <w:t>Посполитой</w:t>
            </w:r>
            <w:proofErr w:type="spellEnd"/>
            <w:r w:rsidRPr="009D1774">
              <w:t>»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 w:val="restart"/>
          </w:tcPr>
          <w:p w:rsidR="0088040B" w:rsidRPr="009D1774" w:rsidRDefault="0088040B" w:rsidP="0061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2.5.</w:t>
            </w:r>
          </w:p>
          <w:p w:rsidR="0088040B" w:rsidRPr="009D1774" w:rsidRDefault="0088040B" w:rsidP="00617725">
            <w:pPr>
              <w:pStyle w:val="Default"/>
              <w:rPr>
                <w:b/>
              </w:rPr>
            </w:pPr>
            <w:r w:rsidRPr="009D1774">
              <w:rPr>
                <w:b/>
              </w:rPr>
              <w:t xml:space="preserve">Пётр Великий. Строитель </w:t>
            </w:r>
          </w:p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великой империи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20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C5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AFE">
              <w:rPr>
                <w:rFonts w:ascii="Times New Roman" w:hAnsi="Times New Roman"/>
                <w:sz w:val="24"/>
                <w:szCs w:val="24"/>
              </w:rPr>
              <w:t xml:space="preserve">Взаимодействие Петра I с европейскими державами (Северная война, </w:t>
            </w:r>
            <w:proofErr w:type="spellStart"/>
            <w:r w:rsidRPr="00C55AFE">
              <w:rPr>
                <w:rFonts w:ascii="Times New Roman" w:hAnsi="Times New Roman"/>
                <w:sz w:val="24"/>
                <w:szCs w:val="24"/>
              </w:rPr>
              <w:t>прутски</w:t>
            </w:r>
            <w:r w:rsidR="00C55AFE" w:rsidRPr="00C55AF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55AFE">
              <w:rPr>
                <w:rFonts w:ascii="Times New Roman" w:hAnsi="Times New Roman"/>
                <w:sz w:val="24"/>
                <w:szCs w:val="24"/>
              </w:rPr>
              <w:t xml:space="preserve"> поход). Формирование нового курса развития России: </w:t>
            </w:r>
            <w:proofErr w:type="spellStart"/>
            <w:r w:rsidRPr="00C55AFE">
              <w:rPr>
                <w:rFonts w:ascii="Times New Roman" w:hAnsi="Times New Roman"/>
                <w:sz w:val="24"/>
                <w:szCs w:val="24"/>
              </w:rPr>
              <w:t>западноориентированный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764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D1774">
              <w:rPr>
                <w:rFonts w:ascii="Times New Roman" w:hAnsi="Times New Roman"/>
                <w:sz w:val="24"/>
                <w:szCs w:val="24"/>
              </w:rPr>
              <w:t>составление конспекта/презентации «Социальные, экономические и политические последствия провозглашения России империей»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93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 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Отто́рженная</w:t>
            </w:r>
            <w:proofErr w:type="spell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040B" w:rsidRPr="009D1774" w:rsidRDefault="0088040B" w:rsidP="00617725">
            <w:pPr>
              <w:spacing w:after="0" w:line="240" w:lineRule="auto"/>
              <w:ind w:right="-21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возврати́х</w:t>
            </w:r>
            <w:proofErr w:type="spellEnd"/>
          </w:p>
        </w:tc>
        <w:tc>
          <w:tcPr>
            <w:tcW w:w="2623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ОК.3, 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ЛР 1, ЛР 2, ЛР 5 </w:t>
            </w: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– ЛР 8</w:t>
            </w:r>
          </w:p>
        </w:tc>
      </w:tr>
      <w:tr w:rsidR="0088040B" w:rsidRPr="009D1774" w:rsidTr="00617725">
        <w:trPr>
          <w:trHeight w:val="1123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9D1774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значение в мире. Строительство городов в Северном Причерноморье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74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2.7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Крымская война – «Пиррова победа Европы»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703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47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2.8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Гибель империи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697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Первая русская революция 1905 -1907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34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2.9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988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95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2.10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Вставай, страна огромная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405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328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2.11  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антироссийской пропаганды (14*)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272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Мифологемы и центры распространения современной русофобии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562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pStyle w:val="Default"/>
            </w:pPr>
            <w:r w:rsidRPr="009D1774">
              <w:rPr>
                <w:b/>
              </w:rPr>
              <w:t xml:space="preserve">Самостоятельная работа </w:t>
            </w:r>
            <w:proofErr w:type="gramStart"/>
            <w:r w:rsidRPr="009D1774">
              <w:rPr>
                <w:b/>
              </w:rPr>
              <w:t>обучающихся</w:t>
            </w:r>
            <w:proofErr w:type="gramEnd"/>
            <w:r w:rsidRPr="009D1774">
              <w:rPr>
                <w:b/>
              </w:rPr>
              <w:t xml:space="preserve">: </w:t>
            </w:r>
            <w:r w:rsidRPr="009D1774">
              <w:t>составление конспекта/презентации «Русофобия как «</w:t>
            </w:r>
            <w:proofErr w:type="spellStart"/>
            <w:r w:rsidRPr="009D1774">
              <w:t>психоисторическое</w:t>
            </w:r>
            <w:proofErr w:type="spellEnd"/>
            <w:r w:rsidRPr="009D1774">
              <w:t xml:space="preserve"> оружие», «Либеральная и революционная антироссийская пропаганда в Европе в XIX столетии» (по выбору)</w:t>
            </w:r>
          </w:p>
        </w:tc>
        <w:tc>
          <w:tcPr>
            <w:tcW w:w="275" w:type="pc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91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 2.12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В буднях великих строек (11)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544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>Геополитические результаты Великой Отечественной войны.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63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2.13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Слава русского оружия (15)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2152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338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2.14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От перестройки к кризису, от кризиса к возрождению (12)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 1, ЛР 2, ЛР 5 – ЛР 8</w:t>
            </w:r>
          </w:p>
        </w:tc>
      </w:tr>
      <w:tr w:rsidR="0088040B" w:rsidRPr="009D1774" w:rsidTr="00617725">
        <w:trPr>
          <w:trHeight w:val="1158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1990 -е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</w:t>
            </w:r>
          </w:p>
        </w:tc>
        <w:tc>
          <w:tcPr>
            <w:tcW w:w="275" w:type="pct"/>
            <w:vMerge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67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Тема 2.15  </w:t>
            </w:r>
          </w:p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Россия. ХХ</w:t>
            </w:r>
            <w:proofErr w:type="gramStart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9D1774">
              <w:rPr>
                <w:rFonts w:ascii="Times New Roman" w:hAnsi="Times New Roman"/>
                <w:b/>
                <w:sz w:val="24"/>
                <w:szCs w:val="24"/>
              </w:rPr>
              <w:t xml:space="preserve"> век (13)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973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Деолигархизация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130"/>
        </w:trPr>
        <w:tc>
          <w:tcPr>
            <w:tcW w:w="81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2.16 Россия в деле</w:t>
            </w: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75" w:type="pct"/>
            <w:vMerge w:val="restart"/>
            <w:vAlign w:val="center"/>
          </w:tcPr>
          <w:p w:rsidR="0088040B" w:rsidRPr="00E963FF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63F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842"/>
        </w:trPr>
        <w:tc>
          <w:tcPr>
            <w:tcW w:w="81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pct"/>
          </w:tcPr>
          <w:p w:rsidR="0088040B" w:rsidRPr="009D1774" w:rsidRDefault="0088040B" w:rsidP="00617725">
            <w:pPr>
              <w:tabs>
                <w:tab w:val="num" w:pos="0"/>
                <w:tab w:val="left" w:pos="13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74">
              <w:rPr>
                <w:rFonts w:ascii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D1774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D1774">
              <w:rPr>
                <w:rFonts w:ascii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275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vMerge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B" w:rsidRPr="009D1774" w:rsidTr="00617725">
        <w:trPr>
          <w:trHeight w:val="284"/>
        </w:trPr>
        <w:tc>
          <w:tcPr>
            <w:tcW w:w="3440" w:type="pct"/>
            <w:gridSpan w:val="2"/>
          </w:tcPr>
          <w:p w:rsidR="0088040B" w:rsidRPr="009D1774" w:rsidRDefault="0088040B" w:rsidP="00617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88040B" w:rsidRPr="009D1774" w:rsidRDefault="0088040B" w:rsidP="0061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040B" w:rsidRPr="009D1774" w:rsidTr="00617725">
        <w:trPr>
          <w:trHeight w:val="20"/>
        </w:trPr>
        <w:tc>
          <w:tcPr>
            <w:tcW w:w="3440" w:type="pct"/>
            <w:gridSpan w:val="2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5" w:type="pct"/>
            <w:vAlign w:val="center"/>
          </w:tcPr>
          <w:p w:rsidR="0088040B" w:rsidRPr="009D1774" w:rsidRDefault="0088040B" w:rsidP="00880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D177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</w:tcPr>
          <w:p w:rsidR="0088040B" w:rsidRPr="009D1774" w:rsidRDefault="0088040B" w:rsidP="00617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8040B" w:rsidRDefault="0088040B" w:rsidP="00216FFD">
      <w:pPr>
        <w:rPr>
          <w:rFonts w:ascii="Times New Roman" w:hAnsi="Times New Roman"/>
          <w:b/>
          <w:sz w:val="24"/>
          <w:szCs w:val="24"/>
        </w:rPr>
      </w:pPr>
    </w:p>
    <w:p w:rsidR="0088040B" w:rsidRDefault="0088040B" w:rsidP="00216FFD">
      <w:pPr>
        <w:rPr>
          <w:rFonts w:ascii="Times New Roman" w:hAnsi="Times New Roman"/>
          <w:b/>
          <w:sz w:val="24"/>
          <w:szCs w:val="24"/>
        </w:rPr>
      </w:pPr>
    </w:p>
    <w:p w:rsidR="0088040B" w:rsidRDefault="0088040B" w:rsidP="00216FFD">
      <w:pPr>
        <w:rPr>
          <w:rFonts w:ascii="Times New Roman" w:hAnsi="Times New Roman"/>
          <w:b/>
          <w:sz w:val="24"/>
          <w:szCs w:val="24"/>
        </w:rPr>
      </w:pPr>
    </w:p>
    <w:p w:rsidR="0088040B" w:rsidRDefault="0088040B" w:rsidP="00216FFD">
      <w:pPr>
        <w:rPr>
          <w:rFonts w:ascii="Times New Roman" w:hAnsi="Times New Roman"/>
          <w:b/>
          <w:sz w:val="24"/>
          <w:szCs w:val="24"/>
        </w:rPr>
      </w:pPr>
    </w:p>
    <w:p w:rsidR="00216FFD" w:rsidRPr="00E30D9E" w:rsidRDefault="00216FFD" w:rsidP="00216FFD">
      <w:pPr>
        <w:spacing w:after="0"/>
        <w:rPr>
          <w:rFonts w:ascii="Times New Roman" w:hAnsi="Times New Roman"/>
          <w:sz w:val="24"/>
          <w:szCs w:val="24"/>
        </w:rPr>
        <w:sectPr w:rsidR="00216FFD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6FFD" w:rsidRPr="00E30D9E" w:rsidRDefault="00216FFD" w:rsidP="00216FFD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16FFD" w:rsidRPr="00E30D9E" w:rsidRDefault="00216FFD" w:rsidP="00C573A3">
      <w:pPr>
        <w:suppressAutoHyphens/>
        <w:spacing w:after="12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9D4A69" w:rsidRPr="00763F65" w:rsidRDefault="009D4A69" w:rsidP="009D4A69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Кабинет «</w:t>
      </w:r>
      <w:r w:rsidRPr="00763F65">
        <w:rPr>
          <w:rFonts w:ascii="Times New Roman" w:hAnsi="Times New Roman"/>
          <w:sz w:val="24"/>
          <w:szCs w:val="24"/>
        </w:rPr>
        <w:t>Социально-экономические дисциплины», оснащенный о</w:t>
      </w:r>
      <w:r w:rsidRPr="00763F65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9D4A69" w:rsidRPr="00763F65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 xml:space="preserve">рабочие места по количеству </w:t>
      </w:r>
      <w:proofErr w:type="gramStart"/>
      <w:r w:rsidRPr="00763F65">
        <w:rPr>
          <w:bCs/>
          <w:szCs w:val="24"/>
        </w:rPr>
        <w:t>обучающихся</w:t>
      </w:r>
      <w:proofErr w:type="gramEnd"/>
      <w:r w:rsidRPr="00763F65">
        <w:rPr>
          <w:bCs/>
          <w:szCs w:val="24"/>
        </w:rPr>
        <w:t>;</w:t>
      </w:r>
    </w:p>
    <w:p w:rsidR="009D4A69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рабочее место преподавателя;</w:t>
      </w:r>
    </w:p>
    <w:p w:rsidR="009D4A69" w:rsidRPr="00763F65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доска учебная;</w:t>
      </w:r>
    </w:p>
    <w:p w:rsidR="009D4A69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комплект  учебно-методической документации;</w:t>
      </w:r>
    </w:p>
    <w:p w:rsidR="009D4A69" w:rsidRPr="00763F65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таблицы;</w:t>
      </w:r>
    </w:p>
    <w:p w:rsidR="009D4A69" w:rsidRPr="00763F65" w:rsidRDefault="009D4A69" w:rsidP="009D4A69">
      <w:pPr>
        <w:pStyle w:val="a7"/>
        <w:numPr>
          <w:ilvl w:val="0"/>
          <w:numId w:val="8"/>
        </w:numPr>
        <w:tabs>
          <w:tab w:val="left" w:pos="851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раздаточный  материал.</w:t>
      </w:r>
    </w:p>
    <w:p w:rsidR="009D4A69" w:rsidRPr="00763F65" w:rsidRDefault="009D4A69" w:rsidP="009D4A69">
      <w:pPr>
        <w:spacing w:after="0" w:line="24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763F6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9D4A69" w:rsidRPr="00763F65" w:rsidRDefault="009D4A69" w:rsidP="009D4A69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персональный компьютер  с лицензионным программным обеспечением;</w:t>
      </w:r>
    </w:p>
    <w:p w:rsidR="009D4A69" w:rsidRDefault="009D4A69" w:rsidP="009D4A69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 w:rsidRPr="00763F65">
        <w:rPr>
          <w:bCs/>
          <w:szCs w:val="24"/>
        </w:rPr>
        <w:t>мультимедийный проектор</w:t>
      </w:r>
      <w:r>
        <w:rPr>
          <w:bCs/>
          <w:szCs w:val="24"/>
        </w:rPr>
        <w:t>;</w:t>
      </w:r>
    </w:p>
    <w:p w:rsidR="009D4A69" w:rsidRPr="00763F65" w:rsidRDefault="009D4A69" w:rsidP="009D4A69">
      <w:pPr>
        <w:pStyle w:val="a7"/>
        <w:numPr>
          <w:ilvl w:val="0"/>
          <w:numId w:val="9"/>
        </w:numPr>
        <w:tabs>
          <w:tab w:val="left" w:pos="993"/>
        </w:tabs>
        <w:spacing w:before="0" w:after="0"/>
        <w:contextualSpacing/>
        <w:rPr>
          <w:bCs/>
          <w:szCs w:val="24"/>
        </w:rPr>
      </w:pPr>
      <w:r>
        <w:rPr>
          <w:bCs/>
          <w:szCs w:val="24"/>
        </w:rPr>
        <w:t>экран</w:t>
      </w:r>
      <w:r w:rsidRPr="00763F65">
        <w:rPr>
          <w:bCs/>
          <w:szCs w:val="24"/>
        </w:rPr>
        <w:t>.</w:t>
      </w:r>
    </w:p>
    <w:p w:rsidR="00216FFD" w:rsidRPr="00E30D9E" w:rsidRDefault="00216FFD" w:rsidP="00C573A3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16FFD" w:rsidRPr="00E30D9E" w:rsidRDefault="00216FFD" w:rsidP="00216FF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ED7F50">
        <w:rPr>
          <w:rFonts w:ascii="Times New Roman" w:hAnsi="Times New Roman"/>
          <w:bCs/>
          <w:sz w:val="24"/>
          <w:szCs w:val="24"/>
        </w:rPr>
        <w:t xml:space="preserve">колледжа </w:t>
      </w:r>
      <w:r w:rsidR="00ED7F50" w:rsidRPr="00822037">
        <w:rPr>
          <w:rFonts w:ascii="Times New Roman" w:hAnsi="Times New Roman"/>
          <w:bCs/>
          <w:sz w:val="24"/>
          <w:szCs w:val="24"/>
        </w:rPr>
        <w:t>име</w:t>
      </w:r>
      <w:r w:rsidR="00ED7F50">
        <w:rPr>
          <w:rFonts w:ascii="Times New Roman" w:hAnsi="Times New Roman"/>
          <w:bCs/>
          <w:sz w:val="24"/>
          <w:szCs w:val="24"/>
        </w:rPr>
        <w:t>ет</w:t>
      </w:r>
      <w:r w:rsidR="00ED7F50" w:rsidRPr="00822037">
        <w:rPr>
          <w:rFonts w:ascii="Times New Roman" w:hAnsi="Times New Roman"/>
          <w:bCs/>
          <w:sz w:val="24"/>
          <w:szCs w:val="24"/>
        </w:rPr>
        <w:t xml:space="preserve">  </w:t>
      </w:r>
      <w:r w:rsidRPr="00E30D9E">
        <w:rPr>
          <w:rFonts w:ascii="Times New Roman" w:hAnsi="Times New Roman"/>
          <w:bCs/>
          <w:sz w:val="24"/>
          <w:szCs w:val="24"/>
        </w:rPr>
        <w:t>п</w:t>
      </w:r>
      <w:r w:rsidRPr="00E30D9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9D4A69">
        <w:rPr>
          <w:rFonts w:ascii="Times New Roman" w:hAnsi="Times New Roman"/>
          <w:sz w:val="24"/>
          <w:szCs w:val="24"/>
        </w:rPr>
        <w:t>е</w:t>
      </w:r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55AFE" w:rsidRPr="00822037" w:rsidRDefault="00C55AFE" w:rsidP="00C55AF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55AFE" w:rsidRDefault="00C55AFE" w:rsidP="00C55AFE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  <w:lang w:eastAsia="en-US"/>
        </w:rPr>
      </w:pPr>
      <w:r w:rsidRPr="00923061">
        <w:rPr>
          <w:szCs w:val="24"/>
        </w:rPr>
        <w:t>История России в 2 ч. Часть 1. 1914</w:t>
      </w:r>
      <w:r>
        <w:rPr>
          <w:szCs w:val="24"/>
        </w:rPr>
        <w:t>-</w:t>
      </w:r>
      <w:r w:rsidRPr="00923061">
        <w:rPr>
          <w:szCs w:val="24"/>
        </w:rPr>
        <w:t xml:space="preserve">1941: учебник для среднего профессионального образования / М. В. </w:t>
      </w:r>
      <w:proofErr w:type="spellStart"/>
      <w:r w:rsidRPr="00923061">
        <w:rPr>
          <w:szCs w:val="24"/>
        </w:rPr>
        <w:t>Ходяков</w:t>
      </w:r>
      <w:proofErr w:type="spellEnd"/>
      <w:r w:rsidRPr="00923061">
        <w:rPr>
          <w:szCs w:val="24"/>
        </w:rPr>
        <w:t xml:space="preserve"> [и др.]; под редакцией М. В. </w:t>
      </w:r>
      <w:proofErr w:type="spellStart"/>
      <w:r w:rsidRPr="00923061">
        <w:rPr>
          <w:szCs w:val="24"/>
        </w:rPr>
        <w:t>Ходякова</w:t>
      </w:r>
      <w:proofErr w:type="spellEnd"/>
      <w:r w:rsidRPr="00923061">
        <w:rPr>
          <w:szCs w:val="24"/>
        </w:rPr>
        <w:t xml:space="preserve">. </w:t>
      </w:r>
      <w:r>
        <w:rPr>
          <w:szCs w:val="24"/>
        </w:rPr>
        <w:t>-</w:t>
      </w:r>
      <w:r w:rsidRPr="00923061">
        <w:rPr>
          <w:szCs w:val="24"/>
        </w:rPr>
        <w:t xml:space="preserve"> 8 -е изд., </w:t>
      </w:r>
      <w:proofErr w:type="spellStart"/>
      <w:r w:rsidRPr="00923061">
        <w:rPr>
          <w:szCs w:val="24"/>
        </w:rPr>
        <w:t>перераб</w:t>
      </w:r>
      <w:proofErr w:type="spellEnd"/>
      <w:r w:rsidRPr="00923061">
        <w:rPr>
          <w:szCs w:val="24"/>
        </w:rPr>
        <w:t xml:space="preserve">. и доп. </w:t>
      </w:r>
      <w:r>
        <w:rPr>
          <w:szCs w:val="24"/>
        </w:rPr>
        <w:t>-</w:t>
      </w:r>
      <w:r w:rsidRPr="00923061">
        <w:rPr>
          <w:szCs w:val="24"/>
        </w:rPr>
        <w:t xml:space="preserve"> Москва: Издательство </w:t>
      </w:r>
      <w:r>
        <w:rPr>
          <w:szCs w:val="24"/>
        </w:rPr>
        <w:t>«</w:t>
      </w:r>
      <w:proofErr w:type="spellStart"/>
      <w:r w:rsidRPr="00923061">
        <w:rPr>
          <w:szCs w:val="24"/>
        </w:rPr>
        <w:t>Юрайт</w:t>
      </w:r>
      <w:proofErr w:type="spellEnd"/>
      <w:r>
        <w:rPr>
          <w:szCs w:val="24"/>
        </w:rPr>
        <w:t>»</w:t>
      </w:r>
      <w:r w:rsidRPr="00923061">
        <w:rPr>
          <w:szCs w:val="24"/>
        </w:rPr>
        <w:t xml:space="preserve">, 2019. </w:t>
      </w:r>
      <w:r>
        <w:rPr>
          <w:szCs w:val="24"/>
        </w:rPr>
        <w:t>-</w:t>
      </w:r>
      <w:r w:rsidRPr="00923061">
        <w:rPr>
          <w:szCs w:val="24"/>
        </w:rPr>
        <w:t xml:space="preserve"> 270 с. </w:t>
      </w:r>
    </w:p>
    <w:p w:rsidR="00C55AFE" w:rsidRPr="00BA4EC8" w:rsidRDefault="00C55AFE" w:rsidP="00C55AFE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szCs w:val="24"/>
        </w:rPr>
      </w:pPr>
      <w:r w:rsidRPr="00BA4EC8">
        <w:rPr>
          <w:szCs w:val="24"/>
        </w:rPr>
        <w:t xml:space="preserve">История России в 2 ч. Часть 2. 1941-2015: учебник для среднего профессионального образования / М. В. </w:t>
      </w:r>
      <w:proofErr w:type="spellStart"/>
      <w:r w:rsidRPr="00BA4EC8">
        <w:rPr>
          <w:szCs w:val="24"/>
        </w:rPr>
        <w:t>Ходяков</w:t>
      </w:r>
      <w:proofErr w:type="spellEnd"/>
      <w:r w:rsidRPr="00BA4EC8">
        <w:rPr>
          <w:szCs w:val="24"/>
        </w:rPr>
        <w:t xml:space="preserve"> [и др.]; под редакцией М. В. </w:t>
      </w:r>
      <w:proofErr w:type="spellStart"/>
      <w:r w:rsidRPr="00BA4EC8">
        <w:rPr>
          <w:szCs w:val="24"/>
        </w:rPr>
        <w:t>Ходякова</w:t>
      </w:r>
      <w:proofErr w:type="spellEnd"/>
      <w:r w:rsidRPr="00BA4EC8">
        <w:rPr>
          <w:szCs w:val="24"/>
        </w:rPr>
        <w:t xml:space="preserve">. - 8 -е изд., </w:t>
      </w:r>
      <w:proofErr w:type="spellStart"/>
      <w:r w:rsidRPr="00BA4EC8">
        <w:rPr>
          <w:szCs w:val="24"/>
        </w:rPr>
        <w:t>перераб</w:t>
      </w:r>
      <w:proofErr w:type="spellEnd"/>
      <w:r w:rsidRPr="00BA4EC8">
        <w:rPr>
          <w:szCs w:val="24"/>
        </w:rPr>
        <w:t>. и доп. - Москва: Издательство «</w:t>
      </w:r>
      <w:proofErr w:type="spellStart"/>
      <w:r w:rsidRPr="00BA4EC8">
        <w:rPr>
          <w:szCs w:val="24"/>
        </w:rPr>
        <w:t>Юрайт</w:t>
      </w:r>
      <w:proofErr w:type="spellEnd"/>
      <w:r w:rsidRPr="00BA4EC8">
        <w:rPr>
          <w:szCs w:val="24"/>
        </w:rPr>
        <w:t xml:space="preserve">», 2020. - 300 с. </w:t>
      </w:r>
    </w:p>
    <w:p w:rsidR="00C55AFE" w:rsidRPr="00A91573" w:rsidRDefault="00C55AFE" w:rsidP="00C55AFE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>
        <w:rPr>
          <w:iCs/>
          <w:color w:val="000000"/>
          <w:shd w:val="clear" w:color="auto" w:fill="FFFFFF"/>
        </w:rPr>
        <w:t>Некрасова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М. Б.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История России: учебник и практикум для среднего профессионального образования / М. Б. Некрасова.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5-е изд.,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r>
        <w:rPr>
          <w:color w:val="000000"/>
          <w:shd w:val="clear" w:color="auto" w:fill="FFFFFF"/>
        </w:rPr>
        <w:t xml:space="preserve">. и доп. — Москва: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, 2020. </w:t>
      </w:r>
      <w:r>
        <w:rPr>
          <w:szCs w:val="24"/>
        </w:rPr>
        <w:t>–</w:t>
      </w:r>
      <w:r>
        <w:rPr>
          <w:color w:val="000000"/>
          <w:shd w:val="clear" w:color="auto" w:fill="FFFFFF"/>
        </w:rPr>
        <w:t xml:space="preserve"> 363 с. </w:t>
      </w:r>
    </w:p>
    <w:p w:rsidR="00C55AFE" w:rsidRPr="00A91573" w:rsidRDefault="00C55AFE" w:rsidP="00C55AFE">
      <w:pPr>
        <w:pStyle w:val="a7"/>
        <w:numPr>
          <w:ilvl w:val="0"/>
          <w:numId w:val="5"/>
        </w:numPr>
        <w:spacing w:before="0" w:after="0" w:line="276" w:lineRule="auto"/>
        <w:ind w:left="0" w:firstLine="425"/>
        <w:contextualSpacing/>
        <w:jc w:val="both"/>
        <w:rPr>
          <w:b/>
          <w:szCs w:val="24"/>
        </w:rPr>
      </w:pPr>
      <w:r w:rsidRPr="00A91573">
        <w:rPr>
          <w:iCs/>
          <w:color w:val="000000"/>
          <w:shd w:val="clear" w:color="auto" w:fill="FFFFFF"/>
        </w:rPr>
        <w:t>Сафонов А. А. </w:t>
      </w:r>
      <w:r w:rsidRPr="00A91573">
        <w:rPr>
          <w:color w:val="000000"/>
          <w:shd w:val="clear" w:color="auto" w:fill="FFFFFF"/>
        </w:rPr>
        <w:t xml:space="preserve"> История (конец XX 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начало XXI века): учебное пособие для среднего профессионального образования / А. А. Сафонов, М. А. Сафонова.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A91573">
        <w:rPr>
          <w:color w:val="000000"/>
          <w:shd w:val="clear" w:color="auto" w:fill="FFFFFF"/>
        </w:rPr>
        <w:t>Юрайт</w:t>
      </w:r>
      <w:proofErr w:type="spellEnd"/>
      <w:r w:rsidRPr="00A91573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A91573">
        <w:rPr>
          <w:color w:val="000000"/>
          <w:shd w:val="clear" w:color="auto" w:fill="FFFFFF"/>
        </w:rPr>
        <w:t xml:space="preserve"> 245 с. </w:t>
      </w:r>
    </w:p>
    <w:p w:rsidR="00C55AFE" w:rsidRPr="00600A14" w:rsidRDefault="00C55AFE" w:rsidP="00C55AFE">
      <w:pPr>
        <w:tabs>
          <w:tab w:val="left" w:pos="3015"/>
        </w:tabs>
        <w:spacing w:before="120" w:after="120"/>
        <w:jc w:val="both"/>
        <w:rPr>
          <w:rFonts w:ascii="Times New Roman" w:hAnsi="Times New Roman"/>
          <w:sz w:val="24"/>
          <w:szCs w:val="24"/>
          <w:lang w:val="de-DE"/>
        </w:rPr>
      </w:pPr>
      <w:r w:rsidRPr="00600A14">
        <w:rPr>
          <w:rFonts w:ascii="Times New Roman" w:hAnsi="Times New Roman"/>
          <w:b/>
          <w:bCs/>
          <w:sz w:val="24"/>
          <w:szCs w:val="24"/>
        </w:rPr>
        <w:t>3.2.2. Интернет-ресурсы</w:t>
      </w:r>
      <w:r w:rsidRPr="00600A14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C55AFE" w:rsidRPr="004279C0" w:rsidRDefault="00024D78" w:rsidP="00C55AFE">
      <w:pPr>
        <w:tabs>
          <w:tab w:val="left" w:pos="3015"/>
        </w:tabs>
        <w:spacing w:after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hyperlink r:id="rId10" w:history="1">
        <w:r w:rsidR="00C55AFE" w:rsidRPr="00C74F92">
          <w:rPr>
            <w:rStyle w:val="a6"/>
            <w:rFonts w:ascii="Times New Roman" w:hAnsi="Times New Roman"/>
            <w:sz w:val="24"/>
            <w:szCs w:val="24"/>
            <w:lang w:val="de-DE"/>
          </w:rPr>
          <w:t>www.hist.msu.ru/ER/Etext/index.html</w:t>
        </w:r>
      </w:hyperlink>
    </w:p>
    <w:p w:rsidR="00C55AFE" w:rsidRPr="004279C0" w:rsidRDefault="00024D78" w:rsidP="00C55AF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hyperlink r:id="rId11" w:history="1"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Дом Романовых: генеалогический справочник (narod.ru)</w:t>
        </w:r>
      </w:hyperlink>
      <w:r w:rsidR="00C55AFE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C55AFE" w:rsidRPr="004279C0">
          <w:rPr>
            <w:rStyle w:val="a6"/>
            <w:rFonts w:ascii="Times New Roman" w:hAnsi="Times New Roman"/>
            <w:color w:val="auto"/>
            <w:sz w:val="24"/>
            <w:szCs w:val="24"/>
            <w:lang w:val="de-DE"/>
          </w:rPr>
          <w:t>http://dynastie.narod.ru/</w:t>
        </w:r>
      </w:hyperlink>
    </w:p>
    <w:p w:rsidR="00C55AFE" w:rsidRPr="004279C0" w:rsidRDefault="00024D78" w:rsidP="00C55AFE">
      <w:p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Книги по русской истории. Ключевский - Русская история, полный курс лекций (bibliotekar.ru)</w:t>
        </w:r>
      </w:hyperlink>
      <w:r w:rsidR="00C55AFE">
        <w:rPr>
          <w:rFonts w:ascii="Times New Roman" w:hAnsi="Times New Roman"/>
          <w:sz w:val="24"/>
          <w:szCs w:val="24"/>
        </w:rPr>
        <w:t xml:space="preserve">   </w:t>
      </w:r>
      <w:hyperlink r:id="rId14" w:history="1"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Государственные символы России (rsl.ru)</w:t>
        </w:r>
      </w:hyperlink>
    </w:p>
    <w:p w:rsidR="00C55AFE" w:rsidRPr="004279C0" w:rsidRDefault="00024D78" w:rsidP="00C55AFE">
      <w:pPr>
        <w:spacing w:after="0"/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 xml:space="preserve">Проект </w:t>
        </w:r>
        <w:proofErr w:type="spellStart"/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Historic.Ru</w:t>
        </w:r>
        <w:proofErr w:type="spellEnd"/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: Всемирная история. Единое окно (window.edu.ru)</w:t>
        </w:r>
      </w:hyperlink>
      <w:r w:rsidR="00C55AFE">
        <w:rPr>
          <w:rFonts w:ascii="Times New Roman" w:hAnsi="Times New Roman"/>
          <w:sz w:val="24"/>
          <w:szCs w:val="24"/>
        </w:rPr>
        <w:t xml:space="preserve">  </w:t>
      </w:r>
    </w:p>
    <w:p w:rsidR="00C55AFE" w:rsidRPr="004279C0" w:rsidRDefault="00024D78" w:rsidP="00C55AFE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6" w:history="1">
        <w:r w:rsidR="00C55AFE" w:rsidRPr="004279C0">
          <w:rPr>
            <w:rStyle w:val="a6"/>
            <w:rFonts w:ascii="Times New Roman" w:hAnsi="Times New Roman"/>
            <w:sz w:val="24"/>
            <w:szCs w:val="24"/>
          </w:rPr>
          <w:t>История и обществознание для школьников 2021, № 1 (schoolpress.ru)</w:t>
        </w:r>
      </w:hyperlink>
    </w:p>
    <w:p w:rsidR="00C55AFE" w:rsidRPr="004279C0" w:rsidRDefault="00024D78" w:rsidP="00C55AFE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C55AFE" w:rsidRPr="004279C0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Коллекция "Исторические документы" Российского общеобразовательного портала</w:t>
        </w:r>
      </w:hyperlink>
      <w:r w:rsidR="00C55AFE" w:rsidRPr="004279C0">
        <w:rPr>
          <w:rFonts w:ascii="Times New Roman" w:hAnsi="Times New Roman"/>
          <w:sz w:val="24"/>
          <w:szCs w:val="24"/>
        </w:rPr>
        <w:t xml:space="preserve"> </w:t>
      </w:r>
    </w:p>
    <w:p w:rsidR="00C55AFE" w:rsidRPr="004279C0" w:rsidRDefault="00C55AFE" w:rsidP="00C55AFE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t xml:space="preserve">Рутения: портал для филологов и историков. Скачать бесплатно онлайн в электронном виде </w:t>
      </w:r>
      <w:hyperlink r:id="rId18" w:history="1">
        <w:r w:rsidRPr="004279C0">
          <w:rPr>
            <w:rStyle w:val="a6"/>
            <w:rFonts w:ascii="Times New Roman" w:hAnsi="Times New Roman"/>
            <w:sz w:val="24"/>
            <w:szCs w:val="24"/>
          </w:rPr>
          <w:t>Хронология русской и западной истории - История России. Всемирная, мировая история - (istorya.ru)</w:t>
        </w:r>
      </w:hyperlink>
    </w:p>
    <w:p w:rsidR="00C55AFE" w:rsidRPr="004279C0" w:rsidRDefault="00024D78" w:rsidP="00C55AFE">
      <w:pPr>
        <w:tabs>
          <w:tab w:val="left" w:pos="301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9F8EF"/>
        </w:rPr>
      </w:pPr>
      <w:hyperlink r:id="rId19" w:history="1">
        <w:r w:rsidR="00C55AFE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ХРОНОС</w:t>
        </w:r>
        <w:r w:rsidR="00C55AFE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  <w:lang w:val="de-DE"/>
          </w:rPr>
          <w:t xml:space="preserve">. </w:t>
        </w:r>
        <w:r w:rsidR="00C55AFE" w:rsidRPr="004279C0">
          <w:rPr>
            <w:rStyle w:val="a6"/>
            <w:rFonts w:ascii="Times New Roman" w:hAnsi="Times New Roman"/>
            <w:sz w:val="24"/>
            <w:szCs w:val="24"/>
            <w:shd w:val="clear" w:color="auto" w:fill="F9F8EF"/>
          </w:rPr>
          <w:t>ВСЕМИРНАЯ ИСТОРИЯ В ИНТЕРНЕТЕ (hrono.ru)</w:t>
        </w:r>
      </w:hyperlink>
      <w:r w:rsidR="00C55AFE" w:rsidRPr="004279C0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C55AFE" w:rsidRPr="004279C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9F8EF"/>
            <w:lang w:val="de-DE"/>
          </w:rPr>
          <w:t>http://www.hrono.ru</w:t>
        </w:r>
      </w:hyperlink>
      <w:r w:rsidR="00C55AFE" w:rsidRPr="004279C0">
        <w:rPr>
          <w:rFonts w:ascii="Times New Roman" w:hAnsi="Times New Roman"/>
          <w:sz w:val="24"/>
          <w:szCs w:val="24"/>
          <w:shd w:val="clear" w:color="auto" w:fill="F9F8EF"/>
          <w:lang w:val="de-DE"/>
        </w:rPr>
        <w:t> </w:t>
      </w:r>
    </w:p>
    <w:p w:rsidR="00C55AFE" w:rsidRPr="00822037" w:rsidRDefault="00C55AFE" w:rsidP="00C55AFE">
      <w:pPr>
        <w:shd w:val="clear" w:color="auto" w:fill="FFFFFF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4279C0">
        <w:rPr>
          <w:rFonts w:ascii="Times New Roman" w:hAnsi="Times New Roman"/>
          <w:sz w:val="24"/>
          <w:szCs w:val="24"/>
        </w:rPr>
        <w:lastRenderedPageBreak/>
        <w:t xml:space="preserve">| </w:t>
      </w:r>
      <w:r w:rsidRPr="00923061">
        <w:rPr>
          <w:rFonts w:ascii="Times New Roman" w:hAnsi="Times New Roman"/>
          <w:b/>
          <w:bCs/>
          <w:sz w:val="24"/>
          <w:szCs w:val="24"/>
          <w:lang w:val="de-DE"/>
        </w:rPr>
        <w:t xml:space="preserve">3.2.3. </w:t>
      </w:r>
      <w:r w:rsidRPr="00B54E9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822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FE" w:rsidRDefault="00C55AFE" w:rsidP="00C55AFE">
      <w:pPr>
        <w:pStyle w:val="a7"/>
        <w:numPr>
          <w:ilvl w:val="0"/>
          <w:numId w:val="11"/>
        </w:numPr>
        <w:spacing w:before="0" w:after="0" w:line="276" w:lineRule="auto"/>
        <w:ind w:left="0" w:firstLine="360"/>
        <w:contextualSpacing/>
        <w:jc w:val="both"/>
        <w:rPr>
          <w:szCs w:val="24"/>
          <w:lang w:eastAsia="en-US"/>
        </w:rPr>
      </w:pPr>
      <w:r w:rsidRPr="00923061">
        <w:rPr>
          <w:szCs w:val="24"/>
          <w:lang w:eastAsia="en-US"/>
        </w:rPr>
        <w:t>Артемов В.В. История Отечества: С древнейших времен до наших дней : учебник для студентов учреждений сред</w:t>
      </w:r>
      <w:proofErr w:type="gramStart"/>
      <w:r w:rsidRPr="00923061">
        <w:rPr>
          <w:szCs w:val="24"/>
          <w:lang w:eastAsia="en-US"/>
        </w:rPr>
        <w:t>.</w:t>
      </w:r>
      <w:proofErr w:type="gramEnd"/>
      <w:r w:rsidRPr="00923061">
        <w:rPr>
          <w:szCs w:val="24"/>
          <w:lang w:eastAsia="en-US"/>
        </w:rPr>
        <w:t xml:space="preserve"> </w:t>
      </w:r>
      <w:proofErr w:type="gramStart"/>
      <w:r w:rsidRPr="00923061">
        <w:rPr>
          <w:szCs w:val="24"/>
          <w:lang w:eastAsia="en-US"/>
        </w:rPr>
        <w:t>п</w:t>
      </w:r>
      <w:proofErr w:type="gramEnd"/>
      <w:r w:rsidRPr="00923061">
        <w:rPr>
          <w:szCs w:val="24"/>
          <w:lang w:eastAsia="en-US"/>
        </w:rPr>
        <w:t xml:space="preserve">роф. образования / В.В. Артемов, Ю.Н. </w:t>
      </w:r>
      <w:proofErr w:type="spellStart"/>
      <w:r w:rsidRPr="00923061">
        <w:rPr>
          <w:szCs w:val="24"/>
          <w:lang w:eastAsia="en-US"/>
        </w:rPr>
        <w:t>Лубченков</w:t>
      </w:r>
      <w:proofErr w:type="spellEnd"/>
      <w:r w:rsidRPr="00923061">
        <w:rPr>
          <w:szCs w:val="24"/>
          <w:lang w:eastAsia="en-US"/>
        </w:rPr>
        <w:t xml:space="preserve">. - 19-е изд., </w:t>
      </w:r>
      <w:proofErr w:type="spellStart"/>
      <w:r w:rsidRPr="00923061">
        <w:rPr>
          <w:szCs w:val="24"/>
          <w:lang w:eastAsia="en-US"/>
        </w:rPr>
        <w:t>испр</w:t>
      </w:r>
      <w:proofErr w:type="spellEnd"/>
      <w:r w:rsidRPr="00923061">
        <w:rPr>
          <w:szCs w:val="24"/>
          <w:lang w:eastAsia="en-US"/>
        </w:rPr>
        <w:t xml:space="preserve">. - М.: Издательский центр </w:t>
      </w:r>
      <w:r>
        <w:rPr>
          <w:szCs w:val="24"/>
          <w:lang w:eastAsia="en-US"/>
        </w:rPr>
        <w:t>«</w:t>
      </w:r>
      <w:r w:rsidRPr="00923061">
        <w:rPr>
          <w:szCs w:val="24"/>
          <w:lang w:eastAsia="en-US"/>
        </w:rPr>
        <w:t>Академия</w:t>
      </w:r>
      <w:r>
        <w:rPr>
          <w:szCs w:val="24"/>
          <w:lang w:eastAsia="en-US"/>
        </w:rPr>
        <w:t>»</w:t>
      </w:r>
      <w:r w:rsidRPr="00923061">
        <w:rPr>
          <w:szCs w:val="24"/>
          <w:lang w:eastAsia="en-US"/>
        </w:rPr>
        <w:t>, 2017. - 384 с.</w:t>
      </w:r>
    </w:p>
    <w:p w:rsidR="00EA63DC" w:rsidRDefault="00EA63DC" w:rsidP="00EA63DC">
      <w:pPr>
        <w:widowControl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</w:r>
    </w:p>
    <w:p w:rsidR="00216FFD" w:rsidRPr="00ED7F50" w:rsidRDefault="00ED7F50" w:rsidP="00D83D93">
      <w:pPr>
        <w:pageBreakBefore/>
        <w:widowControl w:val="0"/>
        <w:tabs>
          <w:tab w:val="left" w:pos="28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7F50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216FFD" w:rsidRPr="00ED7F50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2"/>
        <w:gridCol w:w="1667"/>
      </w:tblGrid>
      <w:tr w:rsidR="00ED7F50" w:rsidRPr="00822037" w:rsidTr="002E2168">
        <w:tc>
          <w:tcPr>
            <w:tcW w:w="2081" w:type="pct"/>
            <w:vAlign w:val="center"/>
          </w:tcPr>
          <w:p w:rsidR="00ED7F50" w:rsidRPr="00822037" w:rsidRDefault="00ED7F50" w:rsidP="00035B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97" w:type="pct"/>
            <w:vAlign w:val="center"/>
          </w:tcPr>
          <w:p w:rsidR="00ED7F50" w:rsidRPr="00822037" w:rsidRDefault="00ED7F50" w:rsidP="00035B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22" w:type="pct"/>
            <w:vAlign w:val="center"/>
          </w:tcPr>
          <w:p w:rsidR="00ED7F50" w:rsidRPr="00822037" w:rsidRDefault="00ED7F50" w:rsidP="00035B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D7F50" w:rsidRPr="00822037" w:rsidTr="002E2168">
        <w:tc>
          <w:tcPr>
            <w:tcW w:w="2081" w:type="pct"/>
          </w:tcPr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2097" w:type="pct"/>
            <w:vMerge w:val="restart"/>
          </w:tcPr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50" w:rsidRPr="00822037" w:rsidRDefault="00ED7F50" w:rsidP="00035B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</w:tcPr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2E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ED7F50" w:rsidRPr="00822037" w:rsidRDefault="00ED7F50" w:rsidP="002E2168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7F50" w:rsidRPr="00822037" w:rsidTr="002E2168">
        <w:trPr>
          <w:trHeight w:val="896"/>
        </w:trPr>
        <w:tc>
          <w:tcPr>
            <w:tcW w:w="2081" w:type="pct"/>
          </w:tcPr>
          <w:p w:rsidR="00ED7F50" w:rsidRPr="00822037" w:rsidRDefault="00ED7F50" w:rsidP="00035B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D7F50" w:rsidRPr="00DC49F3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D7F50" w:rsidRPr="00822037" w:rsidRDefault="00ED7F50" w:rsidP="00ED7F50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  <w:lang w:eastAsia="en-US"/>
              </w:rPr>
            </w:pPr>
            <w:r w:rsidRPr="00DC49F3">
              <w:rPr>
                <w:szCs w:val="24"/>
                <w:lang w:eastAsia="en-US"/>
              </w:rPr>
              <w:t>демонстрировать гр</w:t>
            </w:r>
            <w:r>
              <w:rPr>
                <w:szCs w:val="24"/>
                <w:lang w:eastAsia="en-US"/>
              </w:rPr>
              <w:t>ажданско-патриотическую позицию</w:t>
            </w:r>
          </w:p>
        </w:tc>
        <w:tc>
          <w:tcPr>
            <w:tcW w:w="2097" w:type="pct"/>
            <w:vMerge/>
          </w:tcPr>
          <w:p w:rsidR="00ED7F50" w:rsidRPr="00822037" w:rsidRDefault="00ED7F50" w:rsidP="00035B0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2" w:type="pct"/>
            <w:vMerge/>
          </w:tcPr>
          <w:p w:rsidR="00ED7F50" w:rsidRPr="00822037" w:rsidRDefault="00ED7F50" w:rsidP="002E2168">
            <w:pPr>
              <w:spacing w:after="0"/>
              <w:ind w:right="-14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C344B" w:rsidRPr="00822037" w:rsidTr="002E2168">
        <w:trPr>
          <w:trHeight w:val="286"/>
        </w:trPr>
        <w:tc>
          <w:tcPr>
            <w:tcW w:w="2081" w:type="pct"/>
          </w:tcPr>
          <w:p w:rsidR="004C344B" w:rsidRPr="009721CC" w:rsidRDefault="004C344B" w:rsidP="00F82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57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lastRenderedPageBreak/>
              <w:t>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57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157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157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C344B" w:rsidRPr="004238E1" w:rsidRDefault="004C344B" w:rsidP="00F8294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C344B" w:rsidRPr="00410C09" w:rsidRDefault="004C344B" w:rsidP="00F8294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2097" w:type="pct"/>
          </w:tcPr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самооценки, самоанализа и коррекции ее результатов;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 w:rsidRPr="002D157D">
              <w:rPr>
                <w:rFonts w:ascii="Times New Roman" w:hAnsi="Times New Roman"/>
                <w:sz w:val="24"/>
                <w:szCs w:val="24"/>
              </w:rPr>
              <w:t>е учебной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позиции;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проявление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мировоззренческих установок на готовность молодых людей к работе на благо Отечества; </w:t>
            </w:r>
          </w:p>
          <w:p w:rsidR="004C344B" w:rsidRPr="004238E1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терроризма и</w:t>
            </w:r>
            <w:r w:rsidRPr="00F86394">
              <w:rPr>
                <w:rFonts w:ascii="Times New Roman" w:hAnsi="Times New Roman"/>
              </w:rPr>
              <w:t xml:space="preserve"> </w:t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4C344B" w:rsidRPr="004238E1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4238E1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238E1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8E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238E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объединениях; 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4C344B" w:rsidRDefault="004C344B" w:rsidP="00F82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>проявление собственной адекватной позиции по отношению к социально-экономической действительно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22" w:type="pct"/>
          </w:tcPr>
          <w:p w:rsidR="004C344B" w:rsidRDefault="004C344B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экспертная оценка во время учебной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4C344B" w:rsidRDefault="004C344B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4C344B" w:rsidRPr="00822037" w:rsidRDefault="004C344B" w:rsidP="002E216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D1D" w:rsidRDefault="00A54D1D" w:rsidP="00EA63DC">
      <w:pPr>
        <w:contextualSpacing/>
      </w:pPr>
    </w:p>
    <w:sectPr w:rsidR="00A54D1D" w:rsidSect="00C573A3">
      <w:pgSz w:w="11906" w:h="16838"/>
      <w:pgMar w:top="1134" w:right="850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78" w:rsidRDefault="00024D78" w:rsidP="00216FFD">
      <w:pPr>
        <w:spacing w:after="0" w:line="240" w:lineRule="auto"/>
      </w:pPr>
      <w:r>
        <w:separator/>
      </w:r>
    </w:p>
  </w:endnote>
  <w:endnote w:type="continuationSeparator" w:id="0">
    <w:p w:rsidR="00024D78" w:rsidRDefault="00024D78" w:rsidP="002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049393"/>
      <w:docPartObj>
        <w:docPartGallery w:val="Page Numbers (Bottom of Page)"/>
        <w:docPartUnique/>
      </w:docPartObj>
    </w:sdtPr>
    <w:sdtEndPr/>
    <w:sdtContent>
      <w:p w:rsidR="00C573A3" w:rsidRDefault="00C573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98">
          <w:rPr>
            <w:noProof/>
          </w:rPr>
          <w:t>3</w:t>
        </w:r>
        <w:r>
          <w:fldChar w:fldCharType="end"/>
        </w:r>
      </w:p>
    </w:sdtContent>
  </w:sdt>
  <w:p w:rsidR="00C573A3" w:rsidRDefault="00C573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78" w:rsidRDefault="00024D78" w:rsidP="00216FFD">
      <w:pPr>
        <w:spacing w:after="0" w:line="240" w:lineRule="auto"/>
      </w:pPr>
      <w:r>
        <w:separator/>
      </w:r>
    </w:p>
  </w:footnote>
  <w:footnote w:type="continuationSeparator" w:id="0">
    <w:p w:rsidR="00024D78" w:rsidRDefault="00024D78" w:rsidP="002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E5"/>
    <w:multiLevelType w:val="hybridMultilevel"/>
    <w:tmpl w:val="20A265A8"/>
    <w:lvl w:ilvl="0" w:tplc="6C78A83E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4A276FD"/>
    <w:multiLevelType w:val="hybridMultilevel"/>
    <w:tmpl w:val="35CAFEC6"/>
    <w:lvl w:ilvl="0" w:tplc="02281A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7541FD9"/>
    <w:multiLevelType w:val="hybridMultilevel"/>
    <w:tmpl w:val="DFCEA1AC"/>
    <w:lvl w:ilvl="0" w:tplc="B6B2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6BED"/>
    <w:multiLevelType w:val="hybridMultilevel"/>
    <w:tmpl w:val="592A1C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3B26A5"/>
    <w:multiLevelType w:val="hybridMultilevel"/>
    <w:tmpl w:val="725E0D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8E4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146C"/>
    <w:multiLevelType w:val="hybridMultilevel"/>
    <w:tmpl w:val="27FEBD7E"/>
    <w:lvl w:ilvl="0" w:tplc="336E9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2328"/>
    <w:multiLevelType w:val="hybridMultilevel"/>
    <w:tmpl w:val="C3BCBA20"/>
    <w:lvl w:ilvl="0" w:tplc="EB34C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9198C"/>
    <w:multiLevelType w:val="hybridMultilevel"/>
    <w:tmpl w:val="7EB691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FD"/>
    <w:rsid w:val="000034A1"/>
    <w:rsid w:val="00024D78"/>
    <w:rsid w:val="00074073"/>
    <w:rsid w:val="000D3C98"/>
    <w:rsid w:val="000E0E2C"/>
    <w:rsid w:val="000F3498"/>
    <w:rsid w:val="00216FFD"/>
    <w:rsid w:val="00225D19"/>
    <w:rsid w:val="002A26E9"/>
    <w:rsid w:val="002C060E"/>
    <w:rsid w:val="002D2E9F"/>
    <w:rsid w:val="002E2168"/>
    <w:rsid w:val="002F5345"/>
    <w:rsid w:val="00305106"/>
    <w:rsid w:val="00337CDF"/>
    <w:rsid w:val="003B32A9"/>
    <w:rsid w:val="00454016"/>
    <w:rsid w:val="00486F7E"/>
    <w:rsid w:val="004C22F7"/>
    <w:rsid w:val="004C344B"/>
    <w:rsid w:val="005471EC"/>
    <w:rsid w:val="00562970"/>
    <w:rsid w:val="005C43C6"/>
    <w:rsid w:val="005D6C12"/>
    <w:rsid w:val="005E12BF"/>
    <w:rsid w:val="00610184"/>
    <w:rsid w:val="00617BB4"/>
    <w:rsid w:val="00636807"/>
    <w:rsid w:val="006D32EF"/>
    <w:rsid w:val="00700ED4"/>
    <w:rsid w:val="00767129"/>
    <w:rsid w:val="0088040B"/>
    <w:rsid w:val="008B4B3D"/>
    <w:rsid w:val="008F50EF"/>
    <w:rsid w:val="009002DF"/>
    <w:rsid w:val="0091074F"/>
    <w:rsid w:val="00920CFD"/>
    <w:rsid w:val="00934665"/>
    <w:rsid w:val="009C347F"/>
    <w:rsid w:val="009D4A69"/>
    <w:rsid w:val="00A14688"/>
    <w:rsid w:val="00A54D1D"/>
    <w:rsid w:val="00B01D85"/>
    <w:rsid w:val="00B127F1"/>
    <w:rsid w:val="00B77DB6"/>
    <w:rsid w:val="00B92600"/>
    <w:rsid w:val="00C213EF"/>
    <w:rsid w:val="00C27116"/>
    <w:rsid w:val="00C3644B"/>
    <w:rsid w:val="00C55AFE"/>
    <w:rsid w:val="00C573A3"/>
    <w:rsid w:val="00D41ADD"/>
    <w:rsid w:val="00D603BD"/>
    <w:rsid w:val="00D83D93"/>
    <w:rsid w:val="00DB3D5A"/>
    <w:rsid w:val="00DF33A7"/>
    <w:rsid w:val="00EA63DC"/>
    <w:rsid w:val="00ED7F50"/>
    <w:rsid w:val="00EF0A21"/>
    <w:rsid w:val="00F372A0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6FF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16F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16FFD"/>
    <w:rPr>
      <w:rFonts w:cs="Times New Roman"/>
      <w:vertAlign w:val="superscript"/>
    </w:rPr>
  </w:style>
  <w:style w:type="character" w:styleId="a6">
    <w:name w:val="Hyperlink"/>
    <w:uiPriority w:val="99"/>
    <w:rsid w:val="00216FF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16FF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216FFD"/>
  </w:style>
  <w:style w:type="paragraph" w:customStyle="1" w:styleId="Default">
    <w:name w:val="Default"/>
    <w:uiPriority w:val="99"/>
    <w:rsid w:val="0021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16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3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3A3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41AD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3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6FF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16F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16FFD"/>
    <w:rPr>
      <w:rFonts w:cs="Times New Roman"/>
      <w:vertAlign w:val="superscript"/>
    </w:rPr>
  </w:style>
  <w:style w:type="character" w:styleId="a6">
    <w:name w:val="Hyperlink"/>
    <w:uiPriority w:val="99"/>
    <w:rsid w:val="00216FF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16FF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216FFD"/>
  </w:style>
  <w:style w:type="paragraph" w:customStyle="1" w:styleId="Default">
    <w:name w:val="Default"/>
    <w:uiPriority w:val="99"/>
    <w:rsid w:val="0021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16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3A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5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3A3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41AD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3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tekar.ru/rusKluch/" TargetMode="External"/><Relationship Id="rId18" Type="http://schemas.openxmlformats.org/officeDocument/2006/relationships/hyperlink" Target="http://www.istorya.ru/hronos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ynastie.narod.ru/" TargetMode="External"/><Relationship Id="rId17" Type="http://schemas.openxmlformats.org/officeDocument/2006/relationships/hyperlink" Target="http://window.edu.ru/resource/356/123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press.ru/products/magazines/index.php?SECTION_ID=41&amp;MAGAZINE_ID=89724" TargetMode="External"/><Relationship Id="rId20" Type="http://schemas.openxmlformats.org/officeDocument/2006/relationships/hyperlink" Target="http://www.hron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ynasti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708/8708" TargetMode="External"/><Relationship Id="rId10" Type="http://schemas.openxmlformats.org/officeDocument/2006/relationships/hyperlink" Target="http://www.hist.msu.ru/ER/Etext/index.html" TargetMode="External"/><Relationship Id="rId19" Type="http://schemas.openxmlformats.org/officeDocument/2006/relationships/hyperlink" Target="http://www.hron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imvolika.rsl.ru/index.php?f=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2018-06-04T03:14:00Z</cp:lastPrinted>
  <dcterms:created xsi:type="dcterms:W3CDTF">2018-04-26T01:53:00Z</dcterms:created>
  <dcterms:modified xsi:type="dcterms:W3CDTF">2022-12-26T09:11:00Z</dcterms:modified>
</cp:coreProperties>
</file>