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26" w:rsidRPr="00096347" w:rsidRDefault="003D5770" w:rsidP="0004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-749935</wp:posOffset>
            </wp:positionV>
            <wp:extent cx="7510780" cy="10713085"/>
            <wp:effectExtent l="0" t="0" r="0" b="0"/>
            <wp:wrapTight wrapText="bothSides">
              <wp:wrapPolygon edited="0">
                <wp:start x="0" y="0"/>
                <wp:lineTo x="0" y="21548"/>
                <wp:lineTo x="21531" y="21548"/>
                <wp:lineTo x="21531" y="0"/>
                <wp:lineTo x="0" y="0"/>
              </wp:wrapPolygon>
            </wp:wrapTight>
            <wp:docPr id="1" name="Рисунок 1" descr="C:\Users\User\Pictures\ControlCenter4\Scan\ТПИ_2г10м\ОснАнатФиз_К_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ОснАнатФиз_К_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107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6347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096347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096347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096347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347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B82F97" w:rsidRPr="00096347">
        <w:rPr>
          <w:rFonts w:ascii="Times New Roman" w:hAnsi="Times New Roman"/>
          <w:sz w:val="28"/>
          <w:szCs w:val="28"/>
        </w:rPr>
        <w:t>2</w:t>
      </w:r>
      <w:r w:rsidRPr="00096347"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040226" w:rsidRPr="00096347" w:rsidRDefault="00040226" w:rsidP="00040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040226" w:rsidRPr="00096347" w:rsidRDefault="00040226" w:rsidP="00040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96347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040226" w:rsidRPr="00096347" w:rsidRDefault="00040226" w:rsidP="0004022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96347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040226" w:rsidRPr="00096347" w:rsidRDefault="00040226" w:rsidP="00040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0226" w:rsidRPr="00096347" w:rsidRDefault="00040226" w:rsidP="00040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96347">
        <w:rPr>
          <w:rFonts w:ascii="Times New Roman" w:hAnsi="Times New Roman"/>
          <w:sz w:val="28"/>
          <w:szCs w:val="28"/>
        </w:rPr>
        <w:t>Разработчик:</w:t>
      </w:r>
    </w:p>
    <w:p w:rsidR="00AD6694" w:rsidRPr="00096347" w:rsidRDefault="00040226" w:rsidP="00AD6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96347">
        <w:rPr>
          <w:rFonts w:ascii="Times New Roman" w:hAnsi="Times New Roman"/>
          <w:sz w:val="28"/>
          <w:szCs w:val="28"/>
        </w:rPr>
        <w:t xml:space="preserve">Черницкая Н.В., </w:t>
      </w:r>
      <w:r w:rsidR="00DE746C">
        <w:rPr>
          <w:rFonts w:ascii="Times New Roman" w:hAnsi="Times New Roman"/>
          <w:color w:val="000000"/>
          <w:spacing w:val="-4"/>
          <w:sz w:val="28"/>
          <w:szCs w:val="28"/>
        </w:rPr>
        <w:t>методист</w:t>
      </w:r>
      <w:bookmarkStart w:id="0" w:name="_GoBack"/>
      <w:bookmarkEnd w:id="0"/>
      <w:r w:rsidR="003B12FE" w:rsidRPr="00096347">
        <w:rPr>
          <w:rFonts w:ascii="Times New Roman" w:hAnsi="Times New Roman"/>
          <w:color w:val="000000"/>
          <w:spacing w:val="-4"/>
          <w:sz w:val="28"/>
          <w:szCs w:val="28"/>
        </w:rPr>
        <w:t xml:space="preserve"> ВК</w:t>
      </w:r>
      <w:r w:rsidR="00AD6694" w:rsidRPr="00096347">
        <w:rPr>
          <w:rFonts w:ascii="Times New Roman" w:hAnsi="Times New Roman"/>
          <w:color w:val="000000"/>
          <w:spacing w:val="-4"/>
          <w:sz w:val="28"/>
          <w:szCs w:val="28"/>
        </w:rPr>
        <w:t>, преподаватель медико-биологических дисциплин ВКК</w:t>
      </w:r>
    </w:p>
    <w:p w:rsidR="00040226" w:rsidRPr="00096347" w:rsidRDefault="00040226" w:rsidP="00040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0226" w:rsidRPr="00096347" w:rsidRDefault="00040226" w:rsidP="00040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7557E" w:rsidRPr="00096347" w:rsidRDefault="0097557E" w:rsidP="0097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96347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096347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97557E" w:rsidRPr="00096347" w:rsidRDefault="00A22367" w:rsidP="0097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6347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97557E" w:rsidRPr="00096347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F2311F" w:rsidRPr="0009634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84821" w:rsidRPr="0009634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7557E" w:rsidRPr="00096347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040226" w:rsidRPr="00096347" w:rsidRDefault="00040226" w:rsidP="00040226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6347">
        <w:rPr>
          <w:rFonts w:ascii="Times New Roman" w:hAnsi="Times New Roman"/>
          <w:sz w:val="28"/>
          <w:szCs w:val="28"/>
        </w:rPr>
        <w:tab/>
      </w:r>
      <w:r w:rsidRPr="00096347">
        <w:rPr>
          <w:rFonts w:ascii="Times New Roman" w:hAnsi="Times New Roman"/>
          <w:sz w:val="28"/>
          <w:szCs w:val="28"/>
        </w:rPr>
        <w:tab/>
      </w:r>
      <w:r w:rsidRPr="00096347">
        <w:rPr>
          <w:rFonts w:ascii="Times New Roman" w:hAnsi="Times New Roman"/>
          <w:sz w:val="28"/>
          <w:szCs w:val="28"/>
        </w:rPr>
        <w:tab/>
      </w:r>
      <w:r w:rsidRPr="00096347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40226" w:rsidRPr="00096347" w:rsidRDefault="00040226" w:rsidP="00040226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096347">
        <w:rPr>
          <w:rFonts w:ascii="Times New Roman" w:hAnsi="Times New Roman"/>
          <w:sz w:val="28"/>
          <w:szCs w:val="28"/>
        </w:rPr>
        <w:t>© ГАПОУ НСО «Новосибирский колледж парикмахерского искусства», 20</w:t>
      </w:r>
      <w:r w:rsidR="00F2311F" w:rsidRPr="00096347">
        <w:rPr>
          <w:rFonts w:ascii="Times New Roman" w:hAnsi="Times New Roman"/>
          <w:sz w:val="28"/>
          <w:szCs w:val="28"/>
        </w:rPr>
        <w:t>2</w:t>
      </w:r>
      <w:r w:rsidR="00284821" w:rsidRPr="00096347">
        <w:rPr>
          <w:rFonts w:ascii="Times New Roman" w:hAnsi="Times New Roman"/>
          <w:sz w:val="28"/>
          <w:szCs w:val="28"/>
        </w:rPr>
        <w:t>2</w:t>
      </w:r>
    </w:p>
    <w:p w:rsidR="00BF0EE2" w:rsidRPr="00096347" w:rsidRDefault="00BF0EE2" w:rsidP="00BF0EE2">
      <w:pPr>
        <w:jc w:val="center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bCs/>
          <w:sz w:val="24"/>
          <w:szCs w:val="24"/>
        </w:rPr>
        <w:br w:type="page"/>
      </w:r>
      <w:r w:rsidRPr="0009634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F0EE2" w:rsidRPr="00096347" w:rsidRDefault="00BF0EE2" w:rsidP="00BF0EE2">
      <w:pPr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9039"/>
        <w:gridCol w:w="992"/>
      </w:tblGrid>
      <w:tr w:rsidR="007057DF" w:rsidRPr="00096347" w:rsidTr="006273C8">
        <w:trPr>
          <w:trHeight w:val="332"/>
        </w:trPr>
        <w:tc>
          <w:tcPr>
            <w:tcW w:w="9039" w:type="dxa"/>
          </w:tcPr>
          <w:p w:rsidR="007057DF" w:rsidRPr="00096347" w:rsidRDefault="007057DF" w:rsidP="006273C8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57DF" w:rsidRPr="00096347" w:rsidRDefault="007057DF" w:rsidP="006273C8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Стр. </w:t>
            </w:r>
          </w:p>
        </w:tc>
      </w:tr>
      <w:tr w:rsidR="007057DF" w:rsidRPr="00096347" w:rsidTr="006273C8">
        <w:tc>
          <w:tcPr>
            <w:tcW w:w="9039" w:type="dxa"/>
          </w:tcPr>
          <w:p w:rsidR="007057DF" w:rsidRPr="00096347" w:rsidRDefault="007057DF" w:rsidP="006273C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992" w:type="dxa"/>
          </w:tcPr>
          <w:p w:rsidR="007057DF" w:rsidRPr="00096347" w:rsidRDefault="00040226" w:rsidP="006273C8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057DF" w:rsidRPr="00096347" w:rsidTr="006273C8">
        <w:trPr>
          <w:trHeight w:val="453"/>
        </w:trPr>
        <w:tc>
          <w:tcPr>
            <w:tcW w:w="9039" w:type="dxa"/>
          </w:tcPr>
          <w:p w:rsidR="007057DF" w:rsidRPr="00096347" w:rsidRDefault="007057DF" w:rsidP="006273C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7057DF" w:rsidRPr="00096347" w:rsidRDefault="00215DED" w:rsidP="006273C8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057DF" w:rsidRPr="00096347" w:rsidTr="006273C8">
        <w:tc>
          <w:tcPr>
            <w:tcW w:w="9039" w:type="dxa"/>
          </w:tcPr>
          <w:p w:rsidR="007057DF" w:rsidRPr="00096347" w:rsidRDefault="007057DF" w:rsidP="006273C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7057DF" w:rsidRPr="00096347" w:rsidRDefault="00215DED" w:rsidP="006273C8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057DF" w:rsidRPr="00096347" w:rsidTr="006273C8">
        <w:tc>
          <w:tcPr>
            <w:tcW w:w="9039" w:type="dxa"/>
          </w:tcPr>
          <w:p w:rsidR="007057DF" w:rsidRPr="00096347" w:rsidRDefault="007057DF" w:rsidP="006273C8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7057DF" w:rsidRPr="00096347" w:rsidRDefault="00040226" w:rsidP="00215DED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5DED" w:rsidRPr="000963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7057DF" w:rsidRPr="00096347" w:rsidRDefault="007057DF" w:rsidP="00BF0EE2">
      <w:pPr>
        <w:rPr>
          <w:rFonts w:ascii="Times New Roman" w:hAnsi="Times New Roman"/>
          <w:b/>
          <w:sz w:val="24"/>
          <w:szCs w:val="24"/>
        </w:rPr>
      </w:pPr>
    </w:p>
    <w:p w:rsidR="007057DF" w:rsidRPr="00096347" w:rsidRDefault="007057DF" w:rsidP="00BF0EE2">
      <w:pPr>
        <w:rPr>
          <w:rFonts w:ascii="Times New Roman" w:hAnsi="Times New Roman"/>
          <w:b/>
          <w:sz w:val="24"/>
          <w:szCs w:val="24"/>
        </w:rPr>
      </w:pPr>
    </w:p>
    <w:p w:rsidR="00BF0EE2" w:rsidRPr="00096347" w:rsidRDefault="00BF0EE2" w:rsidP="00BF0EE2">
      <w:pPr>
        <w:jc w:val="center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t xml:space="preserve"> </w:t>
      </w:r>
    </w:p>
    <w:p w:rsidR="00BF0EE2" w:rsidRPr="00096347" w:rsidRDefault="00BF0EE2" w:rsidP="00BF0EE2">
      <w:pPr>
        <w:rPr>
          <w:rFonts w:ascii="Times New Roman" w:hAnsi="Times New Roman"/>
          <w:b/>
          <w:bCs/>
          <w:sz w:val="24"/>
          <w:szCs w:val="24"/>
        </w:rPr>
      </w:pPr>
    </w:p>
    <w:p w:rsidR="00397B07" w:rsidRPr="00096347" w:rsidRDefault="00BF0EE2" w:rsidP="00102A53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97B07" w:rsidRPr="00096347" w:rsidSect="00397B07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  <w:r w:rsidRPr="00096347">
        <w:rPr>
          <w:rFonts w:ascii="Times New Roman" w:hAnsi="Times New Roman"/>
          <w:b/>
          <w:sz w:val="24"/>
          <w:szCs w:val="24"/>
        </w:rPr>
        <w:br w:type="page"/>
      </w:r>
    </w:p>
    <w:p w:rsidR="00BF0EE2" w:rsidRPr="00096347" w:rsidRDefault="00BF0EE2" w:rsidP="00102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BF0EE2" w:rsidRPr="00096347" w:rsidRDefault="00BF0EE2" w:rsidP="00BF0EE2">
      <w:pPr>
        <w:suppressAutoHyphens/>
        <w:spacing w:after="0"/>
        <w:ind w:firstLine="771"/>
        <w:rPr>
          <w:rFonts w:ascii="Times New Roman" w:hAnsi="Times New Roman"/>
          <w:b/>
          <w:sz w:val="24"/>
          <w:szCs w:val="24"/>
        </w:rPr>
      </w:pPr>
    </w:p>
    <w:p w:rsidR="00BF0EE2" w:rsidRPr="00096347" w:rsidRDefault="00BF0EE2" w:rsidP="00BF0EE2">
      <w:pPr>
        <w:suppressAutoHyphens/>
        <w:spacing w:after="0"/>
        <w:ind w:firstLine="771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BF0EE2" w:rsidRPr="00096347" w:rsidRDefault="00626DB8" w:rsidP="00BF0EE2">
      <w:pPr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>Р</w:t>
      </w:r>
      <w:r w:rsidR="00BF0EE2" w:rsidRPr="0009634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102A53" w:rsidRPr="00096347">
        <w:rPr>
          <w:rFonts w:ascii="Times New Roman" w:hAnsi="Times New Roman"/>
          <w:sz w:val="24"/>
          <w:szCs w:val="24"/>
        </w:rPr>
        <w:t xml:space="preserve">ОП.06 </w:t>
      </w:r>
      <w:r w:rsidR="005F49B6" w:rsidRPr="00096347">
        <w:rPr>
          <w:rFonts w:ascii="Times New Roman" w:hAnsi="Times New Roman"/>
          <w:sz w:val="24"/>
          <w:szCs w:val="24"/>
        </w:rPr>
        <w:t>«О</w:t>
      </w:r>
      <w:r w:rsidR="00102A53" w:rsidRPr="00096347">
        <w:rPr>
          <w:rFonts w:ascii="Times New Roman" w:hAnsi="Times New Roman"/>
          <w:sz w:val="24"/>
          <w:szCs w:val="24"/>
        </w:rPr>
        <w:t>сновы анатомии и физиологии кожи и волос</w:t>
      </w:r>
      <w:r w:rsidR="005F49B6" w:rsidRPr="00096347">
        <w:rPr>
          <w:rFonts w:ascii="Times New Roman" w:hAnsi="Times New Roman"/>
          <w:sz w:val="24"/>
          <w:szCs w:val="24"/>
        </w:rPr>
        <w:t xml:space="preserve">» </w:t>
      </w:r>
      <w:r w:rsidR="00BF0EE2" w:rsidRPr="00096347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="005F49B6" w:rsidRPr="00096347">
        <w:rPr>
          <w:rFonts w:ascii="Times New Roman" w:hAnsi="Times New Roman"/>
          <w:sz w:val="24"/>
          <w:szCs w:val="24"/>
        </w:rPr>
        <w:t xml:space="preserve">профессиональной </w:t>
      </w:r>
      <w:r w:rsidR="00BF0EE2" w:rsidRPr="00096347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 по специальности  43.02.13. Технология парикмахерского искусства. </w:t>
      </w:r>
    </w:p>
    <w:p w:rsidR="00BF0EE2" w:rsidRPr="00096347" w:rsidRDefault="00BF0EE2" w:rsidP="00BF0EE2">
      <w:pPr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</w:p>
    <w:p w:rsidR="00BF0EE2" w:rsidRPr="00096347" w:rsidRDefault="00BF0EE2" w:rsidP="00BF0EE2">
      <w:pPr>
        <w:suppressAutoHyphens/>
        <w:spacing w:after="0"/>
        <w:ind w:firstLine="771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773"/>
        <w:gridCol w:w="1843"/>
        <w:gridCol w:w="5387"/>
      </w:tblGrid>
      <w:tr w:rsidR="00284821" w:rsidRPr="00096347" w:rsidTr="007764CB">
        <w:trPr>
          <w:trHeight w:val="649"/>
        </w:trPr>
        <w:tc>
          <w:tcPr>
            <w:tcW w:w="1170" w:type="dxa"/>
            <w:vAlign w:val="center"/>
          </w:tcPr>
          <w:p w:rsidR="00284821" w:rsidRPr="00096347" w:rsidRDefault="00284821" w:rsidP="00901DAD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84821" w:rsidRPr="00096347" w:rsidRDefault="00284821" w:rsidP="00901DAD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773" w:type="dxa"/>
            <w:vAlign w:val="center"/>
          </w:tcPr>
          <w:p w:rsidR="00284821" w:rsidRPr="00096347" w:rsidRDefault="00284821" w:rsidP="00901DAD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843" w:type="dxa"/>
            <w:vAlign w:val="center"/>
          </w:tcPr>
          <w:p w:rsidR="00284821" w:rsidRPr="00096347" w:rsidRDefault="00284821" w:rsidP="00901DAD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5387" w:type="dxa"/>
            <w:vAlign w:val="center"/>
          </w:tcPr>
          <w:p w:rsidR="00284821" w:rsidRPr="00096347" w:rsidRDefault="00284821" w:rsidP="00740EA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="00EF2446" w:rsidRPr="000963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97B07" w:rsidRPr="00096347" w:rsidTr="007764CB">
        <w:trPr>
          <w:trHeight w:val="697"/>
        </w:trPr>
        <w:tc>
          <w:tcPr>
            <w:tcW w:w="1170" w:type="dxa"/>
          </w:tcPr>
          <w:p w:rsidR="00397B07" w:rsidRPr="00096347" w:rsidRDefault="00397B07" w:rsidP="00901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397B07" w:rsidRPr="00096347" w:rsidRDefault="00397B07" w:rsidP="00397B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:rsidR="00397B07" w:rsidRPr="00096347" w:rsidRDefault="00397B07" w:rsidP="00397B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  <w:p w:rsidR="00397B07" w:rsidRPr="00096347" w:rsidRDefault="00397B07" w:rsidP="00397B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  <w:p w:rsidR="00397B07" w:rsidRPr="00096347" w:rsidRDefault="00397B07" w:rsidP="00397B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  <w:p w:rsidR="00397B07" w:rsidRPr="00096347" w:rsidRDefault="00397B07" w:rsidP="00397B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</w:t>
            </w:r>
            <w:proofErr w:type="gramStart"/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</w:t>
            </w:r>
            <w:proofErr w:type="gramEnd"/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.1, ПК 1.2, ПК 1.3, ПК 1.4.</w:t>
            </w:r>
          </w:p>
          <w:p w:rsidR="00397B07" w:rsidRPr="00096347" w:rsidRDefault="00397B07" w:rsidP="00397B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2.1.- 2.3,</w:t>
            </w:r>
          </w:p>
          <w:p w:rsidR="00397B07" w:rsidRPr="00096347" w:rsidRDefault="00397B07" w:rsidP="00397B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</w:t>
            </w:r>
          </w:p>
          <w:p w:rsidR="00397B07" w:rsidRPr="00096347" w:rsidRDefault="00397B07" w:rsidP="00397B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ВД 4</w:t>
            </w:r>
            <w:r w:rsidRPr="00096347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>анализировать состояние и проводить обследование кожи, структуры волос, плотности, направления роста волос, пигментации его по длине;</w:t>
            </w:r>
          </w:p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>применять знания по анатомии и физиологии кожи и волос при освоении профессиональных модулей.</w:t>
            </w:r>
          </w:p>
        </w:tc>
        <w:tc>
          <w:tcPr>
            <w:tcW w:w="1843" w:type="dxa"/>
          </w:tcPr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 xml:space="preserve">виды и типы волос; </w:t>
            </w:r>
          </w:p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 xml:space="preserve">особенности роста волос на голове; </w:t>
            </w:r>
          </w:p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 xml:space="preserve">основы анатомического строения кожи и волос, их структуру; </w:t>
            </w:r>
          </w:p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 xml:space="preserve">основные функции кожи, физиологию роста волос; </w:t>
            </w:r>
          </w:p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 xml:space="preserve">основы пигментации волос; </w:t>
            </w:r>
          </w:p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 xml:space="preserve">виды пигмента волос, их свойства, взаимодействие с препаратами; </w:t>
            </w:r>
          </w:p>
          <w:p w:rsidR="00397B07" w:rsidRPr="00096347" w:rsidRDefault="00397B07" w:rsidP="00397B07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431"/>
              </w:tabs>
              <w:spacing w:before="0" w:after="0" w:line="276" w:lineRule="auto"/>
              <w:ind w:left="0" w:firstLine="147"/>
              <w:rPr>
                <w:szCs w:val="24"/>
              </w:rPr>
            </w:pPr>
            <w:r w:rsidRPr="00096347">
              <w:rPr>
                <w:szCs w:val="24"/>
              </w:rPr>
              <w:t>особенности воздействия парикмахерских услуг на кожу головы и волосы.</w:t>
            </w:r>
          </w:p>
        </w:tc>
        <w:tc>
          <w:tcPr>
            <w:tcW w:w="5387" w:type="dxa"/>
          </w:tcPr>
          <w:p w:rsidR="00397B07" w:rsidRPr="00096347" w:rsidRDefault="001949F8" w:rsidP="008C382F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97B07" w:rsidRPr="00096347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397B07" w:rsidRPr="00096347" w:rsidRDefault="001949F8" w:rsidP="008C382F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="00397B07" w:rsidRPr="0009634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="00397B07" w:rsidRPr="0009634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="00397B07" w:rsidRPr="0009634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="00397B07" w:rsidRPr="0009634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740EA0" w:rsidRPr="00096347" w:rsidRDefault="00740EA0" w:rsidP="00740EA0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740EA0" w:rsidRPr="00096347" w:rsidRDefault="00740EA0" w:rsidP="00740EA0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740EA0" w:rsidRPr="00096347" w:rsidRDefault="00740EA0" w:rsidP="00740EA0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F64F3B" w:rsidRPr="00096347" w:rsidRDefault="00740EA0" w:rsidP="00740EA0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</w:tc>
      </w:tr>
    </w:tbl>
    <w:p w:rsidR="00BF0EE2" w:rsidRPr="00096347" w:rsidRDefault="00BF0EE2" w:rsidP="00BF0EE2">
      <w:pPr>
        <w:rPr>
          <w:rFonts w:ascii="Times New Roman" w:hAnsi="Times New Roman"/>
          <w:b/>
          <w:sz w:val="24"/>
          <w:szCs w:val="24"/>
        </w:rPr>
      </w:pPr>
    </w:p>
    <w:p w:rsidR="007764CB" w:rsidRPr="00096347" w:rsidRDefault="007764CB" w:rsidP="00BF0EE2">
      <w:pPr>
        <w:rPr>
          <w:rFonts w:ascii="Times New Roman" w:hAnsi="Times New Roman"/>
          <w:b/>
          <w:sz w:val="24"/>
          <w:szCs w:val="24"/>
        </w:rPr>
      </w:pPr>
    </w:p>
    <w:p w:rsidR="00BF0EE2" w:rsidRPr="00096347" w:rsidRDefault="00BF0EE2" w:rsidP="00BF0EE2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F0EE2" w:rsidRPr="00096347" w:rsidRDefault="00BF0EE2" w:rsidP="00BF0EE2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t xml:space="preserve">2.1. Объем учебной дисциплины и </w:t>
      </w:r>
      <w:r w:rsidR="00131413" w:rsidRPr="00096347">
        <w:rPr>
          <w:rFonts w:ascii="Times New Roman" w:hAnsi="Times New Roman"/>
          <w:sz w:val="24"/>
          <w:szCs w:val="24"/>
        </w:rPr>
        <w:t>требований технологической безопасности, производственной санитарии, эстетики и эргономики</w:t>
      </w:r>
      <w:r w:rsidR="00131413" w:rsidRPr="00096347">
        <w:rPr>
          <w:rFonts w:ascii="Times New Roman" w:hAnsi="Times New Roman"/>
          <w:b/>
          <w:sz w:val="24"/>
          <w:szCs w:val="24"/>
        </w:rPr>
        <w:t xml:space="preserve"> </w:t>
      </w:r>
      <w:r w:rsidRPr="00096347">
        <w:rPr>
          <w:rFonts w:ascii="Times New Roman" w:hAnsi="Times New Roman"/>
          <w:b/>
          <w:sz w:val="24"/>
          <w:szCs w:val="24"/>
        </w:rPr>
        <w:t>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63"/>
        <w:gridCol w:w="2091"/>
      </w:tblGrid>
      <w:tr w:rsidR="00BF0EE2" w:rsidRPr="00096347" w:rsidTr="008C382F">
        <w:trPr>
          <w:trHeight w:val="490"/>
        </w:trPr>
        <w:tc>
          <w:tcPr>
            <w:tcW w:w="3939" w:type="pct"/>
            <w:vAlign w:val="center"/>
          </w:tcPr>
          <w:p w:rsidR="00BF0EE2" w:rsidRPr="00096347" w:rsidRDefault="00BF0EE2" w:rsidP="00EF244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61" w:type="pct"/>
            <w:vAlign w:val="center"/>
          </w:tcPr>
          <w:p w:rsidR="00BF0EE2" w:rsidRPr="00096347" w:rsidRDefault="00BF0EE2" w:rsidP="0033451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34512" w:rsidRPr="00096347" w:rsidTr="008C382F">
        <w:trPr>
          <w:trHeight w:val="490"/>
        </w:trPr>
        <w:tc>
          <w:tcPr>
            <w:tcW w:w="3939" w:type="pct"/>
            <w:vAlign w:val="center"/>
          </w:tcPr>
          <w:p w:rsidR="00334512" w:rsidRPr="00096347" w:rsidRDefault="00334512" w:rsidP="0033451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61" w:type="pct"/>
            <w:vAlign w:val="center"/>
          </w:tcPr>
          <w:p w:rsidR="00334512" w:rsidRPr="00096347" w:rsidRDefault="00334512" w:rsidP="0033451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334512" w:rsidRPr="00096347" w:rsidTr="008C382F">
        <w:trPr>
          <w:trHeight w:val="490"/>
        </w:trPr>
        <w:tc>
          <w:tcPr>
            <w:tcW w:w="3939" w:type="pct"/>
            <w:vAlign w:val="center"/>
          </w:tcPr>
          <w:p w:rsidR="00334512" w:rsidRPr="00096347" w:rsidRDefault="00334512" w:rsidP="0033451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61" w:type="pct"/>
            <w:vAlign w:val="center"/>
          </w:tcPr>
          <w:p w:rsidR="00334512" w:rsidRPr="00096347" w:rsidRDefault="00334512" w:rsidP="0033451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334512" w:rsidRPr="00096347" w:rsidTr="008C382F">
        <w:trPr>
          <w:trHeight w:val="490"/>
        </w:trPr>
        <w:tc>
          <w:tcPr>
            <w:tcW w:w="5000" w:type="pct"/>
            <w:gridSpan w:val="2"/>
            <w:vAlign w:val="center"/>
          </w:tcPr>
          <w:p w:rsidR="00334512" w:rsidRPr="00096347" w:rsidRDefault="00334512" w:rsidP="00334512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34512" w:rsidRPr="00096347" w:rsidTr="008C382F">
        <w:trPr>
          <w:trHeight w:val="490"/>
        </w:trPr>
        <w:tc>
          <w:tcPr>
            <w:tcW w:w="3939" w:type="pct"/>
            <w:vAlign w:val="center"/>
          </w:tcPr>
          <w:p w:rsidR="00334512" w:rsidRPr="00096347" w:rsidRDefault="00EF2446" w:rsidP="0033451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34512" w:rsidRPr="0009634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61" w:type="pct"/>
            <w:vAlign w:val="center"/>
          </w:tcPr>
          <w:p w:rsidR="00334512" w:rsidRPr="00096347" w:rsidRDefault="00F9693C" w:rsidP="0033451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334512" w:rsidRPr="00096347" w:rsidTr="008C382F">
        <w:trPr>
          <w:trHeight w:val="490"/>
        </w:trPr>
        <w:tc>
          <w:tcPr>
            <w:tcW w:w="3939" w:type="pct"/>
            <w:vAlign w:val="center"/>
          </w:tcPr>
          <w:p w:rsidR="00334512" w:rsidRPr="00096347" w:rsidRDefault="00EF2446" w:rsidP="00EF24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34512" w:rsidRPr="0009634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61" w:type="pct"/>
            <w:vAlign w:val="center"/>
          </w:tcPr>
          <w:p w:rsidR="00334512" w:rsidRPr="00096347" w:rsidRDefault="00334512" w:rsidP="0033451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334512" w:rsidRPr="00096347" w:rsidTr="008C382F">
        <w:trPr>
          <w:trHeight w:val="490"/>
        </w:trPr>
        <w:tc>
          <w:tcPr>
            <w:tcW w:w="3939" w:type="pct"/>
            <w:vAlign w:val="center"/>
          </w:tcPr>
          <w:p w:rsidR="00334512" w:rsidRPr="00096347" w:rsidRDefault="00334512" w:rsidP="0033451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61" w:type="pct"/>
            <w:vAlign w:val="center"/>
          </w:tcPr>
          <w:p w:rsidR="00334512" w:rsidRPr="00096347" w:rsidRDefault="00334512" w:rsidP="0033451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334512" w:rsidRPr="00096347" w:rsidTr="008C382F">
        <w:trPr>
          <w:trHeight w:val="490"/>
        </w:trPr>
        <w:tc>
          <w:tcPr>
            <w:tcW w:w="5000" w:type="pct"/>
            <w:gridSpan w:val="2"/>
            <w:vAlign w:val="center"/>
          </w:tcPr>
          <w:p w:rsidR="00334512" w:rsidRPr="00096347" w:rsidRDefault="00334512" w:rsidP="00F5014F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F5014F" w:rsidRPr="00096347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экзамена</w:t>
            </w:r>
          </w:p>
        </w:tc>
      </w:tr>
    </w:tbl>
    <w:p w:rsidR="00BF0EE2" w:rsidRPr="00096347" w:rsidRDefault="00BF0EE2" w:rsidP="00BF0EE2">
      <w:pPr>
        <w:rPr>
          <w:rFonts w:ascii="Times New Roman" w:hAnsi="Times New Roman"/>
          <w:b/>
          <w:sz w:val="24"/>
          <w:szCs w:val="24"/>
        </w:rPr>
        <w:sectPr w:rsidR="00BF0EE2" w:rsidRPr="00096347" w:rsidSect="006E727F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BF0EE2" w:rsidRPr="00096347" w:rsidRDefault="00BF0EE2" w:rsidP="00BF0EE2">
      <w:pPr>
        <w:rPr>
          <w:rFonts w:ascii="Times New Roman" w:hAnsi="Times New Roman"/>
          <w:b/>
          <w:bCs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334512" w:rsidRPr="00096347">
        <w:rPr>
          <w:rFonts w:ascii="Times New Roman" w:hAnsi="Times New Roman"/>
          <w:b/>
          <w:sz w:val="24"/>
          <w:szCs w:val="24"/>
        </w:rPr>
        <w:t>Основы анатомии и физиологии кожи и волос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628"/>
        <w:gridCol w:w="1130"/>
        <w:gridCol w:w="1903"/>
        <w:gridCol w:w="1821"/>
      </w:tblGrid>
      <w:tr w:rsidR="00F11205" w:rsidRPr="00096347" w:rsidTr="00F70EC1">
        <w:trPr>
          <w:trHeight w:val="20"/>
        </w:trPr>
        <w:tc>
          <w:tcPr>
            <w:tcW w:w="757" w:type="pc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93" w:type="pc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4" w:type="pc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47" w:type="pc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619" w:type="pct"/>
          </w:tcPr>
          <w:p w:rsidR="00F11205" w:rsidRPr="00096347" w:rsidRDefault="00F11205" w:rsidP="00092E1B">
            <w:pPr>
              <w:spacing w:after="0"/>
              <w:ind w:left="-129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r w:rsidR="00092E1B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9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Основы анатомии кожи и её производных.</w:t>
            </w:r>
          </w:p>
        </w:tc>
        <w:tc>
          <w:tcPr>
            <w:tcW w:w="384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7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 w:val="restar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Введение </w:t>
            </w: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84" w:type="pct"/>
            <w:vMerge w:val="restar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  <w:vMerge w:val="restart"/>
          </w:tcPr>
          <w:p w:rsidR="00F11205" w:rsidRPr="00096347" w:rsidRDefault="00F11205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</w:t>
            </w:r>
          </w:p>
          <w:p w:rsidR="00F11205" w:rsidRPr="00096347" w:rsidRDefault="00F11205" w:rsidP="006273C8">
            <w:pPr>
              <w:suppressAutoHyphens/>
              <w:spacing w:after="0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</w:t>
            </w:r>
          </w:p>
          <w:p w:rsidR="00F11205" w:rsidRPr="00096347" w:rsidRDefault="00F11205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3.1.- 3.3, ВД 4</w:t>
            </w:r>
          </w:p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</w:tcPr>
          <w:p w:rsidR="00F11205" w:rsidRPr="00096347" w:rsidRDefault="00E51CDC" w:rsidP="007764CB">
            <w:pPr>
              <w:suppressAutoHyphens/>
              <w:spacing w:after="0"/>
              <w:ind w:left="-128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ЛР 2, ЛР 4, ЛР 9, ЛР 10, </w:t>
            </w:r>
            <w:r w:rsidR="007764CB" w:rsidRPr="00096347">
              <w:rPr>
                <w:rFonts w:ascii="Times New Roman" w:hAnsi="Times New Roman"/>
                <w:sz w:val="24"/>
                <w:szCs w:val="24"/>
              </w:rPr>
              <w:t>ЛР 13, ЛР 14</w:t>
            </w: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pStyle w:val="a8"/>
              <w:numPr>
                <w:ilvl w:val="0"/>
                <w:numId w:val="6"/>
              </w:numPr>
              <w:tabs>
                <w:tab w:val="left" w:pos="172"/>
                <w:tab w:val="left" w:pos="314"/>
              </w:tabs>
              <w:spacing w:before="0" w:after="0" w:line="276" w:lineRule="auto"/>
              <w:ind w:left="0" w:firstLine="28"/>
              <w:jc w:val="both"/>
              <w:rPr>
                <w:szCs w:val="24"/>
              </w:rPr>
            </w:pPr>
            <w:r w:rsidRPr="00096347">
              <w:rPr>
                <w:szCs w:val="24"/>
              </w:rPr>
              <w:t>Цели и задачи изучаемой дисциплины.  Значения знаний для парикмахера-модельера</w:t>
            </w:r>
          </w:p>
        </w:tc>
        <w:tc>
          <w:tcPr>
            <w:tcW w:w="384" w:type="pct"/>
            <w:vMerge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2.Общее понятие о системе биологических наук, связь знаний с областью парикмахерского искусства</w:t>
            </w:r>
          </w:p>
        </w:tc>
        <w:tc>
          <w:tcPr>
            <w:tcW w:w="384" w:type="pct"/>
            <w:vMerge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3.Общие краткие данные о строении организма человека и его элементов: общее представление о строении  клетки, свойствах, функциях; общее представление о  тканях, классификация, определение, строение, функции тканей организма человека; общее представление об органах, их составе, формах, функциях; понятие о системе органов их основных функциях, аппаратах органов; определение целостного организма, системы объединения организма.</w:t>
            </w:r>
            <w:proofErr w:type="gramEnd"/>
          </w:p>
        </w:tc>
        <w:tc>
          <w:tcPr>
            <w:tcW w:w="384" w:type="pct"/>
            <w:vMerge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4.  Понятие о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как  физиологической функции – основной механизм поддержания жизнедеятельности организма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 w:val="restart"/>
          </w:tcPr>
          <w:p w:rsidR="007764CB" w:rsidRPr="00096347" w:rsidRDefault="007764CB" w:rsidP="006273C8">
            <w:pPr>
              <w:spacing w:after="0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Топография, морфология кожи и волос</w:t>
            </w: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4" w:type="pct"/>
            <w:vMerge w:val="restart"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  <w:vMerge w:val="restart"/>
          </w:tcPr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9, </w:t>
            </w: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 ПК 3.1.- 3.3, ВД 4</w:t>
            </w:r>
          </w:p>
        </w:tc>
        <w:tc>
          <w:tcPr>
            <w:tcW w:w="619" w:type="pct"/>
            <w:vMerge w:val="restart"/>
          </w:tcPr>
          <w:p w:rsidR="007764CB" w:rsidRPr="00096347" w:rsidRDefault="007764CB" w:rsidP="007764CB">
            <w:pPr>
              <w:jc w:val="center"/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7764CB" w:rsidRPr="00096347" w:rsidTr="00F70EC1">
        <w:trPr>
          <w:trHeight w:val="225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Общее понятие о коже и её производных, их значение для организма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19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2.Морфологическое строение кожи и волоса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 w:val="restar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</w:t>
            </w: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Анатомическое строение кожи</w:t>
            </w: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4" w:type="pct"/>
            <w:vMerge w:val="restart"/>
            <w:vAlign w:val="center"/>
          </w:tcPr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3.1.- 3.3, ВД 4</w:t>
            </w:r>
          </w:p>
        </w:tc>
        <w:tc>
          <w:tcPr>
            <w:tcW w:w="619" w:type="pct"/>
            <w:vMerge w:val="restart"/>
          </w:tcPr>
          <w:p w:rsidR="007764CB" w:rsidRPr="00096347" w:rsidRDefault="007764CB" w:rsidP="007764CB">
            <w:pPr>
              <w:jc w:val="center"/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1. Анатомическое строение эпидермиса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2. Понятие перхоти, жирности кожи и волос. Работа желез кожи и образование  водно-липидной мантии; ее значение для работы с волосом. Особенности роста волоса в разные возрастные периоды жизни человека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3. Основы анатомического строения дермы - основной кожи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4. Основы анатомического строения гиподермы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 w:val="restar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Анатомическое строение волоса и основы строения  ногтя</w:t>
            </w: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4" w:type="pct"/>
            <w:vMerge w:val="restar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  <w:vMerge w:val="restart"/>
          </w:tcPr>
          <w:p w:rsidR="00F11205" w:rsidRPr="00096347" w:rsidRDefault="00F11205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</w:t>
            </w:r>
          </w:p>
          <w:p w:rsidR="00F11205" w:rsidRPr="00096347" w:rsidRDefault="00F11205" w:rsidP="006273C8">
            <w:pPr>
              <w:suppressAutoHyphens/>
              <w:spacing w:after="0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</w:t>
            </w:r>
          </w:p>
          <w:p w:rsidR="00F11205" w:rsidRPr="00096347" w:rsidRDefault="00F11205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3.1.- 3.3, ВД 4</w:t>
            </w:r>
          </w:p>
        </w:tc>
        <w:tc>
          <w:tcPr>
            <w:tcW w:w="619" w:type="pct"/>
            <w:vMerge w:val="restart"/>
          </w:tcPr>
          <w:p w:rsidR="00F11205" w:rsidRPr="00096347" w:rsidRDefault="007764CB" w:rsidP="00444C07">
            <w:pPr>
              <w:suppressAutoHyphens/>
              <w:spacing w:after="0"/>
              <w:ind w:left="-128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1. Основы анатомического строения корня волоса и фолликула, значение для работы с волосом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2. Анатомическое строение стержня, особенности изменение стержня под воздействием технологий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355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3. Пигменты волос и цвет волос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4. Основы строения ногтя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962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  <w:p w:rsidR="00F11205" w:rsidRPr="00096347" w:rsidRDefault="00F11205" w:rsidP="006273C8">
            <w:pPr>
              <w:tabs>
                <w:tab w:val="left" w:pos="314"/>
              </w:tabs>
              <w:spacing w:after="0"/>
              <w:ind w:left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1. Исследование гистологического строения кожи </w:t>
            </w:r>
          </w:p>
          <w:p w:rsidR="00F11205" w:rsidRPr="00096347" w:rsidRDefault="00F11205" w:rsidP="006273C8">
            <w:pPr>
              <w:tabs>
                <w:tab w:val="left" w:pos="314"/>
              </w:tabs>
              <w:spacing w:after="0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2. Исследование гистологического строения волоса</w:t>
            </w:r>
          </w:p>
        </w:tc>
        <w:tc>
          <w:tcPr>
            <w:tcW w:w="384" w:type="pc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09634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93" w:type="pct"/>
          </w:tcPr>
          <w:p w:rsidR="00F11205" w:rsidRPr="00096347" w:rsidRDefault="00F11205" w:rsidP="006273C8">
            <w:pPr>
              <w:tabs>
                <w:tab w:val="center" w:pos="3938"/>
                <w:tab w:val="right" w:pos="787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Основы физиологии кожи и её производных.</w:t>
            </w:r>
          </w:p>
        </w:tc>
        <w:tc>
          <w:tcPr>
            <w:tcW w:w="384" w:type="pc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7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 w:val="restart"/>
          </w:tcPr>
          <w:p w:rsidR="007764CB" w:rsidRPr="00096347" w:rsidRDefault="007764CB" w:rsidP="006273C8">
            <w:pPr>
              <w:spacing w:after="0"/>
              <w:rPr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 w:rsidRPr="00096347">
              <w:rPr>
                <w:sz w:val="24"/>
                <w:szCs w:val="24"/>
              </w:rPr>
              <w:t>.</w:t>
            </w: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Основные функции кожи</w:t>
            </w: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4" w:type="pct"/>
            <w:vMerge w:val="restart"/>
            <w:vAlign w:val="center"/>
          </w:tcPr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9, </w:t>
            </w: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 ПК 3.1.- 3.3, ВД 4</w:t>
            </w:r>
          </w:p>
        </w:tc>
        <w:tc>
          <w:tcPr>
            <w:tcW w:w="619" w:type="pct"/>
            <w:vMerge w:val="restart"/>
          </w:tcPr>
          <w:p w:rsidR="007764CB" w:rsidRPr="00096347" w:rsidRDefault="007764CB" w:rsidP="007764CB">
            <w:pPr>
              <w:jc w:val="center"/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7764CB" w:rsidRPr="00096347" w:rsidTr="00F70EC1">
        <w:trPr>
          <w:trHeight w:val="545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Понятие о функциях кожи: защитной, рецепторной, терморегулирующей, дыхательной, экскреторной,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резорбционной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>, обменной</w:t>
            </w:r>
            <w:proofErr w:type="gramEnd"/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 w:val="restar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096347">
              <w:rPr>
                <w:b/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Основы физиологии роста волос</w:t>
            </w: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4" w:type="pct"/>
            <w:vMerge w:val="restart"/>
            <w:vAlign w:val="center"/>
          </w:tcPr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ПК 1.1. – 1.4,  </w:t>
            </w: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lastRenderedPageBreak/>
              <w:t>ПК 2.1.- 2.3,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3.1.- 3.3, ВД 4</w:t>
            </w:r>
          </w:p>
        </w:tc>
        <w:tc>
          <w:tcPr>
            <w:tcW w:w="619" w:type="pct"/>
            <w:vMerge w:val="restart"/>
          </w:tcPr>
          <w:p w:rsidR="007764CB" w:rsidRPr="00096347" w:rsidRDefault="007764CB" w:rsidP="007764CB">
            <w:pPr>
              <w:jc w:val="center"/>
            </w:pP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2, ЛР 4, ЛР 9, ЛР 10,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>ЛР 13, ЛР 14</w:t>
            </w: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1.Цикл жизни волос. Фазы развития  фолликула и волоса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2. Причины облысения; факторы, влияющие на скорость облысения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3. Современные методы борьбы с замедлением  роста волос и выпадением волос. Понятие о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триходиагностике</w:t>
            </w:r>
            <w:proofErr w:type="spellEnd"/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355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4. Использование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триходиагностики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 в парикмахерском  искусстве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 w:val="restar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096347">
              <w:rPr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Общее представление о жидкой среде организма человека</w:t>
            </w: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4" w:type="pct"/>
            <w:vMerge w:val="restart"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3.1.- 3.3, ВД 4</w:t>
            </w:r>
          </w:p>
        </w:tc>
        <w:tc>
          <w:tcPr>
            <w:tcW w:w="619" w:type="pct"/>
            <w:vMerge w:val="restart"/>
          </w:tcPr>
          <w:p w:rsidR="007764CB" w:rsidRPr="00096347" w:rsidRDefault="007764CB" w:rsidP="007764CB">
            <w:pPr>
              <w:jc w:val="center"/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1. Понятие жидкой среды организма и её значение в функционировании организма и органа – кожи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2. Кровь – строение, свойства, понятие о группах и </w:t>
            </w:r>
            <w:r w:rsidRPr="00096347">
              <w:rPr>
                <w:rFonts w:ascii="Times New Roman" w:hAnsi="Times New Roman"/>
                <w:sz w:val="24"/>
                <w:szCs w:val="24"/>
                <w:lang w:val="en-US"/>
              </w:rPr>
              <w:t>Rh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-факторе, понятие о сосудистой  системе человека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3. Межклеточная жидкость и лимфа – строение, значение, понятие о лимфатической системе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4. Понятие о  кровотоке и 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лимфотоке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кожи, значение для функционирования желёз, мышц, клеток, волосяных фолликулов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84" w:type="pct"/>
            <w:vMerge w:val="restar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89"/>
        </w:trPr>
        <w:tc>
          <w:tcPr>
            <w:tcW w:w="75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pct"/>
          </w:tcPr>
          <w:p w:rsidR="00F11205" w:rsidRPr="00096347" w:rsidRDefault="00F11205" w:rsidP="00165B5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3.</w:t>
            </w: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Обследование кожи головы, определение типов и видов волос, плотности, структуры и направления роста волос</w:t>
            </w:r>
          </w:p>
        </w:tc>
        <w:tc>
          <w:tcPr>
            <w:tcW w:w="384" w:type="pct"/>
            <w:vMerge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20"/>
        </w:trPr>
        <w:tc>
          <w:tcPr>
            <w:tcW w:w="757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09634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2593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Элементарные основы биохимических процессов  кожи и волос</w:t>
            </w:r>
          </w:p>
        </w:tc>
        <w:tc>
          <w:tcPr>
            <w:tcW w:w="384" w:type="pct"/>
            <w:vAlign w:val="center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7" w:type="pct"/>
          </w:tcPr>
          <w:p w:rsidR="00F11205" w:rsidRPr="00096347" w:rsidRDefault="00F11205" w:rsidP="006273C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F11205" w:rsidRPr="00096347" w:rsidRDefault="00F11205" w:rsidP="00E51CDC">
            <w:pPr>
              <w:suppressAutoHyphens/>
              <w:spacing w:after="0"/>
              <w:ind w:left="-128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 w:val="restar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096347">
              <w:rPr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Основы биохимических процессов.</w:t>
            </w: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4" w:type="pct"/>
            <w:vMerge w:val="restart"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3.1.- 3.3, ВД 4</w:t>
            </w:r>
          </w:p>
        </w:tc>
        <w:tc>
          <w:tcPr>
            <w:tcW w:w="619" w:type="pct"/>
            <w:vMerge w:val="restart"/>
          </w:tcPr>
          <w:p w:rsidR="007764CB" w:rsidRPr="00096347" w:rsidRDefault="007764CB" w:rsidP="007764CB">
            <w:pPr>
              <w:jc w:val="center"/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1. Понятие старения кожи и волос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2. Участие кожи в обменных процессах организма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3. Водно-солевой обмен кожи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4. Общее понятие о белковых веществ и их свойствах на примере кератина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81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5. Понятия структуры белка на примере кератина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 w:val="restar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Белки кожи и волос.</w:t>
            </w: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4" w:type="pct"/>
            <w:vMerge w:val="restart"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3.1.- 3.3, ВД 4</w:t>
            </w:r>
          </w:p>
        </w:tc>
        <w:tc>
          <w:tcPr>
            <w:tcW w:w="619" w:type="pct"/>
            <w:vMerge w:val="restart"/>
          </w:tcPr>
          <w:p w:rsidR="007764CB" w:rsidRPr="00096347" w:rsidRDefault="007764CB" w:rsidP="007764CB">
            <w:pPr>
              <w:jc w:val="center"/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1. Специфические белки кожи их свойства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2. Особенности химических связей мягкого и  твёрдого кератина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3. Проявление свойств кератина волос  во взаимодействии с химическим  воздействием препаратов</w:t>
            </w:r>
          </w:p>
        </w:tc>
        <w:tc>
          <w:tcPr>
            <w:tcW w:w="384" w:type="pct"/>
            <w:vMerge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764CB" w:rsidRPr="00096347" w:rsidRDefault="007764CB" w:rsidP="007764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4CB" w:rsidRPr="00096347" w:rsidTr="00F70EC1">
        <w:trPr>
          <w:trHeight w:val="20"/>
        </w:trPr>
        <w:tc>
          <w:tcPr>
            <w:tcW w:w="757" w:type="pct"/>
            <w:vMerge w:val="restar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Понятие об основных специфических обменных процессах кожи и волос</w:t>
            </w:r>
          </w:p>
        </w:tc>
        <w:tc>
          <w:tcPr>
            <w:tcW w:w="2593" w:type="pct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4" w:type="pct"/>
            <w:vMerge w:val="restart"/>
            <w:vAlign w:val="center"/>
          </w:tcPr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4CB" w:rsidRPr="00096347" w:rsidRDefault="007764CB" w:rsidP="00627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64CB" w:rsidRPr="00096347" w:rsidRDefault="007764CB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1, ОК 2, ОК 3, ОК 4, ОК 9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1.1. – 1.4,  ПК 2.1.- 2.3,</w:t>
            </w:r>
          </w:p>
          <w:p w:rsidR="007764CB" w:rsidRPr="00096347" w:rsidRDefault="007764CB" w:rsidP="006273C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ПК 3.1.- 3.3, ВД 4</w:t>
            </w:r>
          </w:p>
        </w:tc>
        <w:tc>
          <w:tcPr>
            <w:tcW w:w="619" w:type="pct"/>
            <w:vMerge w:val="restart"/>
          </w:tcPr>
          <w:p w:rsidR="007764CB" w:rsidRPr="00096347" w:rsidRDefault="007764CB" w:rsidP="007764CB">
            <w:pPr>
              <w:jc w:val="center"/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F70EC1" w:rsidRPr="00096347" w:rsidTr="00F70EC1">
        <w:trPr>
          <w:trHeight w:val="20"/>
        </w:trPr>
        <w:tc>
          <w:tcPr>
            <w:tcW w:w="75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1. Общее понятие: о 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кератинизации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кожи и волос.</w:t>
            </w:r>
          </w:p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2. О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меланизации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 кожи и волос, пигментации  кожи и волос.</w:t>
            </w:r>
          </w:p>
        </w:tc>
        <w:tc>
          <w:tcPr>
            <w:tcW w:w="384" w:type="pct"/>
            <w:vMerge/>
            <w:vAlign w:val="center"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70EC1" w:rsidRPr="00096347" w:rsidRDefault="00F70EC1" w:rsidP="00D91E83">
            <w:pPr>
              <w:suppressAutoHyphens/>
              <w:spacing w:after="0"/>
              <w:ind w:left="-128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C1" w:rsidRPr="00096347" w:rsidTr="00F70EC1">
        <w:trPr>
          <w:trHeight w:val="20"/>
        </w:trPr>
        <w:tc>
          <w:tcPr>
            <w:tcW w:w="75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70EC1" w:rsidRPr="00096347" w:rsidRDefault="00F70EC1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3. Образование водно-липидной мантии кожи</w:t>
            </w:r>
          </w:p>
        </w:tc>
        <w:tc>
          <w:tcPr>
            <w:tcW w:w="384" w:type="pct"/>
            <w:vMerge/>
            <w:vAlign w:val="center"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70EC1" w:rsidRPr="00096347" w:rsidRDefault="00F70EC1" w:rsidP="00D91E83">
            <w:pPr>
              <w:suppressAutoHyphens/>
              <w:spacing w:after="0"/>
              <w:ind w:left="-128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C1" w:rsidRPr="00096347" w:rsidTr="00F70EC1">
        <w:trPr>
          <w:trHeight w:val="525"/>
        </w:trPr>
        <w:tc>
          <w:tcPr>
            <w:tcW w:w="75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70EC1" w:rsidRPr="00096347" w:rsidRDefault="00F70EC1" w:rsidP="006273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4. Особенности воздействия технологий парикмахерских работ на кожу головы и волосы</w:t>
            </w:r>
          </w:p>
        </w:tc>
        <w:tc>
          <w:tcPr>
            <w:tcW w:w="384" w:type="pct"/>
            <w:vMerge/>
            <w:vAlign w:val="center"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70EC1" w:rsidRPr="00096347" w:rsidRDefault="00F70EC1" w:rsidP="00D91E83">
            <w:pPr>
              <w:suppressAutoHyphens/>
              <w:spacing w:after="0"/>
              <w:ind w:left="-128" w:right="-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0EC1" w:rsidRPr="00096347" w:rsidTr="00F70EC1">
        <w:trPr>
          <w:trHeight w:val="300"/>
        </w:trPr>
        <w:tc>
          <w:tcPr>
            <w:tcW w:w="75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70EC1" w:rsidRPr="00096347" w:rsidRDefault="00F70EC1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4" w:type="pct"/>
            <w:vMerge w:val="restart"/>
            <w:vAlign w:val="center"/>
          </w:tcPr>
          <w:p w:rsidR="00F70EC1" w:rsidRPr="00096347" w:rsidRDefault="00F70EC1" w:rsidP="006273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  <w:vMerge/>
          </w:tcPr>
          <w:p w:rsidR="00F70EC1" w:rsidRPr="00096347" w:rsidRDefault="00F70EC1" w:rsidP="006273C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70EC1" w:rsidRPr="00096347" w:rsidRDefault="00F70EC1" w:rsidP="00D91E83">
            <w:pPr>
              <w:suppressAutoHyphens/>
              <w:spacing w:after="0"/>
              <w:ind w:left="-128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EC1" w:rsidRPr="00096347" w:rsidTr="00F70EC1">
        <w:trPr>
          <w:trHeight w:val="668"/>
        </w:trPr>
        <w:tc>
          <w:tcPr>
            <w:tcW w:w="75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pct"/>
          </w:tcPr>
          <w:p w:rsidR="00F70EC1" w:rsidRPr="00096347" w:rsidRDefault="00F70EC1" w:rsidP="00D942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4.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Анализ воздействия технологий парикмахерского искусства на волосы</w:t>
            </w:r>
          </w:p>
        </w:tc>
        <w:tc>
          <w:tcPr>
            <w:tcW w:w="384" w:type="pct"/>
            <w:vMerge/>
            <w:vAlign w:val="center"/>
          </w:tcPr>
          <w:p w:rsidR="00F70EC1" w:rsidRPr="00096347" w:rsidRDefault="00F70EC1" w:rsidP="006273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0EC1" w:rsidRPr="00096347" w:rsidTr="00F70EC1">
        <w:trPr>
          <w:trHeight w:val="853"/>
        </w:trPr>
        <w:tc>
          <w:tcPr>
            <w:tcW w:w="757" w:type="pct"/>
            <w:vMerge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pct"/>
          </w:tcPr>
          <w:p w:rsidR="00F70EC1" w:rsidRPr="00096347" w:rsidRDefault="00F70EC1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F70EC1" w:rsidRPr="00096347" w:rsidRDefault="00F70EC1" w:rsidP="00627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Создание презентаций по выбору обучающихся (не менее 2-х):</w:t>
            </w:r>
          </w:p>
          <w:p w:rsidR="00F70EC1" w:rsidRPr="00096347" w:rsidRDefault="00F70EC1" w:rsidP="00D942B4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before="0" w:after="0" w:line="276" w:lineRule="auto"/>
              <w:ind w:left="0" w:firstLine="30"/>
              <w:rPr>
                <w:szCs w:val="24"/>
              </w:rPr>
            </w:pPr>
            <w:r w:rsidRPr="00096347">
              <w:rPr>
                <w:szCs w:val="24"/>
              </w:rPr>
              <w:t>Строение кожи и её производных</w:t>
            </w:r>
          </w:p>
          <w:p w:rsidR="00F70EC1" w:rsidRPr="00096347" w:rsidRDefault="00F70EC1" w:rsidP="00D942B4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before="0" w:after="0" w:line="276" w:lineRule="auto"/>
              <w:ind w:left="0" w:firstLine="30"/>
              <w:rPr>
                <w:szCs w:val="24"/>
              </w:rPr>
            </w:pPr>
            <w:r w:rsidRPr="00096347">
              <w:rPr>
                <w:szCs w:val="24"/>
              </w:rPr>
              <w:t>Факторы, влияющие на рост и состояние волос</w:t>
            </w:r>
          </w:p>
          <w:p w:rsidR="00F70EC1" w:rsidRPr="00096347" w:rsidRDefault="00F70EC1" w:rsidP="00D942B4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before="0" w:after="0" w:line="276" w:lineRule="auto"/>
              <w:ind w:left="0" w:firstLine="30"/>
              <w:rPr>
                <w:szCs w:val="24"/>
              </w:rPr>
            </w:pPr>
            <w:r w:rsidRPr="00096347">
              <w:rPr>
                <w:szCs w:val="24"/>
              </w:rPr>
              <w:t>Меры предупреждения болезней  кожи и волос</w:t>
            </w:r>
          </w:p>
          <w:p w:rsidR="00F70EC1" w:rsidRPr="00096347" w:rsidRDefault="00F70EC1" w:rsidP="00D942B4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before="0" w:after="0" w:line="276" w:lineRule="auto"/>
              <w:ind w:left="0" w:firstLine="30"/>
              <w:rPr>
                <w:szCs w:val="24"/>
              </w:rPr>
            </w:pPr>
            <w:r w:rsidRPr="00096347">
              <w:rPr>
                <w:szCs w:val="24"/>
              </w:rPr>
              <w:t xml:space="preserve">Характеристика причин нарушений нормальной физиологии кожи и волос </w:t>
            </w:r>
          </w:p>
          <w:p w:rsidR="00F70EC1" w:rsidRPr="00096347" w:rsidRDefault="00F70EC1" w:rsidP="00D942B4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before="0" w:after="0" w:line="276" w:lineRule="auto"/>
              <w:ind w:left="0" w:firstLine="30"/>
              <w:rPr>
                <w:szCs w:val="24"/>
              </w:rPr>
            </w:pPr>
            <w:r w:rsidRPr="00096347">
              <w:rPr>
                <w:szCs w:val="24"/>
              </w:rPr>
              <w:t>Правила ухода за кожей различных типов</w:t>
            </w:r>
          </w:p>
          <w:p w:rsidR="00F70EC1" w:rsidRPr="00096347" w:rsidRDefault="00F70EC1" w:rsidP="00D942B4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before="0" w:after="0" w:line="276" w:lineRule="auto"/>
              <w:ind w:left="0" w:firstLine="30"/>
              <w:rPr>
                <w:szCs w:val="24"/>
              </w:rPr>
            </w:pPr>
            <w:r w:rsidRPr="00096347">
              <w:rPr>
                <w:szCs w:val="24"/>
              </w:rPr>
              <w:t>Правила ухода за волосами с учетом особенностей их типа, фактуры и структуры</w:t>
            </w:r>
          </w:p>
        </w:tc>
        <w:tc>
          <w:tcPr>
            <w:tcW w:w="384" w:type="pct"/>
          </w:tcPr>
          <w:p w:rsidR="00F70EC1" w:rsidRPr="00096347" w:rsidRDefault="00F70EC1" w:rsidP="006273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7" w:type="pct"/>
            <w:vMerge/>
          </w:tcPr>
          <w:p w:rsidR="00F70EC1" w:rsidRPr="00096347" w:rsidRDefault="00F70EC1" w:rsidP="006273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70EC1" w:rsidRPr="00096347" w:rsidRDefault="00F70EC1" w:rsidP="006273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205" w:rsidRPr="00096347" w:rsidTr="00F70EC1">
        <w:trPr>
          <w:trHeight w:val="314"/>
        </w:trPr>
        <w:tc>
          <w:tcPr>
            <w:tcW w:w="757" w:type="pct"/>
          </w:tcPr>
          <w:p w:rsidR="00F11205" w:rsidRPr="00096347" w:rsidRDefault="00F11205" w:rsidP="006273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93" w:type="pct"/>
          </w:tcPr>
          <w:p w:rsidR="00F11205" w:rsidRPr="00096347" w:rsidRDefault="00F11205" w:rsidP="00D942B4">
            <w:pPr>
              <w:spacing w:after="0" w:line="23" w:lineRule="atLeast"/>
              <w:ind w:right="-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47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F11205" w:rsidRPr="00096347" w:rsidRDefault="00F11205" w:rsidP="006273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0EE2" w:rsidRPr="00096347" w:rsidRDefault="00BF0EE2" w:rsidP="00BF0EE2">
      <w:pPr>
        <w:rPr>
          <w:rFonts w:ascii="Times New Roman" w:hAnsi="Times New Roman"/>
          <w:b/>
          <w:bCs/>
          <w:sz w:val="24"/>
          <w:szCs w:val="24"/>
        </w:rPr>
        <w:sectPr w:rsidR="00BF0EE2" w:rsidRPr="00096347" w:rsidSect="005836CE">
          <w:footerReference w:type="default" r:id="rId10"/>
          <w:pgSz w:w="16840" w:h="11907" w:orient="landscape"/>
          <w:pgMar w:top="1134" w:right="1134" w:bottom="1134" w:left="1134" w:header="709" w:footer="57" w:gutter="0"/>
          <w:cols w:space="720"/>
          <w:docGrid w:linePitch="299"/>
        </w:sectPr>
      </w:pPr>
    </w:p>
    <w:p w:rsidR="00BF0EE2" w:rsidRPr="00096347" w:rsidRDefault="00BF0EE2" w:rsidP="00A9245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634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A9245B" w:rsidRPr="00096347" w:rsidRDefault="00BF0EE2" w:rsidP="00A9245B">
      <w:pPr>
        <w:suppressAutoHyphens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96347">
        <w:rPr>
          <w:rFonts w:ascii="Times New Roman" w:hAnsi="Times New Roman"/>
          <w:bCs/>
          <w:sz w:val="24"/>
          <w:szCs w:val="24"/>
        </w:rPr>
        <w:t xml:space="preserve">3.1. Для реализации программы учебной дисциплины  </w:t>
      </w:r>
      <w:r w:rsidR="00A9245B" w:rsidRPr="00096347">
        <w:rPr>
          <w:rFonts w:ascii="Times New Roman" w:hAnsi="Times New Roman"/>
          <w:bCs/>
          <w:sz w:val="24"/>
          <w:szCs w:val="24"/>
        </w:rPr>
        <w:t>предусмотрены следующие специальные помещения:</w:t>
      </w:r>
    </w:p>
    <w:p w:rsidR="00BF0EE2" w:rsidRPr="00096347" w:rsidRDefault="00A9245B" w:rsidP="00A9245B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кабинет </w:t>
      </w:r>
      <w:r w:rsidR="00BF0EE2" w:rsidRPr="00096347">
        <w:rPr>
          <w:rFonts w:ascii="Times New Roman" w:hAnsi="Times New Roman"/>
          <w:sz w:val="24"/>
          <w:szCs w:val="24"/>
        </w:rPr>
        <w:t xml:space="preserve"> </w:t>
      </w:r>
      <w:r w:rsidRPr="00096347">
        <w:rPr>
          <w:rFonts w:ascii="Times New Roman" w:hAnsi="Times New Roman"/>
          <w:sz w:val="24"/>
          <w:szCs w:val="24"/>
        </w:rPr>
        <w:t>«</w:t>
      </w:r>
      <w:r w:rsidR="00BF0EE2" w:rsidRPr="00096347">
        <w:rPr>
          <w:rFonts w:ascii="Times New Roman" w:hAnsi="Times New Roman"/>
          <w:sz w:val="24"/>
          <w:szCs w:val="24"/>
        </w:rPr>
        <w:t>Медико-биологических  дисциплин</w:t>
      </w:r>
      <w:r w:rsidRPr="00096347">
        <w:rPr>
          <w:rFonts w:ascii="Times New Roman" w:hAnsi="Times New Roman"/>
          <w:sz w:val="24"/>
          <w:szCs w:val="24"/>
        </w:rPr>
        <w:t>»,</w:t>
      </w:r>
      <w:r w:rsidR="00BF0EE2" w:rsidRPr="00096347">
        <w:rPr>
          <w:rFonts w:ascii="Times New Roman" w:hAnsi="Times New Roman"/>
          <w:sz w:val="24"/>
          <w:szCs w:val="24"/>
        </w:rPr>
        <w:t xml:space="preserve"> оснащенн</w:t>
      </w:r>
      <w:r w:rsidRPr="00096347">
        <w:rPr>
          <w:rFonts w:ascii="Times New Roman" w:hAnsi="Times New Roman"/>
          <w:sz w:val="24"/>
          <w:szCs w:val="24"/>
        </w:rPr>
        <w:t>ый</w:t>
      </w:r>
      <w:r w:rsidR="00BF0EE2" w:rsidRPr="00096347">
        <w:rPr>
          <w:rFonts w:ascii="Times New Roman" w:hAnsi="Times New Roman"/>
          <w:sz w:val="24"/>
          <w:szCs w:val="24"/>
        </w:rPr>
        <w:t xml:space="preserve"> о</w:t>
      </w:r>
      <w:r w:rsidR="00BF0EE2" w:rsidRPr="0009634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BF0EE2" w:rsidRPr="00096347" w:rsidRDefault="00BF0EE2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- рабочие места по количеству </w:t>
      </w:r>
      <w:proofErr w:type="gramStart"/>
      <w:r w:rsidRPr="000963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96347">
        <w:rPr>
          <w:rFonts w:ascii="Times New Roman" w:hAnsi="Times New Roman"/>
          <w:sz w:val="24"/>
          <w:szCs w:val="24"/>
        </w:rPr>
        <w:t xml:space="preserve">; </w:t>
      </w:r>
    </w:p>
    <w:p w:rsidR="00BF0EE2" w:rsidRPr="00096347" w:rsidRDefault="00BF0EE2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- рабочее место преподавателя;</w:t>
      </w:r>
    </w:p>
    <w:p w:rsidR="00A9245B" w:rsidRPr="00096347" w:rsidRDefault="00A9245B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 xml:space="preserve">- </w:t>
      </w:r>
      <w:r w:rsidRPr="00096347">
        <w:rPr>
          <w:rFonts w:ascii="Times New Roman" w:hAnsi="Times New Roman"/>
          <w:sz w:val="24"/>
          <w:szCs w:val="24"/>
        </w:rPr>
        <w:t>комплект  учебно-методической документации;</w:t>
      </w:r>
    </w:p>
    <w:p w:rsidR="00BF0EE2" w:rsidRPr="00096347" w:rsidRDefault="00A9245B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- </w:t>
      </w:r>
      <w:r w:rsidR="00BF0EE2" w:rsidRPr="00096347">
        <w:rPr>
          <w:rFonts w:ascii="Times New Roman" w:hAnsi="Times New Roman"/>
          <w:sz w:val="24"/>
          <w:szCs w:val="24"/>
        </w:rPr>
        <w:t>муляжи;</w:t>
      </w:r>
    </w:p>
    <w:p w:rsidR="00BF0EE2" w:rsidRPr="00096347" w:rsidRDefault="00A9245B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 xml:space="preserve">- персональный компьютер с лицензионным программным обеспечением; </w:t>
      </w:r>
    </w:p>
    <w:p w:rsidR="00BF0EE2" w:rsidRPr="00096347" w:rsidRDefault="00A9245B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 xml:space="preserve">- проектор; </w:t>
      </w:r>
    </w:p>
    <w:p w:rsidR="00BF0EE2" w:rsidRPr="00096347" w:rsidRDefault="00A9245B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 xml:space="preserve">- аудиовизуальные средства обучения;  </w:t>
      </w:r>
    </w:p>
    <w:p w:rsidR="00BF0EE2" w:rsidRPr="00096347" w:rsidRDefault="00A9245B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>- принтер;</w:t>
      </w:r>
    </w:p>
    <w:p w:rsidR="00BF0EE2" w:rsidRPr="00096347" w:rsidRDefault="00A9245B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>-</w:t>
      </w: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>микроскопы</w:t>
      </w:r>
      <w:r w:rsidRPr="00096347">
        <w:rPr>
          <w:rFonts w:ascii="Times New Roman" w:hAnsi="Times New Roman"/>
          <w:sz w:val="24"/>
          <w:szCs w:val="24"/>
        </w:rPr>
        <w:t>;</w:t>
      </w:r>
    </w:p>
    <w:p w:rsidR="00BF0EE2" w:rsidRPr="00096347" w:rsidRDefault="00A9245B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>-</w:t>
      </w:r>
      <w:r w:rsidRPr="00096347">
        <w:rPr>
          <w:rFonts w:ascii="Times New Roman" w:hAnsi="Times New Roman"/>
          <w:sz w:val="24"/>
          <w:szCs w:val="24"/>
        </w:rPr>
        <w:t xml:space="preserve"> </w:t>
      </w:r>
      <w:r w:rsidR="00BF0EE2" w:rsidRPr="00096347">
        <w:rPr>
          <w:rFonts w:ascii="Times New Roman" w:hAnsi="Times New Roman"/>
          <w:sz w:val="24"/>
          <w:szCs w:val="24"/>
        </w:rPr>
        <w:t>гистологические препараты ко</w:t>
      </w:r>
      <w:r w:rsidRPr="00096347">
        <w:rPr>
          <w:rFonts w:ascii="Times New Roman" w:hAnsi="Times New Roman"/>
          <w:sz w:val="24"/>
          <w:szCs w:val="24"/>
        </w:rPr>
        <w:t>ж</w:t>
      </w:r>
      <w:r w:rsidR="00BF0EE2" w:rsidRPr="00096347">
        <w:rPr>
          <w:rFonts w:ascii="Times New Roman" w:hAnsi="Times New Roman"/>
          <w:sz w:val="24"/>
          <w:szCs w:val="24"/>
        </w:rPr>
        <w:t>и, волос, ногтей</w:t>
      </w:r>
      <w:r w:rsidRPr="00096347">
        <w:rPr>
          <w:rFonts w:ascii="Times New Roman" w:hAnsi="Times New Roman"/>
          <w:sz w:val="24"/>
          <w:szCs w:val="24"/>
        </w:rPr>
        <w:t>;</w:t>
      </w:r>
    </w:p>
    <w:p w:rsidR="00BF0EE2" w:rsidRPr="00096347" w:rsidRDefault="00BF0EE2" w:rsidP="00A9245B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-</w:t>
      </w:r>
      <w:r w:rsidR="00A9245B" w:rsidRPr="00096347">
        <w:rPr>
          <w:rFonts w:ascii="Times New Roman" w:hAnsi="Times New Roman"/>
          <w:sz w:val="24"/>
          <w:szCs w:val="24"/>
        </w:rPr>
        <w:t xml:space="preserve"> </w:t>
      </w:r>
      <w:r w:rsidRPr="00096347">
        <w:rPr>
          <w:rFonts w:ascii="Times New Roman" w:hAnsi="Times New Roman"/>
          <w:sz w:val="24"/>
          <w:szCs w:val="24"/>
        </w:rPr>
        <w:t>барельефные   пособия  по коже и строению кожи, волос и ногтей.</w:t>
      </w:r>
    </w:p>
    <w:p w:rsidR="00BF0EE2" w:rsidRPr="00096347" w:rsidRDefault="00BF0EE2" w:rsidP="00A9245B">
      <w:pPr>
        <w:spacing w:after="0"/>
        <w:ind w:firstLine="660"/>
        <w:rPr>
          <w:rFonts w:ascii="Times New Roman" w:hAnsi="Times New Roman"/>
          <w:b/>
          <w:bCs/>
          <w:sz w:val="16"/>
          <w:szCs w:val="16"/>
        </w:rPr>
      </w:pPr>
    </w:p>
    <w:p w:rsidR="00BF0EE2" w:rsidRPr="00096347" w:rsidRDefault="00BF0EE2" w:rsidP="00732DEF">
      <w:pPr>
        <w:suppressAutoHyphens/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9634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F0EE2" w:rsidRPr="00096347" w:rsidRDefault="00BF0EE2" w:rsidP="00D16142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F2311F" w:rsidRPr="00096347" w:rsidRDefault="00F2311F" w:rsidP="00F2311F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color w:val="000000"/>
          <w:shd w:val="clear" w:color="auto" w:fill="FFFFFF"/>
        </w:rPr>
      </w:pPr>
      <w:proofErr w:type="spellStart"/>
      <w:r w:rsidRPr="00096347">
        <w:rPr>
          <w:iCs/>
          <w:color w:val="000000"/>
          <w:szCs w:val="24"/>
          <w:shd w:val="clear" w:color="auto" w:fill="FFFFFF"/>
        </w:rPr>
        <w:t>Дробинская</w:t>
      </w:r>
      <w:proofErr w:type="spellEnd"/>
      <w:r w:rsidRPr="00096347">
        <w:rPr>
          <w:iCs/>
          <w:color w:val="000000"/>
          <w:szCs w:val="24"/>
          <w:shd w:val="clear" w:color="auto" w:fill="FFFFFF"/>
        </w:rPr>
        <w:t xml:space="preserve"> А. О.</w:t>
      </w:r>
      <w:r w:rsidRPr="00096347">
        <w:rPr>
          <w:i/>
          <w:iCs/>
          <w:color w:val="000000"/>
          <w:shd w:val="clear" w:color="auto" w:fill="FFFFFF"/>
        </w:rPr>
        <w:t> </w:t>
      </w:r>
      <w:r w:rsidRPr="00096347">
        <w:rPr>
          <w:color w:val="000000"/>
          <w:shd w:val="clear" w:color="auto" w:fill="FFFFFF"/>
        </w:rPr>
        <w:t> Анатомия и физиология человека: учебник для среднего профессионального образования / А. О. </w:t>
      </w:r>
      <w:proofErr w:type="spellStart"/>
      <w:r w:rsidRPr="00096347">
        <w:rPr>
          <w:color w:val="000000"/>
          <w:shd w:val="clear" w:color="auto" w:fill="FFFFFF"/>
        </w:rPr>
        <w:t>Дробинская</w:t>
      </w:r>
      <w:proofErr w:type="spellEnd"/>
      <w:r w:rsidRPr="00096347">
        <w:rPr>
          <w:color w:val="000000"/>
          <w:shd w:val="clear" w:color="auto" w:fill="FFFFFF"/>
        </w:rPr>
        <w:t>. </w:t>
      </w:r>
      <w:r w:rsidR="00123585" w:rsidRPr="00096347">
        <w:rPr>
          <w:sz w:val="28"/>
          <w:szCs w:val="28"/>
        </w:rPr>
        <w:t>–</w:t>
      </w:r>
      <w:r w:rsidRPr="00096347">
        <w:rPr>
          <w:color w:val="000000"/>
          <w:shd w:val="clear" w:color="auto" w:fill="FFFFFF"/>
        </w:rPr>
        <w:t xml:space="preserve"> 2-е изд., </w:t>
      </w:r>
      <w:proofErr w:type="spellStart"/>
      <w:r w:rsidRPr="00096347">
        <w:rPr>
          <w:color w:val="000000"/>
          <w:shd w:val="clear" w:color="auto" w:fill="FFFFFF"/>
        </w:rPr>
        <w:t>перераб</w:t>
      </w:r>
      <w:proofErr w:type="spellEnd"/>
      <w:r w:rsidRPr="00096347">
        <w:rPr>
          <w:color w:val="000000"/>
          <w:shd w:val="clear" w:color="auto" w:fill="FFFFFF"/>
        </w:rPr>
        <w:t>. и доп. </w:t>
      </w:r>
      <w:r w:rsidR="00123585" w:rsidRPr="00096347">
        <w:rPr>
          <w:sz w:val="28"/>
          <w:szCs w:val="28"/>
        </w:rPr>
        <w:t>–</w:t>
      </w:r>
      <w:r w:rsidRPr="00096347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096347">
        <w:rPr>
          <w:color w:val="000000"/>
          <w:shd w:val="clear" w:color="auto" w:fill="FFFFFF"/>
        </w:rPr>
        <w:t>Юрайт</w:t>
      </w:r>
      <w:proofErr w:type="spellEnd"/>
      <w:r w:rsidRPr="00096347">
        <w:rPr>
          <w:color w:val="000000"/>
          <w:shd w:val="clear" w:color="auto" w:fill="FFFFFF"/>
        </w:rPr>
        <w:t>, 202</w:t>
      </w:r>
      <w:r w:rsidR="00123585" w:rsidRPr="00096347">
        <w:rPr>
          <w:color w:val="000000"/>
          <w:shd w:val="clear" w:color="auto" w:fill="FFFFFF"/>
        </w:rPr>
        <w:t>1</w:t>
      </w:r>
      <w:r w:rsidRPr="00096347">
        <w:rPr>
          <w:color w:val="000000"/>
          <w:shd w:val="clear" w:color="auto" w:fill="FFFFFF"/>
        </w:rPr>
        <w:t>. </w:t>
      </w:r>
      <w:r w:rsidR="00123585" w:rsidRPr="00096347">
        <w:rPr>
          <w:sz w:val="28"/>
          <w:szCs w:val="28"/>
        </w:rPr>
        <w:t>–</w:t>
      </w:r>
      <w:r w:rsidRPr="00096347">
        <w:rPr>
          <w:color w:val="000000"/>
          <w:shd w:val="clear" w:color="auto" w:fill="FFFFFF"/>
        </w:rPr>
        <w:t xml:space="preserve"> 414 с. </w:t>
      </w:r>
    </w:p>
    <w:p w:rsidR="00F2311F" w:rsidRPr="00096347" w:rsidRDefault="00D16142" w:rsidP="00F2311F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096347">
        <w:rPr>
          <w:iCs/>
          <w:szCs w:val="24"/>
        </w:rPr>
        <w:t xml:space="preserve">Соколова Е.А. </w:t>
      </w:r>
      <w:r w:rsidRPr="00096347">
        <w:rPr>
          <w:szCs w:val="24"/>
        </w:rPr>
        <w:t xml:space="preserve">Основы </w:t>
      </w:r>
      <w:r w:rsidR="008A5A89" w:rsidRPr="00096347">
        <w:rPr>
          <w:szCs w:val="24"/>
        </w:rPr>
        <w:t xml:space="preserve">анатомии и </w:t>
      </w:r>
      <w:r w:rsidRPr="00096347">
        <w:rPr>
          <w:szCs w:val="24"/>
        </w:rPr>
        <w:t>физиологии кожи и волос.</w:t>
      </w:r>
      <w:r w:rsidR="004E4326" w:rsidRPr="00096347">
        <w:rPr>
          <w:szCs w:val="24"/>
        </w:rPr>
        <w:t xml:space="preserve"> </w:t>
      </w:r>
      <w:r w:rsidRPr="00096347">
        <w:rPr>
          <w:szCs w:val="24"/>
        </w:rPr>
        <w:t>-</w:t>
      </w:r>
      <w:r w:rsidR="004E4326" w:rsidRPr="00096347">
        <w:rPr>
          <w:szCs w:val="24"/>
        </w:rPr>
        <w:t xml:space="preserve"> </w:t>
      </w:r>
      <w:r w:rsidR="002501F2" w:rsidRPr="00096347">
        <w:rPr>
          <w:szCs w:val="24"/>
        </w:rPr>
        <w:t>4</w:t>
      </w:r>
      <w:r w:rsidRPr="00096347">
        <w:rPr>
          <w:szCs w:val="24"/>
        </w:rPr>
        <w:t xml:space="preserve">-е изд., – М.: </w:t>
      </w:r>
      <w:r w:rsidR="004E4326" w:rsidRPr="00096347">
        <w:rPr>
          <w:szCs w:val="24"/>
        </w:rPr>
        <w:t>ИЦ «</w:t>
      </w:r>
      <w:r w:rsidRPr="00096347">
        <w:rPr>
          <w:szCs w:val="24"/>
        </w:rPr>
        <w:t>Академия</w:t>
      </w:r>
      <w:r w:rsidR="004E4326" w:rsidRPr="00096347">
        <w:rPr>
          <w:szCs w:val="24"/>
        </w:rPr>
        <w:t>»</w:t>
      </w:r>
      <w:r w:rsidRPr="00096347">
        <w:rPr>
          <w:szCs w:val="24"/>
        </w:rPr>
        <w:t>, 20</w:t>
      </w:r>
      <w:r w:rsidR="007D5599" w:rsidRPr="00096347">
        <w:rPr>
          <w:szCs w:val="24"/>
        </w:rPr>
        <w:t>18</w:t>
      </w:r>
      <w:r w:rsidRPr="00096347">
        <w:rPr>
          <w:szCs w:val="24"/>
        </w:rPr>
        <w:t>.</w:t>
      </w:r>
      <w:r w:rsidR="004E4326" w:rsidRPr="00096347">
        <w:rPr>
          <w:szCs w:val="24"/>
        </w:rPr>
        <w:t xml:space="preserve"> </w:t>
      </w:r>
      <w:r w:rsidRPr="00096347">
        <w:rPr>
          <w:szCs w:val="24"/>
        </w:rPr>
        <w:t>-</w:t>
      </w:r>
      <w:r w:rsidR="004E4326" w:rsidRPr="00096347">
        <w:rPr>
          <w:szCs w:val="24"/>
        </w:rPr>
        <w:t xml:space="preserve"> </w:t>
      </w:r>
      <w:r w:rsidR="002501F2" w:rsidRPr="00096347">
        <w:rPr>
          <w:szCs w:val="24"/>
        </w:rPr>
        <w:t>176</w:t>
      </w:r>
      <w:r w:rsidRPr="00096347">
        <w:rPr>
          <w:szCs w:val="24"/>
        </w:rPr>
        <w:t xml:space="preserve"> с.</w:t>
      </w:r>
      <w:r w:rsidR="00F2311F" w:rsidRPr="00096347">
        <w:rPr>
          <w:szCs w:val="24"/>
        </w:rPr>
        <w:t xml:space="preserve"> </w:t>
      </w:r>
    </w:p>
    <w:p w:rsidR="00D16142" w:rsidRPr="00096347" w:rsidRDefault="00D16142" w:rsidP="00F2311F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szCs w:val="24"/>
        </w:rPr>
      </w:pPr>
      <w:proofErr w:type="spellStart"/>
      <w:r w:rsidRPr="00096347">
        <w:rPr>
          <w:iCs/>
          <w:szCs w:val="24"/>
        </w:rPr>
        <w:t>Чалова</w:t>
      </w:r>
      <w:proofErr w:type="spellEnd"/>
      <w:r w:rsidRPr="00096347">
        <w:rPr>
          <w:iCs/>
          <w:szCs w:val="24"/>
        </w:rPr>
        <w:t xml:space="preserve"> Л.Д., </w:t>
      </w:r>
      <w:proofErr w:type="spellStart"/>
      <w:r w:rsidRPr="00096347">
        <w:rPr>
          <w:iCs/>
          <w:szCs w:val="24"/>
        </w:rPr>
        <w:t>Галиева</w:t>
      </w:r>
      <w:proofErr w:type="spellEnd"/>
      <w:r w:rsidRPr="00096347">
        <w:rPr>
          <w:iCs/>
          <w:szCs w:val="24"/>
        </w:rPr>
        <w:t xml:space="preserve"> С.А., Кузнецова А.В. </w:t>
      </w:r>
      <w:r w:rsidRPr="00096347">
        <w:rPr>
          <w:szCs w:val="24"/>
        </w:rPr>
        <w:t xml:space="preserve">Санитария и гигиена парикмахерских услуг. – </w:t>
      </w:r>
      <w:r w:rsidR="00907935" w:rsidRPr="00096347">
        <w:rPr>
          <w:szCs w:val="24"/>
        </w:rPr>
        <w:t>4</w:t>
      </w:r>
      <w:r w:rsidRPr="00096347">
        <w:rPr>
          <w:szCs w:val="24"/>
        </w:rPr>
        <w:t>-е изд. -  М.: Академия, 201</w:t>
      </w:r>
      <w:r w:rsidR="008A5A89" w:rsidRPr="00096347">
        <w:rPr>
          <w:szCs w:val="24"/>
        </w:rPr>
        <w:t>9</w:t>
      </w:r>
      <w:r w:rsidRPr="00096347">
        <w:rPr>
          <w:szCs w:val="24"/>
        </w:rPr>
        <w:t>. - 176 с.</w:t>
      </w:r>
    </w:p>
    <w:p w:rsidR="00D16142" w:rsidRPr="00096347" w:rsidRDefault="00D16142" w:rsidP="009C0E3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sz w:val="24"/>
          <w:szCs w:val="24"/>
        </w:rPr>
        <w:t xml:space="preserve">         </w:t>
      </w:r>
      <w:r w:rsidRPr="0009634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ресурсы):</w:t>
      </w:r>
    </w:p>
    <w:p w:rsidR="00D16142" w:rsidRPr="00096347" w:rsidRDefault="00EB3211" w:rsidP="00F2311F">
      <w:pPr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Style w:val="a7"/>
          <w:rFonts w:ascii="Times New Roman" w:hAnsi="Times New Roman"/>
          <w:b w:val="0"/>
          <w:sz w:val="24"/>
          <w:szCs w:val="24"/>
          <w:lang w:val="en-US"/>
        </w:rPr>
      </w:pPr>
      <w:hyperlink r:id="rId11" w:history="1">
        <w:r w:rsidR="00D16142" w:rsidRPr="00096347">
          <w:rPr>
            <w:rStyle w:val="a5"/>
            <w:rFonts w:ascii="Times New Roman" w:hAnsi="Times New Roman"/>
            <w:sz w:val="24"/>
            <w:szCs w:val="24"/>
          </w:rPr>
          <w:t>http://www.booksmed.com/</w:t>
        </w:r>
      </w:hyperlink>
      <w:r w:rsidR="00D16142" w:rsidRPr="00096347">
        <w:t>;</w:t>
      </w:r>
    </w:p>
    <w:p w:rsidR="00D16142" w:rsidRPr="00096347" w:rsidRDefault="00EB3211" w:rsidP="00F2311F">
      <w:pPr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Style w:val="a7"/>
          <w:rFonts w:ascii="Times New Roman" w:hAnsi="Times New Roman"/>
          <w:b w:val="0"/>
          <w:sz w:val="24"/>
          <w:szCs w:val="24"/>
          <w:lang w:val="en-US"/>
        </w:rPr>
      </w:pPr>
      <w:hyperlink r:id="rId12" w:history="1">
        <w:r w:rsidR="00D16142" w:rsidRPr="00096347">
          <w:rPr>
            <w:rStyle w:val="a5"/>
            <w:rFonts w:ascii="Times New Roman" w:hAnsi="Times New Roman"/>
            <w:sz w:val="24"/>
            <w:szCs w:val="24"/>
            <w:lang w:val="en-US"/>
          </w:rPr>
          <w:t>http://www.e-anatomy.ru/</w:t>
        </w:r>
      </w:hyperlink>
      <w:r w:rsidR="00D16142" w:rsidRPr="00096347">
        <w:rPr>
          <w:lang w:val="en-US"/>
        </w:rPr>
        <w:t>;</w:t>
      </w:r>
    </w:p>
    <w:p w:rsidR="00D16142" w:rsidRPr="00096347" w:rsidRDefault="00EB3211" w:rsidP="00F2311F">
      <w:pPr>
        <w:numPr>
          <w:ilvl w:val="0"/>
          <w:numId w:val="1"/>
        </w:numPr>
        <w:tabs>
          <w:tab w:val="left" w:pos="709"/>
        </w:tabs>
        <w:spacing w:after="0"/>
        <w:ind w:left="0" w:firstLine="426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hyperlink r:id="rId13" w:history="1">
        <w:r w:rsidR="00D16142" w:rsidRPr="00096347">
          <w:rPr>
            <w:rStyle w:val="a5"/>
            <w:rFonts w:ascii="Times New Roman" w:hAnsi="Times New Roman"/>
            <w:sz w:val="24"/>
            <w:szCs w:val="24"/>
          </w:rPr>
          <w:t>http://medulka.ru/</w:t>
        </w:r>
      </w:hyperlink>
      <w:proofErr w:type="gramStart"/>
      <w:r w:rsidR="00D16142" w:rsidRPr="00096347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D16142" w:rsidRPr="00096347">
        <w:t>;</w:t>
      </w:r>
      <w:proofErr w:type="gramEnd"/>
    </w:p>
    <w:p w:rsidR="00D16142" w:rsidRPr="00096347" w:rsidRDefault="00EB3211" w:rsidP="00F2311F">
      <w:pPr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Style w:val="a5"/>
          <w:rFonts w:ascii="Times New Roman" w:hAnsi="Times New Roman"/>
          <w:bCs/>
          <w:sz w:val="24"/>
          <w:szCs w:val="24"/>
        </w:rPr>
      </w:pPr>
      <w:hyperlink r:id="rId14" w:history="1">
        <w:r w:rsidR="00D16142" w:rsidRPr="00096347">
          <w:rPr>
            <w:rStyle w:val="a5"/>
            <w:rFonts w:ascii="Times New Roman" w:hAnsi="Times New Roman"/>
            <w:sz w:val="24"/>
            <w:szCs w:val="24"/>
          </w:rPr>
          <w:t>http://www.book.ru/</w:t>
        </w:r>
      </w:hyperlink>
      <w:r w:rsidR="00D16142" w:rsidRPr="00096347">
        <w:t>;</w:t>
      </w:r>
    </w:p>
    <w:p w:rsidR="00F2311F" w:rsidRPr="00096347" w:rsidRDefault="00F2311F" w:rsidP="00F2311F">
      <w:pPr>
        <w:pStyle w:val="a8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0" w:after="0"/>
        <w:ind w:left="142" w:firstLine="218"/>
        <w:jc w:val="both"/>
        <w:rPr>
          <w:szCs w:val="24"/>
        </w:rPr>
      </w:pPr>
      <w:proofErr w:type="spellStart"/>
      <w:r w:rsidRPr="00096347">
        <w:rPr>
          <w:szCs w:val="24"/>
        </w:rPr>
        <w:t>Айзман</w:t>
      </w:r>
      <w:proofErr w:type="spellEnd"/>
      <w:r w:rsidRPr="00096347">
        <w:rPr>
          <w:szCs w:val="24"/>
        </w:rPr>
        <w:t xml:space="preserve"> Р.И. Возрастная анатомия, физиология и гигиена [Электронная форма учебника]: учебное пособие / Р.И. </w:t>
      </w:r>
      <w:proofErr w:type="spellStart"/>
      <w:r w:rsidRPr="00096347">
        <w:rPr>
          <w:szCs w:val="24"/>
        </w:rPr>
        <w:t>Айзман</w:t>
      </w:r>
      <w:proofErr w:type="spellEnd"/>
      <w:r w:rsidRPr="00096347">
        <w:rPr>
          <w:szCs w:val="24"/>
        </w:rPr>
        <w:t xml:space="preserve">, Н.Ф. Лысова, Я.Л. Завьялова. – Москва: </w:t>
      </w:r>
      <w:proofErr w:type="spellStart"/>
      <w:r w:rsidRPr="00096347">
        <w:rPr>
          <w:szCs w:val="24"/>
        </w:rPr>
        <w:t>КноРус</w:t>
      </w:r>
      <w:proofErr w:type="spellEnd"/>
      <w:r w:rsidRPr="00096347">
        <w:rPr>
          <w:szCs w:val="24"/>
        </w:rPr>
        <w:t xml:space="preserve">, 2017.  </w:t>
      </w:r>
      <w:hyperlink r:id="rId15" w:history="1">
        <w:r w:rsidRPr="00096347">
          <w:rPr>
            <w:rStyle w:val="a5"/>
            <w:szCs w:val="24"/>
          </w:rPr>
          <w:t>http://static.my-shop.ru/product/f16/266/2653310.pdf</w:t>
        </w:r>
      </w:hyperlink>
      <w:r w:rsidRPr="00096347">
        <w:rPr>
          <w:szCs w:val="24"/>
        </w:rPr>
        <w:t xml:space="preserve"> </w:t>
      </w:r>
    </w:p>
    <w:p w:rsidR="00F2311F" w:rsidRPr="00096347" w:rsidRDefault="00F2311F" w:rsidP="00F2311F">
      <w:pPr>
        <w:pStyle w:val="a8"/>
        <w:numPr>
          <w:ilvl w:val="0"/>
          <w:numId w:val="1"/>
        </w:numPr>
        <w:shd w:val="clear" w:color="auto" w:fill="FFFFFF"/>
        <w:tabs>
          <w:tab w:val="left" w:pos="709"/>
        </w:tabs>
        <w:spacing w:before="0" w:after="0"/>
        <w:ind w:hanging="294"/>
        <w:jc w:val="both"/>
        <w:outlineLvl w:val="0"/>
        <w:rPr>
          <w:szCs w:val="24"/>
        </w:rPr>
      </w:pPr>
      <w:r w:rsidRPr="00096347">
        <w:rPr>
          <w:bCs/>
          <w:kern w:val="36"/>
          <w:szCs w:val="24"/>
        </w:rPr>
        <w:t>Анатомия. Виртуальный атлас. Строение человека.</w:t>
      </w:r>
      <w:r w:rsidRPr="00096347">
        <w:rPr>
          <w:b/>
          <w:bCs/>
          <w:kern w:val="36"/>
          <w:szCs w:val="24"/>
        </w:rPr>
        <w:t xml:space="preserve"> </w:t>
      </w:r>
      <w:hyperlink r:id="rId16" w:history="1">
        <w:r w:rsidRPr="00096347">
          <w:rPr>
            <w:rStyle w:val="a5"/>
            <w:szCs w:val="24"/>
            <w:lang w:val="en-US"/>
          </w:rPr>
          <w:t>http</w:t>
        </w:r>
        <w:r w:rsidRPr="00096347">
          <w:rPr>
            <w:rStyle w:val="a5"/>
            <w:szCs w:val="24"/>
          </w:rPr>
          <w:t>://</w:t>
        </w:r>
        <w:r w:rsidRPr="00096347">
          <w:rPr>
            <w:rStyle w:val="a5"/>
            <w:szCs w:val="24"/>
            <w:lang w:val="en-US"/>
          </w:rPr>
          <w:t>www</w:t>
        </w:r>
        <w:r w:rsidRPr="00096347">
          <w:rPr>
            <w:rStyle w:val="a5"/>
            <w:szCs w:val="24"/>
          </w:rPr>
          <w:t>.</w:t>
        </w:r>
        <w:r w:rsidRPr="00096347">
          <w:rPr>
            <w:rStyle w:val="a5"/>
            <w:szCs w:val="24"/>
            <w:lang w:val="en-US"/>
          </w:rPr>
          <w:t>e</w:t>
        </w:r>
        <w:r w:rsidRPr="00096347">
          <w:rPr>
            <w:rStyle w:val="a5"/>
            <w:szCs w:val="24"/>
          </w:rPr>
          <w:t>-</w:t>
        </w:r>
        <w:r w:rsidRPr="00096347">
          <w:rPr>
            <w:rStyle w:val="a5"/>
            <w:szCs w:val="24"/>
            <w:lang w:val="en-US"/>
          </w:rPr>
          <w:t>anatomy</w:t>
        </w:r>
        <w:r w:rsidRPr="00096347">
          <w:rPr>
            <w:rStyle w:val="a5"/>
            <w:szCs w:val="24"/>
          </w:rPr>
          <w:t>.</w:t>
        </w:r>
        <w:proofErr w:type="spellStart"/>
        <w:r w:rsidRPr="00096347">
          <w:rPr>
            <w:rStyle w:val="a5"/>
            <w:szCs w:val="24"/>
            <w:lang w:val="en-US"/>
          </w:rPr>
          <w:t>ru</w:t>
        </w:r>
        <w:proofErr w:type="spellEnd"/>
        <w:r w:rsidRPr="00096347">
          <w:rPr>
            <w:rStyle w:val="a5"/>
            <w:szCs w:val="24"/>
          </w:rPr>
          <w:t>/</w:t>
        </w:r>
      </w:hyperlink>
    </w:p>
    <w:p w:rsidR="00F2311F" w:rsidRPr="00096347" w:rsidRDefault="00EB3211" w:rsidP="00F2311F">
      <w:pPr>
        <w:pStyle w:val="a8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0" w:after="0"/>
        <w:ind w:left="0" w:firstLine="426"/>
        <w:contextualSpacing/>
        <w:jc w:val="both"/>
        <w:rPr>
          <w:szCs w:val="24"/>
        </w:rPr>
      </w:pPr>
      <w:hyperlink r:id="rId17" w:history="1">
        <w:r w:rsidR="00F2311F" w:rsidRPr="00096347">
          <w:rPr>
            <w:rStyle w:val="a5"/>
            <w:szCs w:val="24"/>
          </w:rPr>
          <w:t xml:space="preserve">Анатомия - анатомический атлас человека. </w:t>
        </w:r>
        <w:proofErr w:type="gramStart"/>
        <w:r w:rsidR="00F2311F" w:rsidRPr="00096347">
          <w:rPr>
            <w:rStyle w:val="a5"/>
            <w:szCs w:val="24"/>
          </w:rPr>
          <w:t>Строение человека, скелет, органы, мышечная система, позвоночник, сердце, легкие, половые органы, анатомия человека. (anatomy.tj)</w:t>
        </w:r>
      </w:hyperlink>
      <w:r w:rsidR="00F2311F" w:rsidRPr="00096347">
        <w:rPr>
          <w:szCs w:val="24"/>
        </w:rPr>
        <w:t xml:space="preserve"> </w:t>
      </w:r>
      <w:hyperlink r:id="rId18" w:history="1">
        <w:r w:rsidR="00F2311F" w:rsidRPr="00096347">
          <w:rPr>
            <w:rStyle w:val="a5"/>
            <w:color w:val="1D1B11" w:themeColor="background2" w:themeShade="1A"/>
            <w:szCs w:val="24"/>
          </w:rPr>
          <w:t>http://www.anatomy.tj</w:t>
        </w:r>
      </w:hyperlink>
      <w:proofErr w:type="gramEnd"/>
    </w:p>
    <w:p w:rsidR="00F2311F" w:rsidRPr="00096347" w:rsidRDefault="00F2311F" w:rsidP="00F2311F">
      <w:pPr>
        <w:pStyle w:val="a8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360"/>
        <w:jc w:val="both"/>
        <w:rPr>
          <w:rStyle w:val="a5"/>
          <w:color w:val="auto"/>
          <w:szCs w:val="24"/>
          <w:u w:val="none"/>
          <w:shd w:val="clear" w:color="auto" w:fill="FFFFFF"/>
        </w:rPr>
      </w:pPr>
      <w:r w:rsidRPr="00096347">
        <w:rPr>
          <w:szCs w:val="24"/>
        </w:rPr>
        <w:t xml:space="preserve">Ерина И. А. Грибковые заболевания кожи / И. А. Ерина, Р. А. </w:t>
      </w:r>
      <w:proofErr w:type="spellStart"/>
      <w:r w:rsidRPr="00096347">
        <w:rPr>
          <w:szCs w:val="24"/>
        </w:rPr>
        <w:t>Садретдинов</w:t>
      </w:r>
      <w:proofErr w:type="spellEnd"/>
      <w:r w:rsidRPr="00096347">
        <w:rPr>
          <w:szCs w:val="24"/>
        </w:rPr>
        <w:t>. - Астрахань: Астраханский ГМУ, 2018. - 48 c. - Текст: электронный // ЭБС "</w:t>
      </w:r>
      <w:proofErr w:type="spellStart"/>
      <w:r w:rsidRPr="00096347">
        <w:rPr>
          <w:szCs w:val="24"/>
        </w:rPr>
        <w:t>Букап</w:t>
      </w:r>
      <w:proofErr w:type="spellEnd"/>
      <w:r w:rsidRPr="00096347">
        <w:rPr>
          <w:szCs w:val="24"/>
        </w:rPr>
        <w:t xml:space="preserve">":  - URL: </w:t>
      </w:r>
      <w:hyperlink r:id="rId19" w:history="1">
        <w:r w:rsidRPr="00096347">
          <w:rPr>
            <w:rStyle w:val="a5"/>
            <w:szCs w:val="24"/>
          </w:rPr>
          <w:t>https://www.books-up.ru/ru/book/gribkovye-zabolevaniya-kozhi-10785978/</w:t>
        </w:r>
      </w:hyperlink>
    </w:p>
    <w:p w:rsidR="00F2311F" w:rsidRPr="00096347" w:rsidRDefault="00F2311F" w:rsidP="00F2311F">
      <w:pPr>
        <w:pStyle w:val="a8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360"/>
        <w:jc w:val="both"/>
        <w:rPr>
          <w:szCs w:val="24"/>
          <w:shd w:val="clear" w:color="auto" w:fill="FFFFFF"/>
        </w:rPr>
      </w:pPr>
      <w:r w:rsidRPr="00096347">
        <w:rPr>
          <w:iCs/>
          <w:szCs w:val="24"/>
          <w:shd w:val="clear" w:color="auto" w:fill="FFFFFF"/>
        </w:rPr>
        <w:t>Замараев, В. А.</w:t>
      </w:r>
      <w:r w:rsidRPr="00096347">
        <w:rPr>
          <w:rStyle w:val="apple-converted-space"/>
          <w:iCs/>
          <w:szCs w:val="24"/>
          <w:shd w:val="clear" w:color="auto" w:fill="FFFFFF"/>
        </w:rPr>
        <w:t> </w:t>
      </w:r>
      <w:r w:rsidRPr="00096347">
        <w:rPr>
          <w:szCs w:val="24"/>
          <w:shd w:val="clear" w:color="auto" w:fill="FFFFFF"/>
        </w:rPr>
        <w:t xml:space="preserve">Анатомия: учебное пособие для СПО / В. А. Замараев. </w:t>
      </w:r>
      <w:r w:rsidRPr="00096347">
        <w:rPr>
          <w:szCs w:val="24"/>
        </w:rPr>
        <w:t>–</w:t>
      </w:r>
      <w:r w:rsidRPr="00096347">
        <w:rPr>
          <w:szCs w:val="24"/>
          <w:shd w:val="clear" w:color="auto" w:fill="FFFFFF"/>
        </w:rPr>
        <w:t xml:space="preserve"> 2-е изд., </w:t>
      </w:r>
      <w:proofErr w:type="spellStart"/>
      <w:r w:rsidRPr="00096347">
        <w:rPr>
          <w:szCs w:val="24"/>
          <w:shd w:val="clear" w:color="auto" w:fill="FFFFFF"/>
        </w:rPr>
        <w:t>испр</w:t>
      </w:r>
      <w:proofErr w:type="spellEnd"/>
      <w:r w:rsidRPr="00096347">
        <w:rPr>
          <w:szCs w:val="24"/>
          <w:shd w:val="clear" w:color="auto" w:fill="FFFFFF"/>
        </w:rPr>
        <w:t xml:space="preserve">. и доп. </w:t>
      </w:r>
      <w:r w:rsidRPr="00096347">
        <w:rPr>
          <w:szCs w:val="24"/>
        </w:rPr>
        <w:t>–</w:t>
      </w:r>
      <w:r w:rsidRPr="00096347">
        <w:rPr>
          <w:szCs w:val="24"/>
          <w:shd w:val="clear" w:color="auto" w:fill="FFFFFF"/>
        </w:rPr>
        <w:t xml:space="preserve"> М.: Издательство </w:t>
      </w:r>
      <w:proofErr w:type="spellStart"/>
      <w:r w:rsidRPr="00096347">
        <w:rPr>
          <w:szCs w:val="24"/>
          <w:shd w:val="clear" w:color="auto" w:fill="FFFFFF"/>
        </w:rPr>
        <w:t>Юрайт</w:t>
      </w:r>
      <w:proofErr w:type="spellEnd"/>
      <w:r w:rsidRPr="00096347">
        <w:rPr>
          <w:szCs w:val="24"/>
          <w:shd w:val="clear" w:color="auto" w:fill="FFFFFF"/>
        </w:rPr>
        <w:t xml:space="preserve">, 2017. </w:t>
      </w:r>
      <w:r w:rsidRPr="00096347">
        <w:rPr>
          <w:szCs w:val="24"/>
        </w:rPr>
        <w:t>–</w:t>
      </w:r>
      <w:r w:rsidRPr="00096347">
        <w:rPr>
          <w:szCs w:val="24"/>
          <w:shd w:val="clear" w:color="auto" w:fill="FFFFFF"/>
        </w:rPr>
        <w:t xml:space="preserve"> 255 с. </w:t>
      </w:r>
      <w:r w:rsidRPr="00096347">
        <w:rPr>
          <w:szCs w:val="24"/>
        </w:rPr>
        <w:t>–</w:t>
      </w:r>
      <w:r w:rsidRPr="00096347">
        <w:rPr>
          <w:szCs w:val="24"/>
          <w:shd w:val="clear" w:color="auto" w:fill="FFFFFF"/>
        </w:rPr>
        <w:t xml:space="preserve"> (Профессиональное образование). – </w:t>
      </w:r>
      <w:hyperlink r:id="rId20" w:anchor="page/1" w:history="1">
        <w:r w:rsidRPr="00096347">
          <w:rPr>
            <w:rStyle w:val="a5"/>
            <w:szCs w:val="24"/>
            <w:shd w:val="clear" w:color="auto" w:fill="FFFFFF"/>
          </w:rPr>
          <w:t>https://www.biblio-online.ru/viewer/A7DCE338-9C6D-48FC-B202-9F879CB14945#page/1</w:t>
        </w:r>
      </w:hyperlink>
      <w:r w:rsidRPr="00096347">
        <w:rPr>
          <w:szCs w:val="24"/>
          <w:shd w:val="clear" w:color="auto" w:fill="FFFFFF"/>
        </w:rPr>
        <w:t xml:space="preserve"> </w:t>
      </w:r>
    </w:p>
    <w:p w:rsidR="00C54495" w:rsidRPr="00096347" w:rsidRDefault="00C54495" w:rsidP="00F2311F">
      <w:pPr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6347">
        <w:rPr>
          <w:rFonts w:ascii="Times New Roman" w:hAnsi="Times New Roman"/>
          <w:sz w:val="24"/>
          <w:szCs w:val="24"/>
        </w:rPr>
        <w:t>Мураева</w:t>
      </w:r>
      <w:proofErr w:type="spellEnd"/>
      <w:r w:rsidRPr="00096347">
        <w:rPr>
          <w:rFonts w:ascii="Times New Roman" w:hAnsi="Times New Roman"/>
          <w:sz w:val="24"/>
          <w:szCs w:val="24"/>
        </w:rPr>
        <w:t xml:space="preserve"> Н. А. Морфологические аспекты кожи: учебное пособие / Н. А. </w:t>
      </w:r>
      <w:proofErr w:type="spellStart"/>
      <w:r w:rsidRPr="00096347">
        <w:rPr>
          <w:rFonts w:ascii="Times New Roman" w:hAnsi="Times New Roman"/>
          <w:sz w:val="24"/>
          <w:szCs w:val="24"/>
        </w:rPr>
        <w:t>Мураева</w:t>
      </w:r>
      <w:proofErr w:type="spellEnd"/>
      <w:r w:rsidRPr="00096347">
        <w:rPr>
          <w:rFonts w:ascii="Times New Roman" w:hAnsi="Times New Roman"/>
          <w:sz w:val="24"/>
          <w:szCs w:val="24"/>
        </w:rPr>
        <w:t xml:space="preserve">, Е. Г. </w:t>
      </w:r>
      <w:proofErr w:type="spellStart"/>
      <w:r w:rsidRPr="00096347">
        <w:rPr>
          <w:rFonts w:ascii="Times New Roman" w:hAnsi="Times New Roman"/>
          <w:sz w:val="24"/>
          <w:szCs w:val="24"/>
        </w:rPr>
        <w:t>Багрий</w:t>
      </w:r>
      <w:proofErr w:type="spellEnd"/>
      <w:r w:rsidRPr="00096347">
        <w:rPr>
          <w:rFonts w:ascii="Times New Roman" w:hAnsi="Times New Roman"/>
          <w:sz w:val="24"/>
          <w:szCs w:val="24"/>
        </w:rPr>
        <w:t xml:space="preserve">, Н. Г. Паньшин. - Волгоград: </w:t>
      </w:r>
      <w:proofErr w:type="spellStart"/>
      <w:r w:rsidRPr="00096347">
        <w:rPr>
          <w:rFonts w:ascii="Times New Roman" w:hAnsi="Times New Roman"/>
          <w:sz w:val="24"/>
          <w:szCs w:val="24"/>
        </w:rPr>
        <w:t>ВолгГМУ</w:t>
      </w:r>
      <w:proofErr w:type="spellEnd"/>
      <w:r w:rsidRPr="00096347">
        <w:rPr>
          <w:rFonts w:ascii="Times New Roman" w:hAnsi="Times New Roman"/>
          <w:sz w:val="24"/>
          <w:szCs w:val="24"/>
        </w:rPr>
        <w:t>, 2018. - 96 c. Текст: электронный // ЭБС "</w:t>
      </w:r>
      <w:proofErr w:type="spellStart"/>
      <w:r w:rsidRPr="00096347">
        <w:rPr>
          <w:rFonts w:ascii="Times New Roman" w:hAnsi="Times New Roman"/>
          <w:sz w:val="24"/>
          <w:szCs w:val="24"/>
        </w:rPr>
        <w:t>Букап</w:t>
      </w:r>
      <w:proofErr w:type="spellEnd"/>
      <w:r w:rsidRPr="00096347">
        <w:rPr>
          <w:rFonts w:ascii="Times New Roman" w:hAnsi="Times New Roman"/>
          <w:sz w:val="24"/>
          <w:szCs w:val="24"/>
        </w:rPr>
        <w:t xml:space="preserve">": </w:t>
      </w:r>
      <w:r w:rsidR="00F2311F" w:rsidRPr="00096347">
        <w:rPr>
          <w:rFonts w:ascii="Times New Roman" w:hAnsi="Times New Roman"/>
          <w:sz w:val="24"/>
          <w:szCs w:val="24"/>
        </w:rPr>
        <w:t>-</w:t>
      </w:r>
      <w:r w:rsidRPr="00096347">
        <w:rPr>
          <w:rFonts w:ascii="Times New Roman" w:hAnsi="Times New Roman"/>
          <w:sz w:val="24"/>
          <w:szCs w:val="24"/>
        </w:rPr>
        <w:t xml:space="preserve"> URL: </w:t>
      </w:r>
      <w:hyperlink r:id="rId21" w:history="1">
        <w:r w:rsidRPr="00096347">
          <w:rPr>
            <w:rStyle w:val="a5"/>
            <w:rFonts w:ascii="Times New Roman" w:hAnsi="Times New Roman"/>
            <w:sz w:val="24"/>
            <w:szCs w:val="24"/>
          </w:rPr>
          <w:t>https://www.books-up.ru/ru/book/morfologicheskie-aspekty-kozhi-12500631/</w:t>
        </w:r>
      </w:hyperlink>
    </w:p>
    <w:p w:rsidR="00D16142" w:rsidRPr="00096347" w:rsidRDefault="00D16142" w:rsidP="00BD7C85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lastRenderedPageBreak/>
        <w:t xml:space="preserve">3.2.3. Дополнительные источники </w:t>
      </w:r>
    </w:p>
    <w:p w:rsidR="00FF55BB" w:rsidRPr="00096347" w:rsidRDefault="00FF55BB" w:rsidP="00FF55BB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szCs w:val="24"/>
        </w:rPr>
      </w:pPr>
      <w:r w:rsidRPr="00096347">
        <w:rPr>
          <w:szCs w:val="24"/>
        </w:rPr>
        <w:t xml:space="preserve">Анатомия и физиология кожи. </w:t>
      </w:r>
      <w:proofErr w:type="spellStart"/>
      <w:r w:rsidRPr="00096347">
        <w:rPr>
          <w:szCs w:val="24"/>
        </w:rPr>
        <w:t>Патоморфология</w:t>
      </w:r>
      <w:proofErr w:type="spellEnd"/>
      <w:r w:rsidRPr="00096347">
        <w:rPr>
          <w:szCs w:val="24"/>
        </w:rPr>
        <w:t xml:space="preserve"> кожи. Морфологические элементы кожных высыпаний./О.Б. </w:t>
      </w:r>
      <w:proofErr w:type="spellStart"/>
      <w:r w:rsidRPr="00096347">
        <w:rPr>
          <w:szCs w:val="24"/>
        </w:rPr>
        <w:t>Немчанинова</w:t>
      </w:r>
      <w:proofErr w:type="spellEnd"/>
      <w:r w:rsidRPr="00096347">
        <w:rPr>
          <w:szCs w:val="24"/>
        </w:rPr>
        <w:t xml:space="preserve">, </w:t>
      </w:r>
      <w:proofErr w:type="spellStart"/>
      <w:r w:rsidRPr="00096347">
        <w:rPr>
          <w:szCs w:val="24"/>
        </w:rPr>
        <w:t>С.Г.Лыкова</w:t>
      </w:r>
      <w:proofErr w:type="spellEnd"/>
      <w:r w:rsidRPr="00096347">
        <w:rPr>
          <w:szCs w:val="24"/>
        </w:rPr>
        <w:t xml:space="preserve">, </w:t>
      </w:r>
      <w:proofErr w:type="spellStart"/>
      <w:r w:rsidRPr="00096347">
        <w:rPr>
          <w:szCs w:val="24"/>
        </w:rPr>
        <w:t>Т.Б.Решетникова</w:t>
      </w:r>
      <w:proofErr w:type="spellEnd"/>
      <w:r w:rsidRPr="00096347">
        <w:rPr>
          <w:szCs w:val="24"/>
        </w:rPr>
        <w:t xml:space="preserve"> и др. – 2 изд., </w:t>
      </w:r>
      <w:proofErr w:type="spellStart"/>
      <w:r w:rsidRPr="00096347">
        <w:rPr>
          <w:szCs w:val="24"/>
        </w:rPr>
        <w:t>перераб</w:t>
      </w:r>
      <w:proofErr w:type="spellEnd"/>
      <w:r w:rsidRPr="00096347">
        <w:rPr>
          <w:szCs w:val="24"/>
        </w:rPr>
        <w:t>. И доп. – Новосибирск: НГМУ, 2019. – 118 с.</w:t>
      </w:r>
    </w:p>
    <w:p w:rsidR="008C0A7A" w:rsidRPr="00096347" w:rsidRDefault="008C0A7A" w:rsidP="00FF55BB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szCs w:val="24"/>
        </w:rPr>
      </w:pPr>
      <w:proofErr w:type="spellStart"/>
      <w:r w:rsidRPr="00096347">
        <w:rPr>
          <w:szCs w:val="24"/>
        </w:rPr>
        <w:t>Гайворонский</w:t>
      </w:r>
      <w:proofErr w:type="spellEnd"/>
      <w:r w:rsidRPr="00096347">
        <w:rPr>
          <w:szCs w:val="24"/>
        </w:rPr>
        <w:t xml:space="preserve"> И.В, </w:t>
      </w:r>
      <w:proofErr w:type="spellStart"/>
      <w:r w:rsidRPr="00096347">
        <w:rPr>
          <w:szCs w:val="24"/>
        </w:rPr>
        <w:t>Ничипорук</w:t>
      </w:r>
      <w:proofErr w:type="spellEnd"/>
      <w:r w:rsidRPr="00096347">
        <w:rPr>
          <w:szCs w:val="24"/>
        </w:rPr>
        <w:t xml:space="preserve"> Г.И, </w:t>
      </w:r>
      <w:proofErr w:type="spellStart"/>
      <w:r w:rsidRPr="00096347">
        <w:rPr>
          <w:szCs w:val="24"/>
        </w:rPr>
        <w:t>Гайворонский</w:t>
      </w:r>
      <w:proofErr w:type="spellEnd"/>
      <w:r w:rsidRPr="00096347">
        <w:rPr>
          <w:szCs w:val="24"/>
        </w:rPr>
        <w:t xml:space="preserve"> А.И. Анатомия и физиология человека. -11-е изд., </w:t>
      </w:r>
      <w:proofErr w:type="spellStart"/>
      <w:r w:rsidRPr="00096347">
        <w:rPr>
          <w:szCs w:val="24"/>
        </w:rPr>
        <w:t>перераб</w:t>
      </w:r>
      <w:proofErr w:type="spellEnd"/>
      <w:r w:rsidRPr="00096347">
        <w:rPr>
          <w:szCs w:val="24"/>
        </w:rPr>
        <w:t xml:space="preserve"> и доп. - М.: Издател</w:t>
      </w:r>
      <w:r w:rsidR="00FF55BB" w:rsidRPr="00096347">
        <w:rPr>
          <w:szCs w:val="24"/>
        </w:rPr>
        <w:t>ьство «Академия», 2018. – 544 с.</w:t>
      </w:r>
    </w:p>
    <w:p w:rsidR="00F2311F" w:rsidRPr="00096347" w:rsidRDefault="00F2311F" w:rsidP="00F2311F">
      <w:pPr>
        <w:pStyle w:val="a8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360"/>
        <w:contextualSpacing/>
        <w:jc w:val="both"/>
        <w:rPr>
          <w:szCs w:val="24"/>
        </w:rPr>
      </w:pPr>
      <w:proofErr w:type="spellStart"/>
      <w:r w:rsidRPr="00096347">
        <w:rPr>
          <w:iCs/>
          <w:color w:val="000000"/>
          <w:shd w:val="clear" w:color="auto" w:fill="FFFFFF"/>
        </w:rPr>
        <w:t>Гайворонский</w:t>
      </w:r>
      <w:proofErr w:type="spellEnd"/>
      <w:r w:rsidRPr="00096347">
        <w:rPr>
          <w:iCs/>
          <w:color w:val="000000"/>
          <w:shd w:val="clear" w:color="auto" w:fill="FFFFFF"/>
        </w:rPr>
        <w:t>, И. В.</w:t>
      </w:r>
      <w:r w:rsidRPr="00096347">
        <w:rPr>
          <w:i/>
          <w:iCs/>
          <w:color w:val="000000"/>
          <w:shd w:val="clear" w:color="auto" w:fill="FFFFFF"/>
        </w:rPr>
        <w:t> </w:t>
      </w:r>
      <w:r w:rsidRPr="00096347">
        <w:rPr>
          <w:color w:val="000000"/>
          <w:shd w:val="clear" w:color="auto" w:fill="FFFFFF"/>
        </w:rPr>
        <w:t> Анатомия центральной нервной системы и органов чувств: учебник для вузов / И. В. </w:t>
      </w:r>
      <w:proofErr w:type="spellStart"/>
      <w:r w:rsidRPr="00096347">
        <w:rPr>
          <w:color w:val="000000"/>
          <w:shd w:val="clear" w:color="auto" w:fill="FFFFFF"/>
        </w:rPr>
        <w:t>Гайворонский</w:t>
      </w:r>
      <w:proofErr w:type="spellEnd"/>
      <w:r w:rsidRPr="00096347">
        <w:rPr>
          <w:color w:val="000000"/>
          <w:shd w:val="clear" w:color="auto" w:fill="FFFFFF"/>
        </w:rPr>
        <w:t>, Г. И. </w:t>
      </w:r>
      <w:proofErr w:type="spellStart"/>
      <w:r w:rsidRPr="00096347">
        <w:rPr>
          <w:color w:val="000000"/>
          <w:shd w:val="clear" w:color="auto" w:fill="FFFFFF"/>
        </w:rPr>
        <w:t>Ничипорук</w:t>
      </w:r>
      <w:proofErr w:type="spellEnd"/>
      <w:r w:rsidRPr="00096347">
        <w:rPr>
          <w:color w:val="000000"/>
          <w:shd w:val="clear" w:color="auto" w:fill="FFFFFF"/>
        </w:rPr>
        <w:t>, А. И. </w:t>
      </w:r>
      <w:proofErr w:type="spellStart"/>
      <w:r w:rsidRPr="00096347">
        <w:rPr>
          <w:color w:val="000000"/>
          <w:shd w:val="clear" w:color="auto" w:fill="FFFFFF"/>
        </w:rPr>
        <w:t>Гайворонский</w:t>
      </w:r>
      <w:proofErr w:type="spellEnd"/>
      <w:r w:rsidRPr="00096347">
        <w:rPr>
          <w:color w:val="000000"/>
          <w:shd w:val="clear" w:color="auto" w:fill="FFFFFF"/>
        </w:rPr>
        <w:t xml:space="preserve">. — Москва: Издательство </w:t>
      </w:r>
      <w:proofErr w:type="spellStart"/>
      <w:r w:rsidRPr="00096347">
        <w:rPr>
          <w:color w:val="000000"/>
          <w:shd w:val="clear" w:color="auto" w:fill="FFFFFF"/>
        </w:rPr>
        <w:t>Юрайт</w:t>
      </w:r>
      <w:proofErr w:type="spellEnd"/>
      <w:r w:rsidRPr="00096347">
        <w:rPr>
          <w:color w:val="000000"/>
          <w:shd w:val="clear" w:color="auto" w:fill="FFFFFF"/>
        </w:rPr>
        <w:t>, 2020. — 293 с. </w:t>
      </w:r>
    </w:p>
    <w:p w:rsidR="00BF0EE2" w:rsidRPr="00096347" w:rsidRDefault="00BF0EE2" w:rsidP="00F2311F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09634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4253"/>
        <w:gridCol w:w="1806"/>
      </w:tblGrid>
      <w:tr w:rsidR="00BF0EE2" w:rsidRPr="00096347" w:rsidTr="005E4305">
        <w:tc>
          <w:tcPr>
            <w:tcW w:w="2011" w:type="pct"/>
          </w:tcPr>
          <w:p w:rsidR="00BF0EE2" w:rsidRPr="00096347" w:rsidRDefault="00BF0EE2" w:rsidP="00732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98" w:type="pct"/>
          </w:tcPr>
          <w:p w:rsidR="00BF0EE2" w:rsidRPr="00096347" w:rsidRDefault="00BF0EE2" w:rsidP="00732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891" w:type="pct"/>
          </w:tcPr>
          <w:p w:rsidR="00BF0EE2" w:rsidRPr="00096347" w:rsidRDefault="00BF0EE2" w:rsidP="00732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732DEF" w:rsidRPr="00096347" w:rsidTr="005E4305">
        <w:trPr>
          <w:trHeight w:val="2505"/>
        </w:trPr>
        <w:tc>
          <w:tcPr>
            <w:tcW w:w="2011" w:type="pct"/>
          </w:tcPr>
          <w:p w:rsidR="00165B57" w:rsidRPr="00096347" w:rsidRDefault="00732DEF" w:rsidP="00732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DEF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096347">
              <w:rPr>
                <w:szCs w:val="24"/>
              </w:rPr>
              <w:t>анализировать состояние и проводить обследование кожи, структуры волос, плотности, направления роста волос, пигментации его по длине;</w:t>
            </w:r>
          </w:p>
          <w:p w:rsidR="00732DEF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  <w:szCs w:val="24"/>
              </w:rPr>
            </w:pPr>
            <w:r w:rsidRPr="00096347">
              <w:rPr>
                <w:szCs w:val="24"/>
              </w:rPr>
              <w:t>применять знания по анатомии и физиологии кожи и волос при освоении профессиональных модулей.</w:t>
            </w:r>
          </w:p>
        </w:tc>
        <w:tc>
          <w:tcPr>
            <w:tcW w:w="2098" w:type="pct"/>
          </w:tcPr>
          <w:p w:rsidR="00732DEF" w:rsidRPr="00096347" w:rsidRDefault="00732DEF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последовательностей действий </w:t>
            </w:r>
          </w:p>
          <w:p w:rsidR="00732DEF" w:rsidRPr="00096347" w:rsidRDefault="00732DEF" w:rsidP="009931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  <w:r w:rsidRPr="000963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  <w:vMerge w:val="restart"/>
          </w:tcPr>
          <w:p w:rsidR="00732DEF" w:rsidRPr="00096347" w:rsidRDefault="00732DEF" w:rsidP="00732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Контрольные тесты, индивидуальные задания, </w:t>
            </w:r>
            <w:r w:rsidR="0022613C" w:rsidRPr="00096347"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DEF" w:rsidRPr="00096347" w:rsidRDefault="00732DEF" w:rsidP="00732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2DEF" w:rsidRPr="00096347" w:rsidRDefault="00732DEF" w:rsidP="00732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Экспертная оценка  результатов деятельности обучающегося при выполнении самостоятельной работы,  практических заданий, тестирования и других видов текущего контроля</w:t>
            </w:r>
          </w:p>
        </w:tc>
      </w:tr>
      <w:tr w:rsidR="00732DEF" w:rsidRPr="00096347" w:rsidTr="005E4305">
        <w:trPr>
          <w:trHeight w:val="3302"/>
        </w:trPr>
        <w:tc>
          <w:tcPr>
            <w:tcW w:w="2011" w:type="pct"/>
          </w:tcPr>
          <w:p w:rsidR="00165B57" w:rsidRPr="00096347" w:rsidRDefault="00732DEF" w:rsidP="00732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165B57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096347">
              <w:rPr>
                <w:szCs w:val="24"/>
              </w:rPr>
              <w:t xml:space="preserve">виды и типы волос; </w:t>
            </w:r>
          </w:p>
          <w:p w:rsidR="00165B57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096347">
              <w:rPr>
                <w:szCs w:val="24"/>
              </w:rPr>
              <w:t xml:space="preserve">особенности роста волос на голове; </w:t>
            </w:r>
          </w:p>
          <w:p w:rsidR="00165B57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096347">
              <w:rPr>
                <w:szCs w:val="24"/>
              </w:rPr>
              <w:t>основы анатомического строения кожи и волос, их структур</w:t>
            </w:r>
            <w:r w:rsidR="00165B57" w:rsidRPr="00096347">
              <w:rPr>
                <w:szCs w:val="24"/>
              </w:rPr>
              <w:t>а</w:t>
            </w:r>
            <w:r w:rsidRPr="00096347">
              <w:rPr>
                <w:szCs w:val="24"/>
              </w:rPr>
              <w:t xml:space="preserve">; </w:t>
            </w:r>
          </w:p>
          <w:p w:rsidR="00165B57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096347">
              <w:rPr>
                <w:szCs w:val="24"/>
              </w:rPr>
              <w:t>основные функции кожи, физиологи</w:t>
            </w:r>
            <w:r w:rsidR="00165B57" w:rsidRPr="00096347">
              <w:rPr>
                <w:szCs w:val="24"/>
              </w:rPr>
              <w:t>я</w:t>
            </w:r>
            <w:r w:rsidRPr="00096347">
              <w:rPr>
                <w:szCs w:val="24"/>
              </w:rPr>
              <w:t xml:space="preserve"> роста волос; </w:t>
            </w:r>
          </w:p>
          <w:p w:rsidR="00165B57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096347">
              <w:rPr>
                <w:szCs w:val="24"/>
              </w:rPr>
              <w:t xml:space="preserve">основы пигментации волос; </w:t>
            </w:r>
          </w:p>
          <w:p w:rsidR="00165B57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szCs w:val="24"/>
              </w:rPr>
            </w:pPr>
            <w:r w:rsidRPr="00096347">
              <w:rPr>
                <w:szCs w:val="24"/>
              </w:rPr>
              <w:t xml:space="preserve">виды пигмента волос, их свойства, взаимодействие с препаратами; </w:t>
            </w:r>
          </w:p>
          <w:p w:rsidR="00732DEF" w:rsidRPr="00096347" w:rsidRDefault="00732DEF" w:rsidP="00165B57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142"/>
              <w:rPr>
                <w:b/>
                <w:szCs w:val="24"/>
              </w:rPr>
            </w:pPr>
            <w:r w:rsidRPr="00096347">
              <w:rPr>
                <w:szCs w:val="24"/>
              </w:rPr>
              <w:t>особенности воздействия парикмахерских услуг на кожу головы и волосы</w:t>
            </w:r>
          </w:p>
        </w:tc>
        <w:tc>
          <w:tcPr>
            <w:tcW w:w="2098" w:type="pct"/>
          </w:tcPr>
          <w:p w:rsidR="00732DEF" w:rsidRPr="00096347" w:rsidRDefault="00732DEF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732DEF" w:rsidRPr="00096347" w:rsidRDefault="00732DEF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891" w:type="pct"/>
            <w:vMerge/>
          </w:tcPr>
          <w:p w:rsidR="00732DEF" w:rsidRPr="00096347" w:rsidRDefault="00732DEF" w:rsidP="0073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F3B" w:rsidRPr="00822037" w:rsidTr="00096347">
        <w:trPr>
          <w:trHeight w:val="2271"/>
        </w:trPr>
        <w:tc>
          <w:tcPr>
            <w:tcW w:w="2011" w:type="pct"/>
          </w:tcPr>
          <w:p w:rsidR="00F64F3B" w:rsidRPr="00096347" w:rsidRDefault="00F64F3B" w:rsidP="00972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F64F3B" w:rsidRPr="00096347" w:rsidRDefault="00410C09" w:rsidP="00410C0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2. </w:t>
            </w:r>
            <w:r w:rsidR="00F64F3B" w:rsidRPr="00096347">
              <w:rPr>
                <w:rFonts w:ascii="Times New Roman" w:hAnsi="Times New Roman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</w:t>
            </w:r>
            <w:r w:rsidR="00F64F3B" w:rsidRPr="00096347">
              <w:rPr>
                <w:rFonts w:ascii="Times New Roman" w:hAnsi="Times New Roman"/>
                <w:szCs w:val="24"/>
              </w:rPr>
              <w:lastRenderedPageBreak/>
              <w:t>общественных организаций</w:t>
            </w:r>
          </w:p>
          <w:p w:rsidR="00F64F3B" w:rsidRPr="00096347" w:rsidRDefault="00410C09" w:rsidP="00410C0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="00F64F3B" w:rsidRPr="00096347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="00F64F3B" w:rsidRPr="00096347">
              <w:rPr>
                <w:rFonts w:ascii="Times New Roman" w:hAnsi="Times New Roman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="00F64F3B" w:rsidRPr="00096347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="00F64F3B" w:rsidRPr="00096347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F64F3B" w:rsidRPr="00096347" w:rsidRDefault="00410C09" w:rsidP="00410C09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9. </w:t>
            </w:r>
            <w:proofErr w:type="gramStart"/>
            <w:r w:rsidR="00F64F3B" w:rsidRPr="00096347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="00F64F3B" w:rsidRPr="00096347">
              <w:rPr>
                <w:rFonts w:ascii="Times New Roman" w:hAnsi="Times New Roman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="00F64F3B" w:rsidRPr="00096347">
              <w:rPr>
                <w:rFonts w:ascii="Times New Roman" w:hAnsi="Times New Roman"/>
                <w:szCs w:val="24"/>
              </w:rPr>
              <w:t>психоактивных</w:t>
            </w:r>
            <w:proofErr w:type="spellEnd"/>
            <w:r w:rsidR="00F64F3B" w:rsidRPr="00096347">
              <w:rPr>
                <w:rFonts w:ascii="Times New Roman" w:hAnsi="Times New Roman"/>
                <w:szCs w:val="24"/>
              </w:rPr>
              <w:t xml:space="preserve"> веществ, азартных игр и т.д. </w:t>
            </w:r>
            <w:proofErr w:type="gramStart"/>
            <w:r w:rsidR="00F64F3B" w:rsidRPr="00096347">
              <w:rPr>
                <w:rFonts w:ascii="Times New Roman" w:hAnsi="Times New Roman"/>
                <w:szCs w:val="24"/>
              </w:rPr>
              <w:t>Сохраняющий</w:t>
            </w:r>
            <w:proofErr w:type="gramEnd"/>
            <w:r w:rsidR="00F64F3B" w:rsidRPr="00096347">
              <w:rPr>
                <w:rFonts w:ascii="Times New Roman" w:hAnsi="Times New Roman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F64F3B" w:rsidRPr="00096347" w:rsidRDefault="00410C09" w:rsidP="00410C09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10. </w:t>
            </w:r>
            <w:r w:rsidR="00F64F3B" w:rsidRPr="00096347">
              <w:rPr>
                <w:rFonts w:ascii="Times New Roman" w:hAnsi="Times New Roman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F86394" w:rsidRPr="00096347" w:rsidRDefault="00410C09" w:rsidP="00410C09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13. </w:t>
            </w:r>
            <w:proofErr w:type="gramStart"/>
            <w:r w:rsidR="00F86394" w:rsidRPr="00096347">
              <w:rPr>
                <w:rFonts w:ascii="Times New Roman" w:hAnsi="Times New Roman"/>
                <w:szCs w:val="24"/>
              </w:rPr>
              <w:t>Удовлетворяющий</w:t>
            </w:r>
            <w:proofErr w:type="gramEnd"/>
            <w:r w:rsidR="00F86394" w:rsidRPr="00096347">
              <w:rPr>
                <w:rFonts w:ascii="Times New Roman" w:hAnsi="Times New Roman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F86394" w:rsidRPr="00096347" w:rsidRDefault="00410C09" w:rsidP="00410C09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14. </w:t>
            </w:r>
            <w:proofErr w:type="gramStart"/>
            <w:r w:rsidR="00F86394" w:rsidRPr="00096347">
              <w:rPr>
                <w:rFonts w:ascii="Times New Roman" w:hAnsi="Times New Roman"/>
                <w:szCs w:val="24"/>
              </w:rPr>
              <w:t>Обеспечивающий</w:t>
            </w:r>
            <w:proofErr w:type="gramEnd"/>
            <w:r w:rsidR="00F86394" w:rsidRPr="00096347">
              <w:rPr>
                <w:rFonts w:ascii="Times New Roman" w:hAnsi="Times New Roman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A561A1" w:rsidRPr="00096347" w:rsidRDefault="00A561A1" w:rsidP="00410C09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bCs/>
                <w:iCs/>
                <w:szCs w:val="24"/>
                <w:lang w:eastAsia="x-none"/>
              </w:rPr>
            </w:pPr>
            <w:r w:rsidRPr="00096347">
              <w:rPr>
                <w:rFonts w:ascii="Times New Roman" w:hAnsi="Times New Roman"/>
                <w:bCs/>
                <w:iCs/>
                <w:szCs w:val="24"/>
                <w:lang w:eastAsia="x-none"/>
              </w:rPr>
              <w:t xml:space="preserve"> </w:t>
            </w:r>
          </w:p>
        </w:tc>
        <w:tc>
          <w:tcPr>
            <w:tcW w:w="2098" w:type="pct"/>
          </w:tcPr>
          <w:p w:rsidR="009721CC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9721CC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F86394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681C73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учебной деятельности и подготовки к профессиональной деятельности; </w:t>
            </w:r>
          </w:p>
          <w:p w:rsidR="00681C73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</w:t>
            </w:r>
            <w:r w:rsidR="00A43522" w:rsidRPr="00096347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активности; </w:t>
            </w:r>
          </w:p>
          <w:p w:rsidR="00681C73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681C73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7764CB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</w:t>
            </w:r>
            <w:r w:rsidR="007764CB" w:rsidRPr="00096347">
              <w:rPr>
                <w:rFonts w:ascii="Times New Roman" w:hAnsi="Times New Roman"/>
                <w:sz w:val="24"/>
                <w:szCs w:val="24"/>
              </w:rPr>
              <w:t xml:space="preserve"> обучающимися, преподавателями;</w:t>
            </w:r>
          </w:p>
          <w:p w:rsidR="00681C73" w:rsidRPr="00096347" w:rsidRDefault="009721CC" w:rsidP="0099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</w:rPr>
              <w:sym w:font="Symbol" w:char="F02D"/>
            </w:r>
            <w:r w:rsidRPr="00096347">
              <w:rPr>
                <w:rFonts w:ascii="Times New Roman" w:hAnsi="Times New Roman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отсутствие социальных конфликтов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программ, и молодежных объединениях; 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096347" w:rsidRPr="00096347">
              <w:rPr>
                <w:rFonts w:ascii="Times New Roman" w:hAnsi="Times New Roman"/>
                <w:sz w:val="24"/>
                <w:szCs w:val="24"/>
              </w:rPr>
              <w:t>оявление экологической культуры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</w:t>
            </w:r>
            <w:r w:rsidR="00096347" w:rsidRPr="00096347">
              <w:rPr>
                <w:rFonts w:ascii="Times New Roman" w:hAnsi="Times New Roman"/>
                <w:sz w:val="24"/>
                <w:szCs w:val="24"/>
              </w:rPr>
              <w:t>окружающей среде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F86394" w:rsidRPr="00096347" w:rsidRDefault="009721CC" w:rsidP="00F86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командных проектах</w:t>
            </w:r>
          </w:p>
        </w:tc>
        <w:tc>
          <w:tcPr>
            <w:tcW w:w="891" w:type="pct"/>
          </w:tcPr>
          <w:p w:rsidR="00F64F3B" w:rsidRDefault="009721CC" w:rsidP="0073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BA4BC8" w:rsidRPr="00822037" w:rsidRDefault="00BA4BC8" w:rsidP="0073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1A5" w:rsidRPr="00822037" w:rsidRDefault="009931A5" w:rsidP="005E4305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9931A5" w:rsidRPr="00822037" w:rsidSect="0040756A">
      <w:pgSz w:w="11906" w:h="16838"/>
      <w:pgMar w:top="1134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11" w:rsidRDefault="00EB3211">
      <w:pPr>
        <w:spacing w:after="0" w:line="240" w:lineRule="auto"/>
      </w:pPr>
      <w:r>
        <w:separator/>
      </w:r>
    </w:p>
  </w:endnote>
  <w:endnote w:type="continuationSeparator" w:id="0">
    <w:p w:rsidR="00EB3211" w:rsidRDefault="00EB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09" w:rsidRDefault="00410C0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E746C">
      <w:rPr>
        <w:noProof/>
      </w:rPr>
      <w:t>12</w:t>
    </w:r>
    <w:r>
      <w:fldChar w:fldCharType="end"/>
    </w:r>
  </w:p>
  <w:p w:rsidR="00410C09" w:rsidRDefault="00410C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11" w:rsidRDefault="00EB3211">
      <w:pPr>
        <w:spacing w:after="0" w:line="240" w:lineRule="auto"/>
      </w:pPr>
      <w:r>
        <w:separator/>
      </w:r>
    </w:p>
  </w:footnote>
  <w:footnote w:type="continuationSeparator" w:id="0">
    <w:p w:rsidR="00EB3211" w:rsidRDefault="00EB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F25"/>
    <w:multiLevelType w:val="hybridMultilevel"/>
    <w:tmpl w:val="6BEA5C66"/>
    <w:lvl w:ilvl="0" w:tplc="0046C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E1D9A"/>
    <w:multiLevelType w:val="hybridMultilevel"/>
    <w:tmpl w:val="BCA8333A"/>
    <w:lvl w:ilvl="0" w:tplc="813C5AD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1CB9"/>
    <w:multiLevelType w:val="hybridMultilevel"/>
    <w:tmpl w:val="28A0E6A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06F3"/>
    <w:multiLevelType w:val="hybridMultilevel"/>
    <w:tmpl w:val="2854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7FF8"/>
    <w:multiLevelType w:val="hybridMultilevel"/>
    <w:tmpl w:val="51B4C8D0"/>
    <w:lvl w:ilvl="0" w:tplc="C4F0A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BDA2266"/>
    <w:multiLevelType w:val="hybridMultilevel"/>
    <w:tmpl w:val="B70AB3E0"/>
    <w:lvl w:ilvl="0" w:tplc="F7E6C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D556C"/>
    <w:multiLevelType w:val="hybridMultilevel"/>
    <w:tmpl w:val="3F6A469A"/>
    <w:lvl w:ilvl="0" w:tplc="DB08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E52F2"/>
    <w:multiLevelType w:val="hybridMultilevel"/>
    <w:tmpl w:val="C7E0844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886596"/>
    <w:multiLevelType w:val="hybridMultilevel"/>
    <w:tmpl w:val="72FA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67A06"/>
    <w:multiLevelType w:val="hybridMultilevel"/>
    <w:tmpl w:val="32CE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94DC2"/>
    <w:multiLevelType w:val="hybridMultilevel"/>
    <w:tmpl w:val="924E3B18"/>
    <w:lvl w:ilvl="0" w:tplc="70E0B8E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1D289D"/>
    <w:multiLevelType w:val="hybridMultilevel"/>
    <w:tmpl w:val="A37C4AB8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24D40"/>
    <w:multiLevelType w:val="hybridMultilevel"/>
    <w:tmpl w:val="9586D9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7F827CC"/>
    <w:multiLevelType w:val="hybridMultilevel"/>
    <w:tmpl w:val="052A777E"/>
    <w:lvl w:ilvl="0" w:tplc="BCEADBB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D032CAD"/>
    <w:multiLevelType w:val="hybridMultilevel"/>
    <w:tmpl w:val="38BE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865AC"/>
    <w:multiLevelType w:val="hybridMultilevel"/>
    <w:tmpl w:val="155856D4"/>
    <w:lvl w:ilvl="0" w:tplc="E76A7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E1FC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881391B"/>
    <w:multiLevelType w:val="hybridMultilevel"/>
    <w:tmpl w:val="78584848"/>
    <w:lvl w:ilvl="0" w:tplc="8D208B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0117CA"/>
    <w:multiLevelType w:val="hybridMultilevel"/>
    <w:tmpl w:val="8F18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717F8"/>
    <w:multiLevelType w:val="hybridMultilevel"/>
    <w:tmpl w:val="DD92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55B17"/>
    <w:multiLevelType w:val="hybridMultilevel"/>
    <w:tmpl w:val="B16C215E"/>
    <w:lvl w:ilvl="0" w:tplc="F072D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2"/>
  </w:num>
  <w:num w:numId="5">
    <w:abstractNumId w:val="7"/>
  </w:num>
  <w:num w:numId="6">
    <w:abstractNumId w:val="20"/>
  </w:num>
  <w:num w:numId="7">
    <w:abstractNumId w:val="9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  <w:num w:numId="14">
    <w:abstractNumId w:val="0"/>
  </w:num>
  <w:num w:numId="15">
    <w:abstractNumId w:val="4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E2"/>
    <w:rsid w:val="00006015"/>
    <w:rsid w:val="00040226"/>
    <w:rsid w:val="00042693"/>
    <w:rsid w:val="00043042"/>
    <w:rsid w:val="000432FA"/>
    <w:rsid w:val="00043742"/>
    <w:rsid w:val="00043A51"/>
    <w:rsid w:val="000550C0"/>
    <w:rsid w:val="00092E1B"/>
    <w:rsid w:val="00096347"/>
    <w:rsid w:val="00096EC5"/>
    <w:rsid w:val="00097319"/>
    <w:rsid w:val="000C4AA0"/>
    <w:rsid w:val="00102A53"/>
    <w:rsid w:val="00123585"/>
    <w:rsid w:val="00131413"/>
    <w:rsid w:val="00133371"/>
    <w:rsid w:val="001473CA"/>
    <w:rsid w:val="00165B57"/>
    <w:rsid w:val="001949F8"/>
    <w:rsid w:val="001D2E50"/>
    <w:rsid w:val="00215DED"/>
    <w:rsid w:val="0022613C"/>
    <w:rsid w:val="002501F2"/>
    <w:rsid w:val="00264EBC"/>
    <w:rsid w:val="00284821"/>
    <w:rsid w:val="00295870"/>
    <w:rsid w:val="00320765"/>
    <w:rsid w:val="00321A19"/>
    <w:rsid w:val="003271ED"/>
    <w:rsid w:val="003333F1"/>
    <w:rsid w:val="00334512"/>
    <w:rsid w:val="00346B97"/>
    <w:rsid w:val="0038020D"/>
    <w:rsid w:val="003925CC"/>
    <w:rsid w:val="00397B07"/>
    <w:rsid w:val="003A7C42"/>
    <w:rsid w:val="003B12FE"/>
    <w:rsid w:val="003D5770"/>
    <w:rsid w:val="004058A4"/>
    <w:rsid w:val="0040756A"/>
    <w:rsid w:val="00410C09"/>
    <w:rsid w:val="00444C07"/>
    <w:rsid w:val="00493CC1"/>
    <w:rsid w:val="004A3D23"/>
    <w:rsid w:val="004D3B5E"/>
    <w:rsid w:val="004E4326"/>
    <w:rsid w:val="004F2C43"/>
    <w:rsid w:val="00535CC2"/>
    <w:rsid w:val="005518FB"/>
    <w:rsid w:val="00555C6B"/>
    <w:rsid w:val="00582870"/>
    <w:rsid w:val="005836CE"/>
    <w:rsid w:val="005D0510"/>
    <w:rsid w:val="005E4305"/>
    <w:rsid w:val="005F49B6"/>
    <w:rsid w:val="00626DB8"/>
    <w:rsid w:val="006273C8"/>
    <w:rsid w:val="006807C0"/>
    <w:rsid w:val="00681C73"/>
    <w:rsid w:val="006D44C7"/>
    <w:rsid w:val="006E727F"/>
    <w:rsid w:val="007057DF"/>
    <w:rsid w:val="00732DEF"/>
    <w:rsid w:val="00740EA0"/>
    <w:rsid w:val="00741D94"/>
    <w:rsid w:val="007764CB"/>
    <w:rsid w:val="007B41CE"/>
    <w:rsid w:val="007D5599"/>
    <w:rsid w:val="007F2094"/>
    <w:rsid w:val="007F28B2"/>
    <w:rsid w:val="00896EDF"/>
    <w:rsid w:val="008A5A89"/>
    <w:rsid w:val="008C0A7A"/>
    <w:rsid w:val="008C382F"/>
    <w:rsid w:val="008F3097"/>
    <w:rsid w:val="00901DAD"/>
    <w:rsid w:val="00907935"/>
    <w:rsid w:val="00963292"/>
    <w:rsid w:val="009721CC"/>
    <w:rsid w:val="0097557E"/>
    <w:rsid w:val="009931A5"/>
    <w:rsid w:val="009C0E3C"/>
    <w:rsid w:val="009C5D24"/>
    <w:rsid w:val="00A021F9"/>
    <w:rsid w:val="00A179D8"/>
    <w:rsid w:val="00A22367"/>
    <w:rsid w:val="00A33190"/>
    <w:rsid w:val="00A41779"/>
    <w:rsid w:val="00A43522"/>
    <w:rsid w:val="00A50B28"/>
    <w:rsid w:val="00A55876"/>
    <w:rsid w:val="00A561A1"/>
    <w:rsid w:val="00A80AC3"/>
    <w:rsid w:val="00A9245B"/>
    <w:rsid w:val="00AA1507"/>
    <w:rsid w:val="00AD014D"/>
    <w:rsid w:val="00AD6694"/>
    <w:rsid w:val="00B170E5"/>
    <w:rsid w:val="00B606AB"/>
    <w:rsid w:val="00B82F97"/>
    <w:rsid w:val="00BA4BC8"/>
    <w:rsid w:val="00BB3FF3"/>
    <w:rsid w:val="00BD7C85"/>
    <w:rsid w:val="00BE7624"/>
    <w:rsid w:val="00BF0EE2"/>
    <w:rsid w:val="00BF5727"/>
    <w:rsid w:val="00C41D9C"/>
    <w:rsid w:val="00C54495"/>
    <w:rsid w:val="00C57BB6"/>
    <w:rsid w:val="00CC222F"/>
    <w:rsid w:val="00CC2364"/>
    <w:rsid w:val="00CE0F99"/>
    <w:rsid w:val="00CE6D0D"/>
    <w:rsid w:val="00D16142"/>
    <w:rsid w:val="00D91E83"/>
    <w:rsid w:val="00D942B4"/>
    <w:rsid w:val="00DA69EB"/>
    <w:rsid w:val="00DB1202"/>
    <w:rsid w:val="00DC0260"/>
    <w:rsid w:val="00DC6909"/>
    <w:rsid w:val="00DE746C"/>
    <w:rsid w:val="00E51CDC"/>
    <w:rsid w:val="00EA5C18"/>
    <w:rsid w:val="00EA6EA0"/>
    <w:rsid w:val="00EB3211"/>
    <w:rsid w:val="00EC7452"/>
    <w:rsid w:val="00EF2446"/>
    <w:rsid w:val="00F11205"/>
    <w:rsid w:val="00F170B9"/>
    <w:rsid w:val="00F2311F"/>
    <w:rsid w:val="00F3186C"/>
    <w:rsid w:val="00F3378B"/>
    <w:rsid w:val="00F441E4"/>
    <w:rsid w:val="00F451EC"/>
    <w:rsid w:val="00F5014F"/>
    <w:rsid w:val="00F64F3B"/>
    <w:rsid w:val="00F70E7B"/>
    <w:rsid w:val="00F70EC1"/>
    <w:rsid w:val="00F86394"/>
    <w:rsid w:val="00F9693C"/>
    <w:rsid w:val="00FB4CEB"/>
    <w:rsid w:val="00FF3E2D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F0EE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F0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F0EE2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BF0EE2"/>
    <w:rPr>
      <w:rFonts w:cs="Times New Roman"/>
      <w:i/>
    </w:rPr>
  </w:style>
  <w:style w:type="character" w:customStyle="1" w:styleId="apple-converted-space">
    <w:name w:val="apple-converted-space"/>
    <w:uiPriority w:val="99"/>
    <w:rsid w:val="00BF0EE2"/>
  </w:style>
  <w:style w:type="character" w:styleId="a7">
    <w:name w:val="Strong"/>
    <w:uiPriority w:val="99"/>
    <w:qFormat/>
    <w:rsid w:val="00BF0EE2"/>
    <w:rPr>
      <w:rFonts w:cs="Times New Roman"/>
      <w:b/>
      <w:bCs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626DB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626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8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36C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D9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942B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4022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4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qFormat/>
    <w:rsid w:val="009931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9931A5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9931A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741D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F0EE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F0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F0EE2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BF0EE2"/>
    <w:rPr>
      <w:rFonts w:cs="Times New Roman"/>
      <w:i/>
    </w:rPr>
  </w:style>
  <w:style w:type="character" w:customStyle="1" w:styleId="apple-converted-space">
    <w:name w:val="apple-converted-space"/>
    <w:uiPriority w:val="99"/>
    <w:rsid w:val="00BF0EE2"/>
  </w:style>
  <w:style w:type="character" w:styleId="a7">
    <w:name w:val="Strong"/>
    <w:uiPriority w:val="99"/>
    <w:qFormat/>
    <w:rsid w:val="00BF0EE2"/>
    <w:rPr>
      <w:rFonts w:cs="Times New Roman"/>
      <w:b/>
      <w:bCs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626DB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626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8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36C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D9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942B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4022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4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qFormat/>
    <w:rsid w:val="009931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9931A5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9931A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741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ulka.ru/" TargetMode="External"/><Relationship Id="rId18" Type="http://schemas.openxmlformats.org/officeDocument/2006/relationships/hyperlink" Target="http://www.anatomy.tj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s-up.ru/ru/book/morfologicheskie-aspekty-kozhi-1250063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-anatomy.ru/" TargetMode="External"/><Relationship Id="rId17" Type="http://schemas.openxmlformats.org/officeDocument/2006/relationships/hyperlink" Target="http://www.anatomy.t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-anatomy.ru/" TargetMode="External"/><Relationship Id="rId20" Type="http://schemas.openxmlformats.org/officeDocument/2006/relationships/hyperlink" Target="https://www.biblio-online.ru/viewer/A7DCE338-9C6D-48FC-B202-9F879CB149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smed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tic.my-shop.ru/product/f16/266/2653310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books-up.ru/ru/book/gribkovye-zabolevaniya-kozhi-1078597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oo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26B0-F1EB-4480-AEC2-3737B1D9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2018-06-18T12:09:00Z</cp:lastPrinted>
  <dcterms:created xsi:type="dcterms:W3CDTF">2022-10-21T08:50:00Z</dcterms:created>
  <dcterms:modified xsi:type="dcterms:W3CDTF">2022-12-27T07:14:00Z</dcterms:modified>
</cp:coreProperties>
</file>