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0F" w:rsidRPr="00526F68" w:rsidRDefault="00E91727" w:rsidP="00E91727">
      <w:pPr>
        <w:pStyle w:val="a8"/>
        <w:spacing w:line="276" w:lineRule="auto"/>
        <w:ind w:hanging="284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inline distT="0" distB="0" distL="0" distR="0">
            <wp:extent cx="7357045" cy="10077450"/>
            <wp:effectExtent l="19050" t="0" r="0" b="0"/>
            <wp:docPr id="2" name="Рисунок 1" descr="Рисунок (10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8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5704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60F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директора </w:t>
      </w:r>
      <w:r w:rsidR="00D5429E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по учебно – воспитательной работе</w:t>
      </w:r>
      <w:r w:rsidR="008D460F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чем за две календарных недели до предполагаемой</w:t>
      </w:r>
      <w:r w:rsidR="008D460F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даты проведения мероприятия. </w:t>
      </w:r>
    </w:p>
    <w:p w:rsidR="004D1EE8" w:rsidRPr="008D460F" w:rsidRDefault="004D1EE8" w:rsidP="008D460F">
      <w:pPr>
        <w:spacing w:before="150" w:after="15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об изменениях в плане </w:t>
      </w:r>
      <w:r w:rsidR="008D460F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</w:t>
      </w:r>
      <w:r w:rsidR="00D5429E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колледжа 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размещается на сайте не позднее, чем за календарную неделю до даты проведения мероприятия.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1.7. На мероприятии обязательно присутствие классных руководителей, чьи </w:t>
      </w:r>
      <w:r w:rsidR="00D5429E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 в нем участие, и (или) педагогических работников, назначенных на основании соответствующего приказа директора </w:t>
      </w:r>
      <w:r w:rsidR="008D460F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распоряжения</w:t>
      </w:r>
      <w:r w:rsidR="008D460F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директора по учебно-воспитательной работе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1.8.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1.9. Посещая мероприятие, посетитель тем самым выражает свое согласие принимать участие в возможной фото- и видеосъемке.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1.10. Регламент проведения конкретного мероприятия утверждается соответствующим приказом директора </w:t>
      </w:r>
      <w:r w:rsidR="008D460F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распоряжением</w:t>
      </w:r>
      <w:r w:rsidR="008D460F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директора по учебно-воспитательной работе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EE8" w:rsidRPr="008D460F" w:rsidRDefault="008D460F" w:rsidP="008D460F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a2"/>
      <w:bookmarkEnd w:id="0"/>
      <w:r w:rsidRPr="008D46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4D1EE8" w:rsidRPr="008D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ПОСЕТИТЕЛИ МЕРОПРИЯТИЙ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2.1. Посетителями мероприятий являются:</w:t>
      </w:r>
    </w:p>
    <w:p w:rsidR="004D1EE8" w:rsidRPr="008D460F" w:rsidRDefault="008D460F" w:rsidP="008D46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5429E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4D1EE8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5429E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D1EE8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/студенты колледжа</w:t>
      </w:r>
      <w:r w:rsidR="004D1EE8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являющиеся непосредственными участниками мероприятия;</w:t>
      </w:r>
    </w:p>
    <w:p w:rsidR="004D1EE8" w:rsidRPr="008D460F" w:rsidRDefault="004D1EE8" w:rsidP="008D46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 и другие педагогические работники, назначенные ответственными за организацию и проведение мероприятия;</w:t>
      </w:r>
    </w:p>
    <w:p w:rsidR="004D1EE8" w:rsidRPr="008D460F" w:rsidRDefault="004D1EE8" w:rsidP="008D46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физические лица, являющиеся непосредственными участниками мероприятия;</w:t>
      </w:r>
    </w:p>
    <w:p w:rsidR="004D1EE8" w:rsidRPr="008D460F" w:rsidRDefault="008D460F" w:rsidP="008D46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4D1EE8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4D1EE8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/студенты колледжа</w:t>
      </w:r>
      <w:r w:rsidR="004D1EE8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, являющиеся зрителями на данном мероприятии;</w:t>
      </w:r>
    </w:p>
    <w:p w:rsidR="004D1EE8" w:rsidRPr="008D460F" w:rsidRDefault="004D1EE8" w:rsidP="008D46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</w:t>
      </w:r>
      <w:r w:rsid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 w:rsid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/студентов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1EE8" w:rsidRPr="008D460F" w:rsidRDefault="004D1EE8" w:rsidP="008D46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сторонние физические лица;</w:t>
      </w:r>
    </w:p>
    <w:p w:rsidR="004D1EE8" w:rsidRPr="008D460F" w:rsidRDefault="00D5429E" w:rsidP="008D46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приглашенные гости</w:t>
      </w:r>
      <w:r w:rsidR="004D1EE8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Классные руководители и другие педагогические работники назначаются </w:t>
      </w:r>
      <w:proofErr w:type="gramStart"/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ответственными</w:t>
      </w:r>
      <w:proofErr w:type="gramEnd"/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организацию и проведение мероприятия на основании соответствующего приказа директора </w:t>
      </w:r>
      <w:r w:rsid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колледжа 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распоряжения</w:t>
      </w:r>
      <w:r w:rsidR="008D460F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заместителя директора по учебно-воспитательной работе.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a3"/>
      <w:bookmarkEnd w:id="1"/>
      <w:r w:rsidRPr="008D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8D4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ПРАВА, ОБЯЗАННОСТИ И ОТВЕТСТВЕННОСТЬ ПОСЕТИТЕЛЕЙ МЕРОПРИЯТИЯ 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3.1. Все посетители мероприятия имеют право:</w:t>
      </w:r>
    </w:p>
    <w:p w:rsidR="004D1EE8" w:rsidRPr="008D460F" w:rsidRDefault="004D1EE8" w:rsidP="008D46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на уважение своей чести и достоинства;</w:t>
      </w:r>
    </w:p>
    <w:p w:rsidR="004D1EE8" w:rsidRDefault="004D1EE8" w:rsidP="008D460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ф</w:t>
      </w:r>
      <w:r w:rsid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ото- и видеосъемки, аудиозаписи.</w:t>
      </w:r>
    </w:p>
    <w:p w:rsidR="008D460F" w:rsidRPr="008D460F" w:rsidRDefault="008D460F" w:rsidP="008D460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</w:t>
      </w:r>
      <w:r w:rsidR="00D5429E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Ответственные лица имеют право удалять с мероприятия гостей и зрителей, нарушающих настоящее Положение.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5429E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посетители обязаны:</w:t>
      </w:r>
    </w:p>
    <w:p w:rsidR="004D1EE8" w:rsidRPr="008D460F" w:rsidRDefault="004D1EE8" w:rsidP="008D46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настоящее Положение и регламент проведения мероприятия;</w:t>
      </w:r>
    </w:p>
    <w:p w:rsidR="004D1EE8" w:rsidRPr="008D460F" w:rsidRDefault="004D1EE8" w:rsidP="008D46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бережно относиться к помещениям, имуществу и оборудованию </w:t>
      </w:r>
      <w:r w:rsidR="007531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1EE8" w:rsidRPr="008D460F" w:rsidRDefault="004D1EE8" w:rsidP="008D46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уважать честь и достоинство других посетителей мероприятия;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5429E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Участники обязаны присутствовать на мероприятии в одежде, соответствующей его регламенту, и сменной обуви.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5429E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. Участники, зрители и гости обязаны:</w:t>
      </w:r>
    </w:p>
    <w:p w:rsidR="004D1EE8" w:rsidRPr="008D460F" w:rsidRDefault="004D1EE8" w:rsidP="008D46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чистоту и порядок на мероприятиях;</w:t>
      </w:r>
    </w:p>
    <w:p w:rsidR="004D1EE8" w:rsidRPr="008D460F" w:rsidRDefault="004D1EE8" w:rsidP="008D46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требования ответственных лиц;</w:t>
      </w:r>
    </w:p>
    <w:p w:rsidR="004D1EE8" w:rsidRPr="008D460F" w:rsidRDefault="004D1EE8" w:rsidP="008D46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4D1EE8" w:rsidRPr="008D460F" w:rsidRDefault="004D1EE8" w:rsidP="008D46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информации об эвакуации действовать согласно указаниям ответственных лиц, соблюдая спокойствие и не создавая паники;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5429E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. Ответственные лица обязаны:</w:t>
      </w:r>
    </w:p>
    <w:p w:rsidR="004D1EE8" w:rsidRPr="008D460F" w:rsidRDefault="004D1EE8" w:rsidP="008D46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присутствовать на мероприятии;</w:t>
      </w:r>
    </w:p>
    <w:p w:rsidR="004D1EE8" w:rsidRPr="008D460F" w:rsidRDefault="004D1EE8" w:rsidP="008D46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доступ посетителей на мероприятие;</w:t>
      </w:r>
    </w:p>
    <w:p w:rsidR="004D1EE8" w:rsidRPr="008D460F" w:rsidRDefault="004D1EE8" w:rsidP="008D46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контроль соблюдения участниками, зрителями и гостями настоящего Положения;</w:t>
      </w:r>
    </w:p>
    <w:p w:rsidR="004D1EE8" w:rsidRPr="008D460F" w:rsidRDefault="004D1EE8" w:rsidP="008D460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эвакуацию посетителей в случае угрозы и возникновения чрезвычайных ситуаций;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57903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Посетителям мероприятий запрещается: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приносить с собой и (или) употреблять алкогольные напитки, наркотические и токсические средства;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находиться в неопрятном виде;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большие портфели и сумки в помещение, в котором проводится мероприятие;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курить в помещениях и на территории </w:t>
      </w:r>
      <w:r w:rsidR="007531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и приносить с собой животных;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проникать в служебные и производственные помещения </w:t>
      </w:r>
      <w:r w:rsidR="007531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, шахты эвакуационных лестниц, раздевалки (не предоставленные для посетителей) и другие технические помещения;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совершать поступки, унижающие или оскорбляющие человеческое достоинство других посетителей, работников </w:t>
      </w:r>
      <w:r w:rsidR="007531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, службы охраны;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наносить любые надписи в здании </w:t>
      </w:r>
      <w:r w:rsidR="007531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на прилегающих к </w:t>
      </w:r>
      <w:r w:rsidR="007531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колледжу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тротуарных и автомобильных дорожках и на внешних стенах </w:t>
      </w:r>
      <w:r w:rsidR="007531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площади </w:t>
      </w:r>
      <w:r w:rsidR="007531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занятий коммерческой, рекламной и иной деятельностью, независимо от того, связано ли это с получением дохода или нет;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</w:t>
      </w:r>
      <w:r w:rsidR="007531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, службу охраны;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проявлять неуважение к посетителям, работникам </w:t>
      </w:r>
      <w:r w:rsidR="007531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колледжа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, службе охраны;</w:t>
      </w:r>
    </w:p>
    <w:p w:rsidR="004D1EE8" w:rsidRPr="008D460F" w:rsidRDefault="004D1EE8" w:rsidP="008D460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приносить с собой напитки и еду (в том числе мороженое);</w:t>
      </w:r>
    </w:p>
    <w:p w:rsidR="004D1EE8" w:rsidRPr="008D460F" w:rsidRDefault="004D1EE8" w:rsidP="008D460F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E57903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Посетители, нарушившие настоящие Правила, могут быть не допущены к другим мероприятиям, проводимым в </w:t>
      </w:r>
      <w:r w:rsidR="007531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колледже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</w:t>
      </w:r>
      <w:r w:rsidR="00E57903"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Посетители, причинившие </w:t>
      </w:r>
      <w:r w:rsidR="007531D5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колледжу</w:t>
      </w:r>
      <w:r w:rsidRPr="008D46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ущерб, компенсируют его, а также несут иную ответственность в случаях, предусмотренных действующим законодательством.</w:t>
      </w:r>
    </w:p>
    <w:p w:rsidR="004D1EE8" w:rsidRPr="008D460F" w:rsidRDefault="007531D5" w:rsidP="007531D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a4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ПОРЯДОК ПОСЕЩЕНИЯ МЕРОПРИЯТИЙ </w:t>
      </w:r>
    </w:p>
    <w:p w:rsidR="004D1EE8" w:rsidRPr="007531D5" w:rsidRDefault="004D1EE8" w:rsidP="007531D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7531D5">
        <w:rPr>
          <w:rFonts w:ascii="Times New Roman" w:eastAsia="Times New Roman" w:hAnsi="Times New Roman" w:cs="Times New Roman"/>
          <w:sz w:val="28"/>
          <w:szCs w:val="28"/>
        </w:rPr>
        <w:t xml:space="preserve">4.1. Вход для посетителей в помещение, в котором проводится мероприятие, открывается за </w:t>
      </w:r>
      <w:r w:rsidR="00E57903" w:rsidRPr="007531D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531D5">
        <w:rPr>
          <w:rFonts w:ascii="Times New Roman" w:eastAsia="Times New Roman" w:hAnsi="Times New Roman" w:cs="Times New Roman"/>
          <w:sz w:val="28"/>
          <w:szCs w:val="28"/>
        </w:rPr>
        <w:t xml:space="preserve"> минут до его начала.</w:t>
      </w:r>
    </w:p>
    <w:p w:rsidR="004D1EE8" w:rsidRPr="007531D5" w:rsidRDefault="004D1EE8" w:rsidP="007531D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7531D5">
        <w:rPr>
          <w:rFonts w:ascii="Times New Roman" w:eastAsia="Times New Roman" w:hAnsi="Times New Roman" w:cs="Times New Roman"/>
          <w:sz w:val="28"/>
          <w:szCs w:val="28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4D1EE8" w:rsidRPr="007531D5" w:rsidRDefault="004D1EE8" w:rsidP="007531D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7531D5">
        <w:rPr>
          <w:rFonts w:ascii="Times New Roman" w:eastAsia="Times New Roman" w:hAnsi="Times New Roman" w:cs="Times New Roman"/>
          <w:sz w:val="28"/>
          <w:szCs w:val="28"/>
        </w:rPr>
        <w:t>4.3. Участники и зрители проходят на мероприятие в соответствии с его регламентом.</w:t>
      </w:r>
    </w:p>
    <w:p w:rsidR="004D1EE8" w:rsidRPr="007531D5" w:rsidRDefault="004D1EE8" w:rsidP="007531D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7531D5">
        <w:rPr>
          <w:rFonts w:ascii="Times New Roman" w:eastAsia="Times New Roman" w:hAnsi="Times New Roman" w:cs="Times New Roman"/>
          <w:sz w:val="28"/>
          <w:szCs w:val="28"/>
        </w:rPr>
        <w:t xml:space="preserve">4.4. Гости проходят на мероприятие по списку, утвержденному заместителем директора </w:t>
      </w:r>
      <w:r w:rsidR="00E57903" w:rsidRPr="007531D5">
        <w:rPr>
          <w:rFonts w:ascii="Times New Roman" w:eastAsia="Times New Roman" w:hAnsi="Times New Roman" w:cs="Times New Roman"/>
          <w:sz w:val="28"/>
          <w:szCs w:val="28"/>
        </w:rPr>
        <w:t xml:space="preserve">по учебно – воспитательной работе </w:t>
      </w:r>
      <w:bookmarkStart w:id="3" w:name="_GoBack"/>
      <w:bookmarkEnd w:id="3"/>
      <w:r w:rsidRPr="007531D5">
        <w:rPr>
          <w:rFonts w:ascii="Times New Roman" w:eastAsia="Times New Roman" w:hAnsi="Times New Roman" w:cs="Times New Roman"/>
          <w:sz w:val="28"/>
          <w:szCs w:val="28"/>
        </w:rPr>
        <w:t xml:space="preserve">при предъявлении документа, удостоверяющего личность. Для включения гостей в </w:t>
      </w:r>
      <w:proofErr w:type="gramStart"/>
      <w:r w:rsidRPr="007531D5">
        <w:rPr>
          <w:rFonts w:ascii="Times New Roman" w:eastAsia="Times New Roman" w:hAnsi="Times New Roman" w:cs="Times New Roman"/>
          <w:sz w:val="28"/>
          <w:szCs w:val="28"/>
        </w:rPr>
        <w:t>список</w:t>
      </w:r>
      <w:proofErr w:type="gramEnd"/>
      <w:r w:rsidRPr="007531D5">
        <w:rPr>
          <w:rFonts w:ascii="Times New Roman" w:eastAsia="Times New Roman" w:hAnsi="Times New Roman" w:cs="Times New Roman"/>
          <w:sz w:val="28"/>
          <w:szCs w:val="28"/>
        </w:rPr>
        <w:t xml:space="preserve"> приглашающий должен заблаговременно подать письменную заявку ответственному лицу. Ответственные лица накануне мероприятия сдают заявки заместителю директора </w:t>
      </w:r>
      <w:r w:rsidR="00E57903" w:rsidRPr="007531D5">
        <w:rPr>
          <w:rFonts w:ascii="Times New Roman" w:eastAsia="Times New Roman" w:hAnsi="Times New Roman" w:cs="Times New Roman"/>
          <w:sz w:val="28"/>
          <w:szCs w:val="28"/>
        </w:rPr>
        <w:t>по учебно – воспитательной работе</w:t>
      </w:r>
      <w:r w:rsidRPr="007531D5">
        <w:rPr>
          <w:rFonts w:ascii="Times New Roman" w:eastAsia="Times New Roman" w:hAnsi="Times New Roman" w:cs="Times New Roman"/>
          <w:sz w:val="28"/>
          <w:szCs w:val="28"/>
        </w:rPr>
        <w:t xml:space="preserve">, который утверждает список гостей. В случае отказа в допуске гостя на конкретное мероприятие заместитель директора </w:t>
      </w:r>
      <w:r w:rsidR="00E57903" w:rsidRPr="007531D5">
        <w:rPr>
          <w:rFonts w:ascii="Times New Roman" w:eastAsia="Times New Roman" w:hAnsi="Times New Roman" w:cs="Times New Roman"/>
          <w:sz w:val="28"/>
          <w:szCs w:val="28"/>
        </w:rPr>
        <w:t>по учебно – воспитательной работе</w:t>
      </w:r>
      <w:r w:rsidRPr="007531D5">
        <w:rPr>
          <w:rFonts w:ascii="Times New Roman" w:eastAsia="Times New Roman" w:hAnsi="Times New Roman" w:cs="Times New Roman"/>
          <w:sz w:val="28"/>
          <w:szCs w:val="28"/>
        </w:rPr>
        <w:t xml:space="preserve"> дает письменный обоснованный ответ не позднее, чем за три учебных дня до даты проведения мероприятия.</w:t>
      </w:r>
    </w:p>
    <w:p w:rsidR="004D1EE8" w:rsidRPr="007531D5" w:rsidRDefault="004D1EE8" w:rsidP="007531D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7531D5">
        <w:rPr>
          <w:rFonts w:ascii="Times New Roman" w:eastAsia="Times New Roman" w:hAnsi="Times New Roman" w:cs="Times New Roman"/>
          <w:sz w:val="28"/>
          <w:szCs w:val="28"/>
        </w:rPr>
        <w:t xml:space="preserve">4.5. Посетители, имеющие неопрятный вид, на мероприятие не допускаются (администрация </w:t>
      </w:r>
      <w:r w:rsidR="007531D5" w:rsidRPr="007531D5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7531D5">
        <w:rPr>
          <w:rFonts w:ascii="Times New Roman" w:eastAsia="Times New Roman" w:hAnsi="Times New Roman" w:cs="Times New Roman"/>
          <w:sz w:val="28"/>
          <w:szCs w:val="28"/>
        </w:rPr>
        <w:t xml:space="preserve"> оставляет за собой право оценивать соответствие внешнего вида посетителей формату и имиджу мероприятия).</w:t>
      </w:r>
    </w:p>
    <w:p w:rsidR="007531D5" w:rsidRDefault="004D1EE8" w:rsidP="007531D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7531D5">
        <w:rPr>
          <w:rFonts w:ascii="Times New Roman" w:eastAsia="Times New Roman" w:hAnsi="Times New Roman" w:cs="Times New Roman"/>
          <w:sz w:val="28"/>
          <w:szCs w:val="28"/>
        </w:rPr>
        <w:t>4.6. Доступ на мероприятие запрещен агрессивно настроенным лицам, а также лицам в состоянии алкогольного или наркотического опьянения, факт ко</w:t>
      </w:r>
      <w:r w:rsidR="007531D5" w:rsidRPr="007531D5">
        <w:rPr>
          <w:rFonts w:ascii="Times New Roman" w:eastAsia="Times New Roman" w:hAnsi="Times New Roman" w:cs="Times New Roman"/>
          <w:sz w:val="28"/>
          <w:szCs w:val="28"/>
        </w:rPr>
        <w:t xml:space="preserve">торого определяют ответственные </w:t>
      </w:r>
      <w:r w:rsidRPr="007531D5">
        <w:rPr>
          <w:rFonts w:ascii="Times New Roman" w:eastAsia="Times New Roman" w:hAnsi="Times New Roman" w:cs="Times New Roman"/>
          <w:sz w:val="28"/>
          <w:szCs w:val="28"/>
        </w:rPr>
        <w:t>лица. </w:t>
      </w:r>
    </w:p>
    <w:p w:rsidR="007531D5" w:rsidRDefault="007531D5" w:rsidP="007531D5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C6A52" w:rsidRPr="008D460F" w:rsidRDefault="004D1EE8" w:rsidP="007531D5">
      <w:pPr>
        <w:pStyle w:val="aa"/>
        <w:rPr>
          <w:sz w:val="28"/>
          <w:szCs w:val="28"/>
        </w:rPr>
      </w:pPr>
      <w:r w:rsidRPr="007531D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7531D5" w:rsidRPr="007531D5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="007531D5" w:rsidRPr="007531D5">
        <w:rPr>
          <w:rStyle w:val="10"/>
          <w:rFonts w:eastAsiaTheme="minorHAnsi"/>
          <w:sz w:val="28"/>
          <w:szCs w:val="28"/>
        </w:rPr>
        <w:t xml:space="preserve"> </w:t>
      </w:r>
      <w:r w:rsidR="007531D5" w:rsidRPr="007531D5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="007531D5" w:rsidRPr="007531D5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="007531D5" w:rsidRPr="007531D5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="007531D5" w:rsidRPr="007531D5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="007531D5" w:rsidRPr="007531D5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sectPr w:rsidR="00EC6A52" w:rsidRPr="008D460F" w:rsidSect="008D4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8E4"/>
    <w:multiLevelType w:val="multilevel"/>
    <w:tmpl w:val="713C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F5918"/>
    <w:multiLevelType w:val="multilevel"/>
    <w:tmpl w:val="4EE6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42B52"/>
    <w:multiLevelType w:val="multilevel"/>
    <w:tmpl w:val="600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00EEF"/>
    <w:multiLevelType w:val="multilevel"/>
    <w:tmpl w:val="34E0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A0958"/>
    <w:multiLevelType w:val="multilevel"/>
    <w:tmpl w:val="3C2C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225EC"/>
    <w:multiLevelType w:val="hybridMultilevel"/>
    <w:tmpl w:val="76C84806"/>
    <w:lvl w:ilvl="0" w:tplc="A302F99A">
      <w:start w:val="1"/>
      <w:numFmt w:val="decimal"/>
      <w:pStyle w:val="zgl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A62A">
      <w:numFmt w:val="none"/>
      <w:lvlText w:val=""/>
      <w:lvlJc w:val="left"/>
      <w:pPr>
        <w:tabs>
          <w:tab w:val="num" w:pos="360"/>
        </w:tabs>
      </w:pPr>
    </w:lvl>
    <w:lvl w:ilvl="2" w:tplc="3904DD9A">
      <w:numFmt w:val="none"/>
      <w:lvlText w:val=""/>
      <w:lvlJc w:val="left"/>
      <w:pPr>
        <w:tabs>
          <w:tab w:val="num" w:pos="360"/>
        </w:tabs>
      </w:pPr>
    </w:lvl>
    <w:lvl w:ilvl="3" w:tplc="DFAEB55A">
      <w:numFmt w:val="none"/>
      <w:lvlText w:val=""/>
      <w:lvlJc w:val="left"/>
      <w:pPr>
        <w:tabs>
          <w:tab w:val="num" w:pos="360"/>
        </w:tabs>
      </w:pPr>
    </w:lvl>
    <w:lvl w:ilvl="4" w:tplc="E3F6DD8A">
      <w:numFmt w:val="none"/>
      <w:lvlText w:val=""/>
      <w:lvlJc w:val="left"/>
      <w:pPr>
        <w:tabs>
          <w:tab w:val="num" w:pos="360"/>
        </w:tabs>
      </w:pPr>
    </w:lvl>
    <w:lvl w:ilvl="5" w:tplc="83DE740C">
      <w:numFmt w:val="none"/>
      <w:lvlText w:val=""/>
      <w:lvlJc w:val="left"/>
      <w:pPr>
        <w:tabs>
          <w:tab w:val="num" w:pos="360"/>
        </w:tabs>
      </w:pPr>
    </w:lvl>
    <w:lvl w:ilvl="6" w:tplc="66E27D88">
      <w:numFmt w:val="none"/>
      <w:lvlText w:val=""/>
      <w:lvlJc w:val="left"/>
      <w:pPr>
        <w:tabs>
          <w:tab w:val="num" w:pos="360"/>
        </w:tabs>
      </w:pPr>
    </w:lvl>
    <w:lvl w:ilvl="7" w:tplc="56E2A190">
      <w:numFmt w:val="none"/>
      <w:lvlText w:val=""/>
      <w:lvlJc w:val="left"/>
      <w:pPr>
        <w:tabs>
          <w:tab w:val="num" w:pos="360"/>
        </w:tabs>
      </w:pPr>
    </w:lvl>
    <w:lvl w:ilvl="8" w:tplc="9BAC9CA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F2A4D12"/>
    <w:multiLevelType w:val="multilevel"/>
    <w:tmpl w:val="693A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161F4"/>
    <w:multiLevelType w:val="multilevel"/>
    <w:tmpl w:val="5474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F7A74"/>
    <w:multiLevelType w:val="multilevel"/>
    <w:tmpl w:val="EF38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B7E21"/>
    <w:multiLevelType w:val="multilevel"/>
    <w:tmpl w:val="37D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1EE8"/>
    <w:rsid w:val="001609A5"/>
    <w:rsid w:val="00192D9F"/>
    <w:rsid w:val="003A65C9"/>
    <w:rsid w:val="004808AE"/>
    <w:rsid w:val="004D1EE8"/>
    <w:rsid w:val="007531D5"/>
    <w:rsid w:val="007941D3"/>
    <w:rsid w:val="008D460F"/>
    <w:rsid w:val="00C523F0"/>
    <w:rsid w:val="00D5429E"/>
    <w:rsid w:val="00E57903"/>
    <w:rsid w:val="00E91727"/>
    <w:rsid w:val="00EC6A52"/>
    <w:rsid w:val="00F26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9F"/>
  </w:style>
  <w:style w:type="paragraph" w:styleId="2">
    <w:name w:val="heading 2"/>
    <w:basedOn w:val="a"/>
    <w:link w:val="20"/>
    <w:uiPriority w:val="9"/>
    <w:qFormat/>
    <w:rsid w:val="004D1E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1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1E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D1E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4D1EE8"/>
    <w:rPr>
      <w:b/>
      <w:bCs/>
    </w:rPr>
  </w:style>
  <w:style w:type="character" w:styleId="a4">
    <w:name w:val="Hyperlink"/>
    <w:basedOn w:val="a0"/>
    <w:uiPriority w:val="99"/>
    <w:semiHidden/>
    <w:unhideWhenUsed/>
    <w:rsid w:val="004D1EE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D1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1EE8"/>
  </w:style>
  <w:style w:type="paragraph" w:styleId="a6">
    <w:name w:val="Balloon Text"/>
    <w:basedOn w:val="a"/>
    <w:link w:val="a7"/>
    <w:uiPriority w:val="99"/>
    <w:semiHidden/>
    <w:unhideWhenUsed/>
    <w:rsid w:val="004D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EE8"/>
    <w:rPr>
      <w:rFonts w:ascii="Tahoma" w:hAnsi="Tahoma" w:cs="Tahoma"/>
      <w:sz w:val="16"/>
      <w:szCs w:val="16"/>
    </w:rPr>
  </w:style>
  <w:style w:type="paragraph" w:customStyle="1" w:styleId="zgl2">
    <w:name w:val="zgl2"/>
    <w:basedOn w:val="a"/>
    <w:next w:val="a"/>
    <w:autoRedefine/>
    <w:rsid w:val="008D460F"/>
    <w:pPr>
      <w:keepNext/>
      <w:keepLines/>
      <w:numPr>
        <w:numId w:val="10"/>
      </w:numPr>
      <w:tabs>
        <w:tab w:val="clear" w:pos="720"/>
        <w:tab w:val="num" w:pos="0"/>
        <w:tab w:val="right" w:leader="underscore" w:pos="9072"/>
      </w:tabs>
      <w:suppressAutoHyphens/>
      <w:spacing w:before="240" w:after="240"/>
      <w:ind w:left="0" w:firstLine="0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8"/>
    </w:rPr>
  </w:style>
  <w:style w:type="paragraph" w:styleId="a8">
    <w:name w:val="Title"/>
    <w:basedOn w:val="a"/>
    <w:link w:val="a9"/>
    <w:qFormat/>
    <w:rsid w:val="008D46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8D460F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Основной текст (4)_"/>
    <w:basedOn w:val="a0"/>
    <w:link w:val="40"/>
    <w:rsid w:val="008D460F"/>
    <w:rPr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D460F"/>
    <w:pPr>
      <w:widowControl w:val="0"/>
      <w:shd w:val="clear" w:color="auto" w:fill="FFFFFF"/>
      <w:spacing w:before="660" w:after="0" w:line="266" w:lineRule="exact"/>
      <w:jc w:val="both"/>
    </w:pPr>
    <w:rPr>
      <w:spacing w:val="10"/>
      <w:sz w:val="18"/>
      <w:szCs w:val="18"/>
    </w:rPr>
  </w:style>
  <w:style w:type="paragraph" w:styleId="aa">
    <w:name w:val="No Spacing"/>
    <w:uiPriority w:val="1"/>
    <w:qFormat/>
    <w:rsid w:val="008D460F"/>
    <w:pPr>
      <w:spacing w:after="0" w:line="240" w:lineRule="auto"/>
    </w:pPr>
  </w:style>
  <w:style w:type="character" w:customStyle="1" w:styleId="ab">
    <w:name w:val="Основной текст_"/>
    <w:basedOn w:val="a0"/>
    <w:link w:val="1"/>
    <w:rsid w:val="007531D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7531D5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7531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531D5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2015-05-15T10:57:00Z</dcterms:created>
  <dcterms:modified xsi:type="dcterms:W3CDTF">2015-05-15T10:57:00Z</dcterms:modified>
</cp:coreProperties>
</file>