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DA" w:rsidRDefault="00A000DA" w:rsidP="00B34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999" w:rsidRPr="00526F68" w:rsidRDefault="00A000DA" w:rsidP="007C6999">
      <w:pPr>
        <w:pStyle w:val="a3"/>
        <w:spacing w:line="276" w:lineRule="auto"/>
        <w:ind w:firstLine="510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645910" cy="92214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57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2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999" w:rsidRPr="00526F68" w:rsidRDefault="007C6999" w:rsidP="007C6999">
      <w:pPr>
        <w:pStyle w:val="a3"/>
        <w:spacing w:line="276" w:lineRule="auto"/>
        <w:ind w:firstLine="510"/>
        <w:rPr>
          <w:b/>
          <w:bCs/>
          <w:szCs w:val="28"/>
        </w:rPr>
      </w:pPr>
    </w:p>
    <w:p w:rsidR="00A000DA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C1">
        <w:rPr>
          <w:rFonts w:ascii="Times New Roman" w:hAnsi="Times New Roman" w:cs="Times New Roman"/>
          <w:sz w:val="28"/>
          <w:szCs w:val="28"/>
        </w:rPr>
        <w:lastRenderedPageBreak/>
        <w:t>пределах</w:t>
      </w:r>
      <w:proofErr w:type="gramEnd"/>
      <w:r w:rsidRPr="00EE10C1">
        <w:rPr>
          <w:rFonts w:ascii="Times New Roman" w:hAnsi="Times New Roman" w:cs="Times New Roman"/>
          <w:sz w:val="28"/>
          <w:szCs w:val="28"/>
        </w:rPr>
        <w:t xml:space="preserve"> основной профессиональной  образовательной </w:t>
      </w:r>
      <w:r w:rsidR="00117232">
        <w:rPr>
          <w:rFonts w:ascii="Times New Roman" w:hAnsi="Times New Roman" w:cs="Times New Roman"/>
          <w:sz w:val="28"/>
          <w:szCs w:val="28"/>
        </w:rPr>
        <w:t>п</w:t>
      </w:r>
      <w:r w:rsidRPr="00EE10C1">
        <w:rPr>
          <w:rFonts w:ascii="Times New Roman" w:hAnsi="Times New Roman" w:cs="Times New Roman"/>
          <w:sz w:val="28"/>
          <w:szCs w:val="28"/>
        </w:rPr>
        <w:t xml:space="preserve">рограммы,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C1"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  <w:r w:rsidRPr="00EE10C1">
        <w:rPr>
          <w:rFonts w:ascii="Times New Roman" w:hAnsi="Times New Roman" w:cs="Times New Roman"/>
          <w:sz w:val="28"/>
          <w:szCs w:val="28"/>
        </w:rPr>
        <w:t xml:space="preserve"> в рамках  федерального государственного образовательного стандарта.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2.4. Право на предоставление условий для обучения с учетом</w:t>
      </w:r>
      <w:r w:rsidR="007C6999">
        <w:rPr>
          <w:rFonts w:ascii="Times New Roman" w:hAnsi="Times New Roman" w:cs="Times New Roman"/>
          <w:sz w:val="28"/>
          <w:szCs w:val="28"/>
        </w:rPr>
        <w:t xml:space="preserve"> </w:t>
      </w:r>
      <w:r w:rsidRPr="00EE10C1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 и состояния здоровья обучающихся</w:t>
      </w:r>
      <w:r w:rsidR="007C6999">
        <w:rPr>
          <w:rFonts w:ascii="Times New Roman" w:hAnsi="Times New Roman" w:cs="Times New Roman"/>
          <w:sz w:val="28"/>
          <w:szCs w:val="28"/>
        </w:rPr>
        <w:t>/студентов</w:t>
      </w:r>
      <w:r w:rsidRPr="00EE10C1">
        <w:rPr>
          <w:rFonts w:ascii="Times New Roman" w:hAnsi="Times New Roman" w:cs="Times New Roman"/>
          <w:sz w:val="28"/>
          <w:szCs w:val="28"/>
        </w:rPr>
        <w:t xml:space="preserve">; для  повышения двигательной  активности реализуются </w:t>
      </w:r>
      <w:proofErr w:type="spellStart"/>
      <w:r w:rsidR="001172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C6999">
        <w:rPr>
          <w:rFonts w:ascii="Times New Roman" w:hAnsi="Times New Roman" w:cs="Times New Roman"/>
          <w:sz w:val="28"/>
          <w:szCs w:val="28"/>
        </w:rPr>
        <w:t xml:space="preserve"> </w:t>
      </w:r>
      <w:r w:rsidRPr="00EE10C1">
        <w:rPr>
          <w:rFonts w:ascii="Times New Roman" w:hAnsi="Times New Roman" w:cs="Times New Roman"/>
          <w:sz w:val="28"/>
          <w:szCs w:val="28"/>
        </w:rPr>
        <w:t xml:space="preserve">технологии. 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2.5.  Право   на   углубленное   изучение    профильных   предметов,      выбор факультативов и элективных учебных предметов, курсов по выбору из перечня, предлагаемого в </w:t>
      </w:r>
      <w:r w:rsidR="007C6999">
        <w:rPr>
          <w:rFonts w:ascii="Times New Roman" w:hAnsi="Times New Roman" w:cs="Times New Roman"/>
          <w:sz w:val="28"/>
          <w:szCs w:val="28"/>
        </w:rPr>
        <w:t>колледже</w:t>
      </w:r>
      <w:r w:rsidRPr="00EE10C1">
        <w:rPr>
          <w:rFonts w:ascii="Times New Roman" w:hAnsi="Times New Roman" w:cs="Times New Roman"/>
          <w:sz w:val="28"/>
          <w:szCs w:val="28"/>
        </w:rPr>
        <w:t xml:space="preserve">, получение дополнительных (в том числе платных) образовательных услуг.  </w:t>
      </w:r>
    </w:p>
    <w:p w:rsidR="00363D04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2.6.  Право   на   освоение   наряду    с  учебными     предметами,    курсами,</w:t>
      </w:r>
      <w:r w:rsidR="007C6999">
        <w:rPr>
          <w:rFonts w:ascii="Times New Roman" w:hAnsi="Times New Roman" w:cs="Times New Roman"/>
          <w:sz w:val="28"/>
          <w:szCs w:val="28"/>
        </w:rPr>
        <w:t xml:space="preserve"> </w:t>
      </w:r>
      <w:r w:rsidRPr="00EE10C1">
        <w:rPr>
          <w:rFonts w:ascii="Times New Roman" w:hAnsi="Times New Roman" w:cs="Times New Roman"/>
          <w:sz w:val="28"/>
          <w:szCs w:val="28"/>
        </w:rPr>
        <w:t>дисциплинами (модулями) по осваиваемой о</w:t>
      </w:r>
      <w:r w:rsidR="00117232">
        <w:rPr>
          <w:rFonts w:ascii="Times New Roman" w:hAnsi="Times New Roman" w:cs="Times New Roman"/>
          <w:sz w:val="28"/>
          <w:szCs w:val="28"/>
        </w:rPr>
        <w:t xml:space="preserve">бразовательной программе любых </w:t>
      </w:r>
      <w:r w:rsidRPr="00EE10C1">
        <w:rPr>
          <w:rFonts w:ascii="Times New Roman" w:hAnsi="Times New Roman" w:cs="Times New Roman"/>
          <w:sz w:val="28"/>
          <w:szCs w:val="28"/>
        </w:rPr>
        <w:t xml:space="preserve">других   учебных  предметов,  курсов,  дисциплин  (модулей),  преподаваемых  в </w:t>
      </w:r>
      <w:r w:rsidR="00117232">
        <w:rPr>
          <w:rFonts w:ascii="Times New Roman" w:hAnsi="Times New Roman" w:cs="Times New Roman"/>
          <w:sz w:val="28"/>
          <w:szCs w:val="28"/>
        </w:rPr>
        <w:t>колледже</w:t>
      </w:r>
      <w:r w:rsidRPr="00EE10C1">
        <w:rPr>
          <w:rFonts w:ascii="Times New Roman" w:hAnsi="Times New Roman" w:cs="Times New Roman"/>
          <w:sz w:val="28"/>
          <w:szCs w:val="28"/>
        </w:rPr>
        <w:t>.</w:t>
      </w:r>
    </w:p>
    <w:p w:rsidR="00EE10C1" w:rsidRPr="00EE10C1" w:rsidRDefault="007C6999" w:rsidP="007C6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10C1" w:rsidRPr="00EE10C1">
        <w:rPr>
          <w:rFonts w:ascii="Times New Roman" w:hAnsi="Times New Roman" w:cs="Times New Roman"/>
          <w:sz w:val="28"/>
          <w:szCs w:val="28"/>
        </w:rPr>
        <w:t xml:space="preserve">2.7. Право на семейное образование. 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2.8.   Право   на   развитие   своих   творческих   способностей   и   интересов, включая  участие  в  конкурсах,  олимпиадах,  выставках,  смотрах,  спортивных мероприятиях,     свободное    посещение     мероприятий,     не   предусмотренных учебным планом. 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2.9. Право  на  моральное  поощрение  за  успехи  в  </w:t>
      </w:r>
      <w:proofErr w:type="gramStart"/>
      <w:r w:rsidRPr="00EE10C1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EE10C1">
        <w:rPr>
          <w:rFonts w:ascii="Times New Roman" w:hAnsi="Times New Roman" w:cs="Times New Roman"/>
          <w:sz w:val="28"/>
          <w:szCs w:val="28"/>
        </w:rPr>
        <w:t xml:space="preserve">,  спортивной, 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общественной,     научной,   творческой    экспериментальной      и   инновационной деятельности   в   виде   грамот,   благодарственных   писем,   дипломов,   ценных призов на основании решения </w:t>
      </w:r>
      <w:r w:rsidR="00117232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Pr="00EE10C1"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2.10. Право быть избранным в состав Студенческого совета </w:t>
      </w:r>
      <w:r w:rsidR="00117232">
        <w:rPr>
          <w:rFonts w:ascii="Times New Roman" w:hAnsi="Times New Roman" w:cs="Times New Roman"/>
          <w:sz w:val="28"/>
          <w:szCs w:val="28"/>
        </w:rPr>
        <w:t>колледжа</w:t>
      </w:r>
      <w:r w:rsidRPr="00EE1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2.11. Право на обсуждение при принятии локальных актов, затрагивающих права   обучающихся</w:t>
      </w:r>
      <w:r w:rsidR="007C6999">
        <w:rPr>
          <w:rFonts w:ascii="Times New Roman" w:hAnsi="Times New Roman" w:cs="Times New Roman"/>
          <w:sz w:val="28"/>
          <w:szCs w:val="28"/>
        </w:rPr>
        <w:t>/студентов</w:t>
      </w:r>
      <w:r w:rsidRPr="00EE10C1">
        <w:rPr>
          <w:rFonts w:ascii="Times New Roman" w:hAnsi="Times New Roman" w:cs="Times New Roman"/>
          <w:sz w:val="28"/>
          <w:szCs w:val="28"/>
        </w:rPr>
        <w:t xml:space="preserve"> </w:t>
      </w:r>
      <w:r w:rsidR="00117232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EE10C1">
        <w:rPr>
          <w:rFonts w:ascii="Times New Roman" w:hAnsi="Times New Roman" w:cs="Times New Roman"/>
          <w:sz w:val="28"/>
          <w:szCs w:val="28"/>
        </w:rPr>
        <w:t xml:space="preserve">,   обжалование   приказов   и   распоряжений  в установленном законодательством Российской Федерации порядке. 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2.12. Право  самостоятельно  или  через  своих  выборных  представителей 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ходатайствовать  перед  администрацией  </w:t>
      </w:r>
      <w:r w:rsidR="00117232">
        <w:rPr>
          <w:rFonts w:ascii="Times New Roman" w:hAnsi="Times New Roman" w:cs="Times New Roman"/>
          <w:sz w:val="28"/>
          <w:szCs w:val="28"/>
        </w:rPr>
        <w:t>колледжа</w:t>
      </w:r>
      <w:r w:rsidRPr="00EE10C1">
        <w:rPr>
          <w:rFonts w:ascii="Times New Roman" w:hAnsi="Times New Roman" w:cs="Times New Roman"/>
          <w:sz w:val="28"/>
          <w:szCs w:val="28"/>
        </w:rPr>
        <w:t xml:space="preserve"> о  проведении  с  участием выборных     </w:t>
      </w:r>
      <w:proofErr w:type="gramStart"/>
      <w:r w:rsidRPr="00EE10C1">
        <w:rPr>
          <w:rFonts w:ascii="Times New Roman" w:hAnsi="Times New Roman" w:cs="Times New Roman"/>
          <w:sz w:val="28"/>
          <w:szCs w:val="28"/>
        </w:rPr>
        <w:t>представителей     обучающихся</w:t>
      </w:r>
      <w:r w:rsidR="007C6999">
        <w:rPr>
          <w:rFonts w:ascii="Times New Roman" w:hAnsi="Times New Roman" w:cs="Times New Roman"/>
          <w:sz w:val="28"/>
          <w:szCs w:val="28"/>
        </w:rPr>
        <w:t>/студентов</w:t>
      </w:r>
      <w:r w:rsidRPr="00EE10C1">
        <w:rPr>
          <w:rFonts w:ascii="Times New Roman" w:hAnsi="Times New Roman" w:cs="Times New Roman"/>
          <w:sz w:val="28"/>
          <w:szCs w:val="28"/>
        </w:rPr>
        <w:t xml:space="preserve">      дисциплинарного       расследования  деятельности работников</w:t>
      </w:r>
      <w:proofErr w:type="gramEnd"/>
      <w:r w:rsidRPr="00EE10C1">
        <w:rPr>
          <w:rFonts w:ascii="Times New Roman" w:hAnsi="Times New Roman" w:cs="Times New Roman"/>
          <w:sz w:val="28"/>
          <w:szCs w:val="28"/>
        </w:rPr>
        <w:t xml:space="preserve"> </w:t>
      </w:r>
      <w:r w:rsidR="00117232">
        <w:rPr>
          <w:rFonts w:ascii="Times New Roman" w:hAnsi="Times New Roman" w:cs="Times New Roman"/>
          <w:sz w:val="28"/>
          <w:szCs w:val="28"/>
        </w:rPr>
        <w:t>колледжа</w:t>
      </w:r>
      <w:r w:rsidRPr="00EE10C1">
        <w:rPr>
          <w:rFonts w:ascii="Times New Roman" w:hAnsi="Times New Roman" w:cs="Times New Roman"/>
          <w:sz w:val="28"/>
          <w:szCs w:val="28"/>
        </w:rPr>
        <w:t xml:space="preserve">, нарушающих и ущемляющих их права, и в   случае  несогласия   с   решением </w:t>
      </w:r>
      <w:r w:rsidR="00117232">
        <w:rPr>
          <w:rFonts w:ascii="Times New Roman" w:hAnsi="Times New Roman" w:cs="Times New Roman"/>
          <w:sz w:val="28"/>
          <w:szCs w:val="28"/>
        </w:rPr>
        <w:t>а</w:t>
      </w:r>
      <w:r w:rsidRPr="00EE10C1">
        <w:rPr>
          <w:rFonts w:ascii="Times New Roman" w:hAnsi="Times New Roman" w:cs="Times New Roman"/>
          <w:sz w:val="28"/>
          <w:szCs w:val="28"/>
        </w:rPr>
        <w:t xml:space="preserve">дминистрации обратиться   через   своих выборных   представителей   за   содействием   и   помощью   в   уполномоченные государственные и муниципальные органы.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2.13.  Право  на  проведение  во  </w:t>
      </w:r>
      <w:proofErr w:type="spellStart"/>
      <w:r w:rsidRPr="00EE10C1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EE10C1">
        <w:rPr>
          <w:rFonts w:ascii="Times New Roman" w:hAnsi="Times New Roman" w:cs="Times New Roman"/>
          <w:sz w:val="28"/>
          <w:szCs w:val="28"/>
        </w:rPr>
        <w:t xml:space="preserve">  время  собраний  и  митингов  по вопросам защиты своих нарушенных прав, при этом такие собрания и митинги не   могут    проводиться    в   нарушение     установленных      законодательством Российской  Федерации  требований  соблюдения  общественного  порядка  и  не </w:t>
      </w:r>
      <w:r w:rsidR="00117232">
        <w:rPr>
          <w:rFonts w:ascii="Times New Roman" w:hAnsi="Times New Roman" w:cs="Times New Roman"/>
          <w:sz w:val="28"/>
          <w:szCs w:val="28"/>
        </w:rPr>
        <w:t>д</w:t>
      </w:r>
      <w:r w:rsidRPr="00EE10C1">
        <w:rPr>
          <w:rFonts w:ascii="Times New Roman" w:hAnsi="Times New Roman" w:cs="Times New Roman"/>
          <w:sz w:val="28"/>
          <w:szCs w:val="28"/>
        </w:rPr>
        <w:t xml:space="preserve">олжны   препятствовать   образовательному   и   воспитательному   процессам  в </w:t>
      </w:r>
      <w:r w:rsidR="00117232">
        <w:rPr>
          <w:rFonts w:ascii="Times New Roman" w:hAnsi="Times New Roman" w:cs="Times New Roman"/>
          <w:sz w:val="28"/>
          <w:szCs w:val="28"/>
        </w:rPr>
        <w:t>колледж</w:t>
      </w:r>
      <w:r w:rsidRPr="00EE10C1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2.14. Право  на  отдых, организованный досуг в выходные, праздничные  и 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каникулярные дни. 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2.15. Право на добровольный труд, не предусмотренный </w:t>
      </w:r>
      <w:proofErr w:type="gramStart"/>
      <w:r w:rsidRPr="00EE10C1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</w:t>
      </w:r>
      <w:r w:rsidR="00117232">
        <w:rPr>
          <w:rFonts w:ascii="Times New Roman" w:hAnsi="Times New Roman" w:cs="Times New Roman"/>
          <w:sz w:val="28"/>
          <w:szCs w:val="28"/>
        </w:rPr>
        <w:t>колледжа</w:t>
      </w:r>
      <w:r w:rsidRPr="00EE1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2.16.  </w:t>
      </w:r>
      <w:proofErr w:type="gramStart"/>
      <w:r w:rsidRPr="00EE10C1">
        <w:rPr>
          <w:rFonts w:ascii="Times New Roman" w:hAnsi="Times New Roman" w:cs="Times New Roman"/>
          <w:sz w:val="28"/>
          <w:szCs w:val="28"/>
        </w:rPr>
        <w:t>Право   на   проведение   профилактических   медицинских   осмотров, профилактических   прививок   (по   согласованию   с   родителями   (законными  представителями)     и   диспансерного     обследования    обучающихся</w:t>
      </w:r>
      <w:r w:rsidR="007C6999">
        <w:rPr>
          <w:rFonts w:ascii="Times New Roman" w:hAnsi="Times New Roman" w:cs="Times New Roman"/>
          <w:sz w:val="28"/>
          <w:szCs w:val="28"/>
        </w:rPr>
        <w:t>/студентов</w:t>
      </w:r>
      <w:r w:rsidRPr="00EE10C1">
        <w:rPr>
          <w:rFonts w:ascii="Times New Roman" w:hAnsi="Times New Roman" w:cs="Times New Roman"/>
          <w:sz w:val="28"/>
          <w:szCs w:val="28"/>
        </w:rPr>
        <w:t xml:space="preserve">,  а  также проведение </w:t>
      </w:r>
      <w:r w:rsidR="007C6999">
        <w:rPr>
          <w:rFonts w:ascii="Times New Roman" w:hAnsi="Times New Roman" w:cs="Times New Roman"/>
          <w:sz w:val="28"/>
          <w:szCs w:val="28"/>
        </w:rPr>
        <w:t xml:space="preserve"> санитарно-просветительской </w:t>
      </w:r>
      <w:r w:rsidRPr="00EE10C1">
        <w:rPr>
          <w:rFonts w:ascii="Times New Roman" w:hAnsi="Times New Roman" w:cs="Times New Roman"/>
          <w:sz w:val="28"/>
          <w:szCs w:val="28"/>
        </w:rPr>
        <w:t xml:space="preserve">работы  и профилактических мероприятий  квалифицированным   медицинским     работником </w:t>
      </w:r>
      <w:r w:rsidR="007C6999">
        <w:rPr>
          <w:rFonts w:ascii="Times New Roman" w:hAnsi="Times New Roman" w:cs="Times New Roman"/>
          <w:sz w:val="28"/>
          <w:szCs w:val="28"/>
        </w:rPr>
        <w:t xml:space="preserve"> </w:t>
      </w:r>
      <w:r w:rsidRPr="00EE10C1">
        <w:rPr>
          <w:rFonts w:ascii="Times New Roman" w:hAnsi="Times New Roman" w:cs="Times New Roman"/>
          <w:sz w:val="28"/>
          <w:szCs w:val="28"/>
        </w:rPr>
        <w:t xml:space="preserve">поликлиники. </w:t>
      </w:r>
      <w:proofErr w:type="gramEnd"/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     2.17. Право  на  бесплатное  пользование  </w:t>
      </w:r>
      <w:proofErr w:type="gramStart"/>
      <w:r w:rsidRPr="00EE10C1">
        <w:rPr>
          <w:rFonts w:ascii="Times New Roman" w:hAnsi="Times New Roman" w:cs="Times New Roman"/>
          <w:sz w:val="28"/>
          <w:szCs w:val="28"/>
        </w:rPr>
        <w:t>библиотечно-информационными</w:t>
      </w:r>
      <w:proofErr w:type="gramEnd"/>
    </w:p>
    <w:p w:rsid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ресурсами:    абонементом,     читальным      залом,   отделом    учебников,    базой электронных </w:t>
      </w:r>
      <w:r w:rsidR="007C6999">
        <w:rPr>
          <w:rFonts w:ascii="Times New Roman" w:hAnsi="Times New Roman" w:cs="Times New Roman"/>
          <w:sz w:val="28"/>
          <w:szCs w:val="28"/>
        </w:rPr>
        <w:t xml:space="preserve">ресурсов. </w:t>
      </w:r>
      <w:r w:rsidRPr="00EE10C1">
        <w:rPr>
          <w:rFonts w:ascii="Times New Roman" w:hAnsi="Times New Roman" w:cs="Times New Roman"/>
          <w:sz w:val="28"/>
          <w:szCs w:val="28"/>
        </w:rPr>
        <w:t>Библиотечно-информационное</w:t>
      </w:r>
      <w:r w:rsidR="007C6999">
        <w:rPr>
          <w:rFonts w:ascii="Times New Roman" w:hAnsi="Times New Roman" w:cs="Times New Roman"/>
          <w:sz w:val="28"/>
          <w:szCs w:val="28"/>
        </w:rPr>
        <w:t xml:space="preserve"> об</w:t>
      </w:r>
      <w:r w:rsidRPr="00EE10C1">
        <w:rPr>
          <w:rFonts w:ascii="Times New Roman" w:hAnsi="Times New Roman" w:cs="Times New Roman"/>
          <w:sz w:val="28"/>
          <w:szCs w:val="28"/>
        </w:rPr>
        <w:t>служивание осуществляется      на    основе    библиотечно-</w:t>
      </w:r>
      <w:r w:rsidR="00822E78">
        <w:rPr>
          <w:rFonts w:ascii="Times New Roman" w:hAnsi="Times New Roman" w:cs="Times New Roman"/>
          <w:sz w:val="28"/>
          <w:szCs w:val="28"/>
        </w:rPr>
        <w:t>и</w:t>
      </w:r>
      <w:r w:rsidRPr="00EE10C1">
        <w:rPr>
          <w:rFonts w:ascii="Times New Roman" w:hAnsi="Times New Roman" w:cs="Times New Roman"/>
          <w:sz w:val="28"/>
          <w:szCs w:val="28"/>
        </w:rPr>
        <w:t>нформационных  ресурсов    в соответствии с учебным и воспитательным планами, программами, проектами и планом работы библиотеки.</w:t>
      </w:r>
    </w:p>
    <w:p w:rsid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0C1" w:rsidRPr="007C6999" w:rsidRDefault="00EE10C1" w:rsidP="007C6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6999" w:rsidRPr="007C6999">
        <w:rPr>
          <w:rFonts w:ascii="Times New Roman" w:hAnsi="Times New Roman" w:cs="Times New Roman"/>
          <w:b/>
          <w:sz w:val="28"/>
          <w:szCs w:val="28"/>
        </w:rPr>
        <w:t>ДОПОЛНИТЕЛЬНЫЕ МЕРЫ СОЦИАЛЬНОЙ ПОДДЕРЖКИ</w:t>
      </w:r>
    </w:p>
    <w:p w:rsidR="00EE10C1" w:rsidRPr="00EE10C1" w:rsidRDefault="00EE10C1" w:rsidP="008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0C1" w:rsidRPr="00EE10C1" w:rsidRDefault="006637F1" w:rsidP="007C6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</w:t>
      </w:r>
      <w:r w:rsidR="00EE10C1" w:rsidRPr="00EE10C1">
        <w:rPr>
          <w:rFonts w:ascii="Times New Roman" w:hAnsi="Times New Roman" w:cs="Times New Roman"/>
          <w:sz w:val="28"/>
          <w:szCs w:val="28"/>
        </w:rPr>
        <w:t>Содействие    в  трудоустройстве    выпускников.    Задачей  данного</w:t>
      </w:r>
      <w:r w:rsidR="007C6999">
        <w:rPr>
          <w:rFonts w:ascii="Times New Roman" w:hAnsi="Times New Roman" w:cs="Times New Roman"/>
          <w:sz w:val="28"/>
          <w:szCs w:val="28"/>
        </w:rPr>
        <w:t xml:space="preserve"> </w:t>
      </w:r>
      <w:r w:rsidR="00EE10C1" w:rsidRPr="00EE10C1">
        <w:rPr>
          <w:rFonts w:ascii="Times New Roman" w:hAnsi="Times New Roman" w:cs="Times New Roman"/>
          <w:sz w:val="28"/>
          <w:szCs w:val="28"/>
        </w:rPr>
        <w:t xml:space="preserve">направления   является   организация   сопровождения   молодых  </w:t>
      </w:r>
      <w:r w:rsidR="00117232">
        <w:rPr>
          <w:rFonts w:ascii="Times New Roman" w:hAnsi="Times New Roman" w:cs="Times New Roman"/>
          <w:sz w:val="28"/>
          <w:szCs w:val="28"/>
        </w:rPr>
        <w:t>с</w:t>
      </w:r>
      <w:r w:rsidR="00EE10C1" w:rsidRPr="00EE10C1">
        <w:rPr>
          <w:rFonts w:ascii="Times New Roman" w:hAnsi="Times New Roman" w:cs="Times New Roman"/>
          <w:sz w:val="28"/>
          <w:szCs w:val="28"/>
        </w:rPr>
        <w:t xml:space="preserve">пециалистов.  </w:t>
      </w:r>
    </w:p>
    <w:p w:rsidR="00EE10C1" w:rsidRPr="00EE10C1" w:rsidRDefault="00EE10C1" w:rsidP="007C6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1">
        <w:rPr>
          <w:rFonts w:ascii="Times New Roman" w:hAnsi="Times New Roman" w:cs="Times New Roman"/>
          <w:sz w:val="28"/>
          <w:szCs w:val="28"/>
        </w:rPr>
        <w:t xml:space="preserve">Формами     работы    в  области    трудоустройства    выпускников     является </w:t>
      </w:r>
      <w:r w:rsidR="007C6999">
        <w:rPr>
          <w:rFonts w:ascii="Times New Roman" w:hAnsi="Times New Roman" w:cs="Times New Roman"/>
          <w:sz w:val="28"/>
          <w:szCs w:val="28"/>
        </w:rPr>
        <w:t xml:space="preserve"> </w:t>
      </w:r>
      <w:r w:rsidRPr="00EE10C1">
        <w:rPr>
          <w:rFonts w:ascii="Times New Roman" w:hAnsi="Times New Roman" w:cs="Times New Roman"/>
          <w:sz w:val="28"/>
          <w:szCs w:val="28"/>
        </w:rPr>
        <w:t xml:space="preserve">сотрудничество   Службы    содействия   </w:t>
      </w:r>
      <w:r w:rsidR="007C6999">
        <w:rPr>
          <w:rFonts w:ascii="Times New Roman" w:hAnsi="Times New Roman" w:cs="Times New Roman"/>
          <w:sz w:val="28"/>
          <w:szCs w:val="28"/>
        </w:rPr>
        <w:t xml:space="preserve">трудоустройству </w:t>
      </w:r>
      <w:r w:rsidRPr="00EE10C1">
        <w:rPr>
          <w:rFonts w:ascii="Times New Roman" w:hAnsi="Times New Roman" w:cs="Times New Roman"/>
          <w:sz w:val="28"/>
          <w:szCs w:val="28"/>
        </w:rPr>
        <w:t xml:space="preserve">выпускников  </w:t>
      </w:r>
      <w:r w:rsidR="00117232">
        <w:rPr>
          <w:rFonts w:ascii="Times New Roman" w:hAnsi="Times New Roman" w:cs="Times New Roman"/>
          <w:sz w:val="28"/>
          <w:szCs w:val="28"/>
        </w:rPr>
        <w:t>колледж</w:t>
      </w:r>
      <w:r w:rsidRPr="00EE10C1">
        <w:rPr>
          <w:rFonts w:ascii="Times New Roman" w:hAnsi="Times New Roman" w:cs="Times New Roman"/>
          <w:sz w:val="28"/>
          <w:szCs w:val="28"/>
        </w:rPr>
        <w:t xml:space="preserve">а   с  центрами занятости, работодателями. </w:t>
      </w:r>
    </w:p>
    <w:p w:rsidR="00EE10C1" w:rsidRDefault="006637F1" w:rsidP="007C6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1B44E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10C1" w:rsidRPr="00EE10C1">
        <w:rPr>
          <w:rFonts w:ascii="Times New Roman" w:hAnsi="Times New Roman" w:cs="Times New Roman"/>
          <w:sz w:val="28"/>
          <w:szCs w:val="28"/>
        </w:rPr>
        <w:t>Возможность     бесплатного    посещения    кружков    технического  творчества, спортивных секций, кружков художественной самодеятельности.</w:t>
      </w:r>
    </w:p>
    <w:p w:rsidR="007C6999" w:rsidRDefault="007C6999" w:rsidP="007C6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999" w:rsidRDefault="007C6999" w:rsidP="007C6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999" w:rsidRDefault="007C6999" w:rsidP="007C6999">
      <w:pPr>
        <w:pStyle w:val="1"/>
        <w:shd w:val="clear" w:color="auto" w:fill="auto"/>
        <w:tabs>
          <w:tab w:val="left" w:pos="260"/>
        </w:tabs>
        <w:spacing w:line="276" w:lineRule="auto"/>
        <w:ind w:left="20" w:right="20"/>
        <w:rPr>
          <w:rStyle w:val="1MSMincho-1pt"/>
          <w:rFonts w:ascii="Times New Roman" w:hAnsi="Times New Roman" w:cs="Times New Roman"/>
          <w:sz w:val="28"/>
          <w:szCs w:val="28"/>
        </w:rPr>
      </w:pPr>
      <w:r w:rsidRPr="007C6999">
        <w:rPr>
          <w:rFonts w:ascii="Times New Roman" w:hAnsi="Times New Roman" w:cs="Times New Roman"/>
          <w:i/>
          <w:sz w:val="28"/>
          <w:szCs w:val="28"/>
        </w:rPr>
        <w:t>Настоящее Положение рассмотрено и принято на заседании педагогического совета ГАПОУ НСО</w:t>
      </w:r>
      <w:r w:rsidRPr="007C6999">
        <w:rPr>
          <w:rStyle w:val="10"/>
          <w:rFonts w:eastAsiaTheme="minorHAnsi"/>
          <w:sz w:val="28"/>
          <w:szCs w:val="28"/>
        </w:rPr>
        <w:t xml:space="preserve"> </w:t>
      </w:r>
      <w:r w:rsidRPr="007C6999">
        <w:rPr>
          <w:rFonts w:ascii="Times New Roman" w:hAnsi="Times New Roman" w:cs="Times New Roman"/>
          <w:i/>
          <w:sz w:val="28"/>
          <w:szCs w:val="28"/>
        </w:rPr>
        <w:t>«Новосибирский колледж парикмахерского искусства</w:t>
      </w:r>
      <w:r w:rsidRPr="007C6999">
        <w:rPr>
          <w:rStyle w:val="1MSMincho-1pt"/>
          <w:rFonts w:ascii="Times New Roman" w:hAnsi="Times New Roman" w:cs="Times New Roman"/>
          <w:sz w:val="28"/>
          <w:szCs w:val="28"/>
        </w:rPr>
        <w:t xml:space="preserve">», </w:t>
      </w:r>
      <w:r w:rsidR="00F3380F">
        <w:rPr>
          <w:rFonts w:ascii="Times New Roman" w:hAnsi="Times New Roman" w:cs="Times New Roman"/>
          <w:i/>
          <w:sz w:val="28"/>
          <w:szCs w:val="28"/>
        </w:rPr>
        <w:t xml:space="preserve">протокол №6 </w:t>
      </w:r>
      <w:r w:rsidRPr="007C6999">
        <w:rPr>
          <w:rFonts w:ascii="Times New Roman" w:hAnsi="Times New Roman" w:cs="Times New Roman"/>
          <w:i/>
          <w:sz w:val="28"/>
          <w:szCs w:val="28"/>
        </w:rPr>
        <w:t xml:space="preserve"> от</w:t>
      </w:r>
      <w:r w:rsidRPr="007C6999">
        <w:rPr>
          <w:rStyle w:val="10"/>
          <w:rFonts w:eastAsiaTheme="minorHAnsi"/>
          <w:sz w:val="28"/>
          <w:szCs w:val="28"/>
        </w:rPr>
        <w:t xml:space="preserve"> «2</w:t>
      </w:r>
      <w:r w:rsidR="00F3380F">
        <w:rPr>
          <w:rStyle w:val="10"/>
          <w:rFonts w:eastAsiaTheme="minorHAnsi"/>
          <w:sz w:val="28"/>
          <w:szCs w:val="28"/>
        </w:rPr>
        <w:t>2</w:t>
      </w:r>
      <w:r w:rsidRPr="007C6999">
        <w:rPr>
          <w:rStyle w:val="10"/>
          <w:rFonts w:eastAsiaTheme="minorHAnsi"/>
          <w:sz w:val="28"/>
          <w:szCs w:val="28"/>
        </w:rPr>
        <w:t xml:space="preserve">» </w:t>
      </w:r>
      <w:r w:rsidR="00F3380F">
        <w:rPr>
          <w:rStyle w:val="10"/>
          <w:rFonts w:eastAsiaTheme="minorHAnsi"/>
          <w:sz w:val="28"/>
          <w:szCs w:val="28"/>
        </w:rPr>
        <w:t>января</w:t>
      </w:r>
      <w:r w:rsidRPr="007C6999">
        <w:rPr>
          <w:rStyle w:val="10"/>
          <w:rFonts w:eastAsiaTheme="minorHAnsi"/>
          <w:sz w:val="28"/>
          <w:szCs w:val="28"/>
        </w:rPr>
        <w:t xml:space="preserve"> 201</w:t>
      </w:r>
      <w:r w:rsidR="00F3380F">
        <w:rPr>
          <w:rStyle w:val="10"/>
          <w:rFonts w:eastAsiaTheme="minorHAnsi"/>
          <w:sz w:val="28"/>
          <w:szCs w:val="28"/>
        </w:rPr>
        <w:t>8</w:t>
      </w:r>
      <w:r w:rsidRPr="007C6999">
        <w:rPr>
          <w:rStyle w:val="10"/>
          <w:rFonts w:eastAsiaTheme="minorHAnsi"/>
          <w:sz w:val="28"/>
          <w:szCs w:val="28"/>
        </w:rPr>
        <w:t xml:space="preserve"> </w:t>
      </w:r>
      <w:r w:rsidRPr="007C6999">
        <w:rPr>
          <w:rStyle w:val="1MSMincho-1pt"/>
          <w:rFonts w:ascii="Times New Roman" w:hAnsi="Times New Roman" w:cs="Times New Roman"/>
          <w:sz w:val="28"/>
          <w:szCs w:val="28"/>
        </w:rPr>
        <w:t>г.</w:t>
      </w:r>
    </w:p>
    <w:p w:rsidR="00B34154" w:rsidRPr="007C6999" w:rsidRDefault="00B34154" w:rsidP="007C6999">
      <w:pPr>
        <w:pStyle w:val="1"/>
        <w:shd w:val="clear" w:color="auto" w:fill="auto"/>
        <w:tabs>
          <w:tab w:val="left" w:pos="260"/>
        </w:tabs>
        <w:spacing w:line="276" w:lineRule="auto"/>
        <w:ind w:left="20" w:right="20"/>
        <w:rPr>
          <w:rFonts w:ascii="Times New Roman" w:hAnsi="Times New Roman" w:cs="Times New Roman"/>
        </w:rPr>
      </w:pPr>
    </w:p>
    <w:p w:rsidR="007C6999" w:rsidRPr="00EE10C1" w:rsidRDefault="007C6999" w:rsidP="007C6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6999" w:rsidRPr="00EE10C1" w:rsidSect="007C6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5EC"/>
    <w:multiLevelType w:val="hybridMultilevel"/>
    <w:tmpl w:val="76C84806"/>
    <w:lvl w:ilvl="0" w:tplc="A302F99A">
      <w:start w:val="1"/>
      <w:numFmt w:val="decimal"/>
      <w:pStyle w:val="zgl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0A62A">
      <w:numFmt w:val="none"/>
      <w:lvlText w:val=""/>
      <w:lvlJc w:val="left"/>
      <w:pPr>
        <w:tabs>
          <w:tab w:val="num" w:pos="360"/>
        </w:tabs>
      </w:pPr>
    </w:lvl>
    <w:lvl w:ilvl="2" w:tplc="3904DD9A">
      <w:numFmt w:val="none"/>
      <w:lvlText w:val=""/>
      <w:lvlJc w:val="left"/>
      <w:pPr>
        <w:tabs>
          <w:tab w:val="num" w:pos="360"/>
        </w:tabs>
      </w:pPr>
    </w:lvl>
    <w:lvl w:ilvl="3" w:tplc="DFAEB55A">
      <w:numFmt w:val="none"/>
      <w:lvlText w:val=""/>
      <w:lvlJc w:val="left"/>
      <w:pPr>
        <w:tabs>
          <w:tab w:val="num" w:pos="360"/>
        </w:tabs>
      </w:pPr>
    </w:lvl>
    <w:lvl w:ilvl="4" w:tplc="E3F6DD8A">
      <w:numFmt w:val="none"/>
      <w:lvlText w:val=""/>
      <w:lvlJc w:val="left"/>
      <w:pPr>
        <w:tabs>
          <w:tab w:val="num" w:pos="360"/>
        </w:tabs>
      </w:pPr>
    </w:lvl>
    <w:lvl w:ilvl="5" w:tplc="83DE740C">
      <w:numFmt w:val="none"/>
      <w:lvlText w:val=""/>
      <w:lvlJc w:val="left"/>
      <w:pPr>
        <w:tabs>
          <w:tab w:val="num" w:pos="360"/>
        </w:tabs>
      </w:pPr>
    </w:lvl>
    <w:lvl w:ilvl="6" w:tplc="66E27D88">
      <w:numFmt w:val="none"/>
      <w:lvlText w:val=""/>
      <w:lvlJc w:val="left"/>
      <w:pPr>
        <w:tabs>
          <w:tab w:val="num" w:pos="360"/>
        </w:tabs>
      </w:pPr>
    </w:lvl>
    <w:lvl w:ilvl="7" w:tplc="56E2A190">
      <w:numFmt w:val="none"/>
      <w:lvlText w:val=""/>
      <w:lvlJc w:val="left"/>
      <w:pPr>
        <w:tabs>
          <w:tab w:val="num" w:pos="360"/>
        </w:tabs>
      </w:pPr>
    </w:lvl>
    <w:lvl w:ilvl="8" w:tplc="9BAC9C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C1"/>
    <w:rsid w:val="00117232"/>
    <w:rsid w:val="001B44EA"/>
    <w:rsid w:val="002951A2"/>
    <w:rsid w:val="00363D04"/>
    <w:rsid w:val="006237A4"/>
    <w:rsid w:val="006637F1"/>
    <w:rsid w:val="007A427F"/>
    <w:rsid w:val="007C6999"/>
    <w:rsid w:val="00822E78"/>
    <w:rsid w:val="00A000DA"/>
    <w:rsid w:val="00AF20DF"/>
    <w:rsid w:val="00B34154"/>
    <w:rsid w:val="00B37952"/>
    <w:rsid w:val="00E377FE"/>
    <w:rsid w:val="00EE10C1"/>
    <w:rsid w:val="00F3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gl2">
    <w:name w:val="zgl2"/>
    <w:basedOn w:val="a"/>
    <w:next w:val="a"/>
    <w:autoRedefine/>
    <w:rsid w:val="007C6999"/>
    <w:pPr>
      <w:keepNext/>
      <w:keepLines/>
      <w:numPr>
        <w:numId w:val="1"/>
      </w:numPr>
      <w:tabs>
        <w:tab w:val="clear" w:pos="720"/>
        <w:tab w:val="num" w:pos="0"/>
        <w:tab w:val="right" w:leader="underscore" w:pos="9072"/>
      </w:tabs>
      <w:suppressAutoHyphens/>
      <w:spacing w:before="240" w:after="240"/>
      <w:ind w:left="0" w:firstLine="0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C69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69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7C6999"/>
    <w:rPr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999"/>
    <w:pPr>
      <w:widowControl w:val="0"/>
      <w:shd w:val="clear" w:color="auto" w:fill="FFFFFF"/>
      <w:spacing w:before="660" w:after="0" w:line="266" w:lineRule="exact"/>
      <w:jc w:val="both"/>
    </w:pPr>
    <w:rPr>
      <w:spacing w:val="10"/>
      <w:sz w:val="18"/>
      <w:szCs w:val="18"/>
    </w:rPr>
  </w:style>
  <w:style w:type="paragraph" w:styleId="a5">
    <w:name w:val="No Spacing"/>
    <w:uiPriority w:val="1"/>
    <w:qFormat/>
    <w:rsid w:val="007C6999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7C699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7C6999"/>
    <w:pPr>
      <w:widowControl w:val="0"/>
      <w:shd w:val="clear" w:color="auto" w:fill="FFFFFF"/>
      <w:spacing w:before="180" w:after="0" w:line="274" w:lineRule="exact"/>
      <w:jc w:val="both"/>
    </w:pPr>
    <w:rPr>
      <w:sz w:val="23"/>
      <w:szCs w:val="23"/>
    </w:rPr>
  </w:style>
  <w:style w:type="character" w:customStyle="1" w:styleId="10">
    <w:name w:val="Заголовок №1 + Не курсив"/>
    <w:basedOn w:val="a0"/>
    <w:rsid w:val="007C6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MSMincho-1pt">
    <w:name w:val="Заголовок №1 + MS Mincho;Не курсив;Интервал -1 pt"/>
    <w:basedOn w:val="a0"/>
    <w:rsid w:val="007C6999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paragraph" w:styleId="a7">
    <w:name w:val="Intense Quote"/>
    <w:basedOn w:val="a"/>
    <w:next w:val="a"/>
    <w:link w:val="a8"/>
    <w:uiPriority w:val="30"/>
    <w:qFormat/>
    <w:rsid w:val="00B3415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34154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gl2">
    <w:name w:val="zgl2"/>
    <w:basedOn w:val="a"/>
    <w:next w:val="a"/>
    <w:autoRedefine/>
    <w:rsid w:val="007C6999"/>
    <w:pPr>
      <w:keepNext/>
      <w:keepLines/>
      <w:numPr>
        <w:numId w:val="1"/>
      </w:numPr>
      <w:tabs>
        <w:tab w:val="clear" w:pos="720"/>
        <w:tab w:val="num" w:pos="0"/>
        <w:tab w:val="right" w:leader="underscore" w:pos="9072"/>
      </w:tabs>
      <w:suppressAutoHyphens/>
      <w:spacing w:before="240" w:after="240"/>
      <w:ind w:left="0" w:firstLine="0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C69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69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7C6999"/>
    <w:rPr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999"/>
    <w:pPr>
      <w:widowControl w:val="0"/>
      <w:shd w:val="clear" w:color="auto" w:fill="FFFFFF"/>
      <w:spacing w:before="660" w:after="0" w:line="266" w:lineRule="exact"/>
      <w:jc w:val="both"/>
    </w:pPr>
    <w:rPr>
      <w:spacing w:val="10"/>
      <w:sz w:val="18"/>
      <w:szCs w:val="18"/>
    </w:rPr>
  </w:style>
  <w:style w:type="paragraph" w:styleId="a5">
    <w:name w:val="No Spacing"/>
    <w:uiPriority w:val="1"/>
    <w:qFormat/>
    <w:rsid w:val="007C6999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7C699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7C6999"/>
    <w:pPr>
      <w:widowControl w:val="0"/>
      <w:shd w:val="clear" w:color="auto" w:fill="FFFFFF"/>
      <w:spacing w:before="180" w:after="0" w:line="274" w:lineRule="exact"/>
      <w:jc w:val="both"/>
    </w:pPr>
    <w:rPr>
      <w:sz w:val="23"/>
      <w:szCs w:val="23"/>
    </w:rPr>
  </w:style>
  <w:style w:type="character" w:customStyle="1" w:styleId="10">
    <w:name w:val="Заголовок №1 + Не курсив"/>
    <w:basedOn w:val="a0"/>
    <w:rsid w:val="007C6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MSMincho-1pt">
    <w:name w:val="Заголовок №1 + MS Mincho;Не курсив;Интервал -1 pt"/>
    <w:basedOn w:val="a0"/>
    <w:rsid w:val="007C6999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paragraph" w:styleId="a7">
    <w:name w:val="Intense Quote"/>
    <w:basedOn w:val="a"/>
    <w:next w:val="a"/>
    <w:link w:val="a8"/>
    <w:uiPriority w:val="30"/>
    <w:qFormat/>
    <w:rsid w:val="00B3415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34154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user</cp:lastModifiedBy>
  <cp:revision>5</cp:revision>
  <cp:lastPrinted>2018-08-16T02:55:00Z</cp:lastPrinted>
  <dcterms:created xsi:type="dcterms:W3CDTF">2018-08-16T03:46:00Z</dcterms:created>
  <dcterms:modified xsi:type="dcterms:W3CDTF">2020-03-20T08:36:00Z</dcterms:modified>
</cp:coreProperties>
</file>